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E7" w:rsidRPr="0021233F" w:rsidRDefault="00316BE7" w:rsidP="00316B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699404" cy="105129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95" cy="10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16BE7">
        <w:rPr>
          <w:rFonts w:ascii="Arial" w:hAnsi="Arial" w:cs="Arial"/>
          <w:b/>
          <w:bCs/>
        </w:rPr>
        <w:t>CALL FOR APPLICATIONS</w:t>
      </w: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6BE7">
        <w:rPr>
          <w:rFonts w:ascii="Arial" w:hAnsi="Arial" w:cs="Arial"/>
          <w:b/>
        </w:rPr>
        <w:t>Kosovo International Summer Academy 202</w:t>
      </w:r>
      <w:r>
        <w:rPr>
          <w:rFonts w:ascii="Arial" w:hAnsi="Arial" w:cs="Arial"/>
          <w:b/>
        </w:rPr>
        <w:t>2</w:t>
      </w: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6BE7">
        <w:rPr>
          <w:rFonts w:ascii="Arial" w:hAnsi="Arial" w:cs="Arial"/>
          <w:b/>
        </w:rPr>
        <w:t>“Peace building in post-conflict areas – Diplomacy, Leadership and Negotiations”</w:t>
      </w: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316BE7" w:rsidRPr="00316BE7" w:rsidRDefault="00316BE7" w:rsidP="003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6BE7">
        <w:rPr>
          <w:rFonts w:ascii="Arial" w:hAnsi="Arial" w:cs="Arial"/>
          <w:b/>
        </w:rPr>
        <w:t>www.academy-ks.org</w:t>
      </w:r>
    </w:p>
    <w:p w:rsidR="00316BE7" w:rsidRPr="00316BE7" w:rsidRDefault="00316BE7" w:rsidP="00316BE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b/>
          <w:bCs/>
        </w:rPr>
      </w:pPr>
    </w:p>
    <w:p w:rsidR="00316BE7" w:rsidRPr="00316BE7" w:rsidRDefault="00316BE7" w:rsidP="00316BE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b/>
          <w:bCs/>
        </w:rPr>
      </w:pPr>
    </w:p>
    <w:p w:rsidR="00316BE7" w:rsidRPr="00316BE7" w:rsidRDefault="00316BE7" w:rsidP="00316BE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</w:rPr>
      </w:pPr>
      <w:r w:rsidRPr="00316BE7">
        <w:rPr>
          <w:rFonts w:ascii="Arial" w:hAnsi="Arial" w:cs="Arial"/>
          <w:b/>
          <w:bCs/>
        </w:rPr>
        <w:t xml:space="preserve">Open to (Eligibility): </w:t>
      </w:r>
      <w:r w:rsidRPr="00316BE7">
        <w:rPr>
          <w:rFonts w:ascii="Arial" w:hAnsi="Arial" w:cs="Arial"/>
        </w:rPr>
        <w:t>Undergraduate, graduate and post graduate students (who are enrolled or have already completed aforementioned levels of university studies) and young professionals.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  <w:lang w:val="en-GB"/>
        </w:rPr>
        <w:t>  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val="en-GB"/>
        </w:rPr>
      </w:pPr>
      <w:r w:rsidRPr="00316BE7">
        <w:rPr>
          <w:rFonts w:ascii="Arial" w:eastAsia="Times New Roman" w:hAnsi="Arial" w:cs="Arial"/>
          <w:b/>
          <w:color w:val="000000"/>
          <w:lang w:val="en-GB"/>
        </w:rPr>
        <w:t>Date/Venue: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val="en-GB"/>
        </w:rPr>
      </w:pP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KSA Part I: 12-22 July 2022</w:t>
      </w:r>
      <w:r w:rsidRPr="00316BE7">
        <w:rPr>
          <w:rFonts w:ascii="Arial" w:eastAsia="Times New Roman" w:hAnsi="Arial" w:cs="Arial"/>
          <w:color w:val="000000"/>
          <w:lang w:val="en-GB"/>
        </w:rPr>
        <w:t xml:space="preserve">, </w:t>
      </w:r>
      <w:proofErr w:type="spellStart"/>
      <w:r w:rsidRPr="00316BE7">
        <w:rPr>
          <w:rFonts w:ascii="Arial" w:eastAsia="Times New Roman" w:hAnsi="Arial" w:cs="Arial"/>
          <w:color w:val="000000"/>
          <w:lang w:val="en-GB"/>
        </w:rPr>
        <w:t>Prishtina</w:t>
      </w:r>
      <w:proofErr w:type="spellEnd"/>
      <w:r w:rsidRPr="00316BE7">
        <w:rPr>
          <w:rFonts w:ascii="Arial" w:eastAsia="Times New Roman" w:hAnsi="Arial" w:cs="Arial"/>
          <w:color w:val="000000"/>
          <w:lang w:val="en-GB"/>
        </w:rPr>
        <w:t>, Kosovo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KSA Part II: 10-20 August 2022</w:t>
      </w:r>
      <w:r w:rsidRPr="00316BE7">
        <w:rPr>
          <w:rFonts w:ascii="Arial" w:eastAsia="Times New Roman" w:hAnsi="Arial" w:cs="Arial"/>
          <w:color w:val="000000"/>
          <w:lang w:val="en-GB"/>
        </w:rPr>
        <w:t xml:space="preserve">, </w:t>
      </w:r>
      <w:proofErr w:type="spellStart"/>
      <w:r w:rsidRPr="00316BE7">
        <w:rPr>
          <w:rFonts w:ascii="Arial" w:eastAsia="Times New Roman" w:hAnsi="Arial" w:cs="Arial"/>
          <w:color w:val="000000"/>
          <w:lang w:val="en-GB"/>
        </w:rPr>
        <w:t>Prishtina</w:t>
      </w:r>
      <w:proofErr w:type="spellEnd"/>
      <w:r w:rsidRPr="00316BE7">
        <w:rPr>
          <w:rFonts w:ascii="Arial" w:eastAsia="Times New Roman" w:hAnsi="Arial" w:cs="Arial"/>
          <w:color w:val="000000"/>
          <w:lang w:val="en-GB"/>
        </w:rPr>
        <w:t>, Kosovo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*</w:t>
      </w:r>
      <w:r w:rsidRPr="00316BE7">
        <w:rPr>
          <w:rFonts w:ascii="Arial" w:eastAsia="Times New Roman" w:hAnsi="Arial" w:cs="Arial"/>
          <w:i/>
          <w:color w:val="000000"/>
        </w:rPr>
        <w:t>Applicants can apply and attend only one of the sessions (either Part I or PART II)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  <w:lang w:val="en-GB"/>
        </w:rPr>
        <w:t> 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b/>
          <w:color w:val="000000"/>
          <w:lang w:val="en-GB"/>
        </w:rPr>
        <w:t>Scholarships:</w:t>
      </w:r>
      <w:r w:rsidRPr="00316BE7">
        <w:rPr>
          <w:rFonts w:ascii="Arial" w:eastAsia="Times New Roman" w:hAnsi="Arial" w:cs="Arial"/>
          <w:color w:val="000000"/>
          <w:lang w:val="en-GB"/>
        </w:rPr>
        <w:t> A number of scholarships are available for most qualified applicants.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br/>
      </w:r>
      <w:r w:rsidRPr="00316BE7">
        <w:rPr>
          <w:rFonts w:ascii="Arial" w:eastAsia="Times New Roman" w:hAnsi="Arial" w:cs="Arial"/>
          <w:b/>
          <w:bCs/>
          <w:color w:val="000000"/>
        </w:rPr>
        <w:t>Description: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 xml:space="preserve">This July (12 – 22) and August (10 – 20), Kosovo International Summer Academy (KSA) will organize Part I and Part II of its 9th edition in </w:t>
      </w:r>
      <w:proofErr w:type="spellStart"/>
      <w:r w:rsidRPr="00316BE7">
        <w:rPr>
          <w:rFonts w:ascii="Arial" w:eastAsia="Times New Roman" w:hAnsi="Arial" w:cs="Arial"/>
          <w:color w:val="000000"/>
        </w:rPr>
        <w:t>Prishtina</w:t>
      </w:r>
      <w:proofErr w:type="spellEnd"/>
      <w:r w:rsidRPr="00316BE7">
        <w:rPr>
          <w:rFonts w:ascii="Arial" w:eastAsia="Times New Roman" w:hAnsi="Arial" w:cs="Arial"/>
          <w:color w:val="000000"/>
        </w:rPr>
        <w:t>, Kosovo, with a special focus on “Peace building in post-conflict areas – Diplomacy, Leadership and Negotiations”.</w:t>
      </w:r>
      <w:r w:rsidRPr="00316BE7">
        <w:rPr>
          <w:rFonts w:ascii="Arial" w:eastAsia="Times New Roman" w:hAnsi="Arial" w:cs="Arial"/>
          <w:color w:val="000000"/>
        </w:rPr>
        <w:br/>
        <w:t>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The Kosovo International Summer Academy will be welcoming distinguished professors from the world’s most prestigious universities, diplomats, high-ranking officials, and representatives of civic society, to teach courses and deliver speeches on: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·         Politics</w:t>
      </w:r>
      <w:r w:rsidRPr="00316BE7">
        <w:rPr>
          <w:rFonts w:ascii="Arial" w:eastAsia="Times New Roman" w:hAnsi="Arial" w:cs="Arial"/>
          <w:color w:val="000000"/>
        </w:rPr>
        <w:br/>
        <w:t>·         Economics</w:t>
      </w:r>
      <w:r w:rsidRPr="00316BE7">
        <w:rPr>
          <w:rFonts w:ascii="Arial" w:eastAsia="Times New Roman" w:hAnsi="Arial" w:cs="Arial"/>
          <w:color w:val="000000"/>
        </w:rPr>
        <w:br/>
        <w:t>·         Diplomacy</w:t>
      </w:r>
      <w:r w:rsidRPr="00316BE7">
        <w:rPr>
          <w:rFonts w:ascii="Arial" w:eastAsia="Times New Roman" w:hAnsi="Arial" w:cs="Arial"/>
          <w:color w:val="000000"/>
        </w:rPr>
        <w:br/>
        <w:t>·         Professional Etiquette and Protocol</w:t>
      </w:r>
      <w:r w:rsidRPr="00316BE7">
        <w:rPr>
          <w:rFonts w:ascii="Arial" w:eastAsia="Times New Roman" w:hAnsi="Arial" w:cs="Arial"/>
          <w:color w:val="000000"/>
        </w:rPr>
        <w:br/>
        <w:t>·         Leadership</w:t>
      </w:r>
      <w:r w:rsidRPr="00316BE7">
        <w:rPr>
          <w:rFonts w:ascii="Arial" w:eastAsia="Times New Roman" w:hAnsi="Arial" w:cs="Arial"/>
          <w:color w:val="000000"/>
        </w:rPr>
        <w:br/>
        <w:t>·         Peaceful Conflict Resolution</w:t>
      </w:r>
      <w:r w:rsidRPr="00316BE7">
        <w:rPr>
          <w:rFonts w:ascii="Arial" w:eastAsia="Times New Roman" w:hAnsi="Arial" w:cs="Arial"/>
          <w:color w:val="000000"/>
        </w:rPr>
        <w:br/>
        <w:t>·         EU Integration Process</w:t>
      </w:r>
      <w:r w:rsidRPr="00316BE7">
        <w:rPr>
          <w:rFonts w:ascii="Arial" w:eastAsia="Times New Roman" w:hAnsi="Arial" w:cs="Arial"/>
          <w:color w:val="000000"/>
        </w:rPr>
        <w:br/>
        <w:t>·         International Law</w:t>
      </w:r>
      <w:r w:rsidRPr="00316BE7">
        <w:rPr>
          <w:rFonts w:ascii="Arial" w:eastAsia="Times New Roman" w:hAnsi="Arial" w:cs="Arial"/>
          <w:color w:val="000000"/>
        </w:rPr>
        <w:br/>
        <w:t>·         Transitional Justice</w:t>
      </w:r>
      <w:r w:rsidRPr="00316BE7">
        <w:rPr>
          <w:rFonts w:ascii="Arial" w:eastAsia="Times New Roman" w:hAnsi="Arial" w:cs="Arial"/>
          <w:color w:val="000000"/>
        </w:rPr>
        <w:br/>
        <w:t>·         Human Rights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·         Women’s Rights in the Western Balkans</w:t>
      </w:r>
      <w:r w:rsidRPr="00316BE7">
        <w:rPr>
          <w:rFonts w:ascii="Arial" w:eastAsia="Times New Roman" w:hAnsi="Arial" w:cs="Arial"/>
          <w:color w:val="000000"/>
        </w:rPr>
        <w:br/>
        <w:t>·         International Justice</w:t>
      </w:r>
      <w:r w:rsidRPr="00316BE7">
        <w:rPr>
          <w:rFonts w:ascii="Arial" w:eastAsia="Times New Roman" w:hAnsi="Arial" w:cs="Arial"/>
          <w:color w:val="000000"/>
        </w:rPr>
        <w:br/>
      </w:r>
      <w:r w:rsidRPr="00316BE7">
        <w:rPr>
          <w:rFonts w:ascii="Arial" w:eastAsia="Times New Roman" w:hAnsi="Arial" w:cs="Arial"/>
          <w:color w:val="000000"/>
        </w:rPr>
        <w:lastRenderedPageBreak/>
        <w:t>·         International Security and</w:t>
      </w:r>
      <w:r w:rsidRPr="00316BE7">
        <w:rPr>
          <w:rFonts w:ascii="Arial" w:eastAsia="Times New Roman" w:hAnsi="Arial" w:cs="Arial"/>
          <w:color w:val="000000"/>
        </w:rPr>
        <w:br/>
        <w:t xml:space="preserve">·         The Role of Civic Society in </w:t>
      </w:r>
      <w:proofErr w:type="spellStart"/>
      <w:r w:rsidRPr="00316BE7">
        <w:rPr>
          <w:rFonts w:ascii="Arial" w:eastAsia="Times New Roman" w:hAnsi="Arial" w:cs="Arial"/>
          <w:color w:val="000000"/>
        </w:rPr>
        <w:t>Peacebuilding</w:t>
      </w:r>
      <w:proofErr w:type="spellEnd"/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br/>
      </w:r>
      <w:r w:rsidRPr="00316BE7">
        <w:rPr>
          <w:rFonts w:ascii="Arial" w:eastAsia="Times New Roman" w:hAnsi="Arial" w:cs="Arial"/>
          <w:b/>
          <w:bCs/>
          <w:color w:val="000000"/>
        </w:rPr>
        <w:t>Excursions and Cultural Activities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Throughout your study-abroad experience in Kosovo you will have the opportunity to participate in a variety of excursions and cultural activities.</w:t>
      </w:r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Tour of the Institutions of Kosovo</w:t>
      </w:r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 xml:space="preserve">Field trip to </w:t>
      </w:r>
      <w:proofErr w:type="spellStart"/>
      <w:r w:rsidRPr="00316BE7">
        <w:rPr>
          <w:rFonts w:ascii="Arial" w:eastAsia="Times New Roman" w:hAnsi="Arial" w:cs="Arial"/>
          <w:color w:val="000000"/>
        </w:rPr>
        <w:t>Prizren</w:t>
      </w:r>
      <w:proofErr w:type="spellEnd"/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 xml:space="preserve">Field trip to </w:t>
      </w:r>
      <w:proofErr w:type="spellStart"/>
      <w:r w:rsidRPr="00316BE7">
        <w:rPr>
          <w:rFonts w:ascii="Arial" w:eastAsia="Times New Roman" w:hAnsi="Arial" w:cs="Arial"/>
          <w:color w:val="000000"/>
        </w:rPr>
        <w:t>Mitrovica</w:t>
      </w:r>
      <w:proofErr w:type="spellEnd"/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  <w:lang w:val="en-GB"/>
        </w:rPr>
        <w:t xml:space="preserve">Field trip to </w:t>
      </w:r>
      <w:proofErr w:type="spellStart"/>
      <w:r w:rsidRPr="00316BE7">
        <w:rPr>
          <w:rFonts w:ascii="Arial" w:eastAsia="Times New Roman" w:hAnsi="Arial" w:cs="Arial"/>
          <w:color w:val="000000"/>
          <w:lang w:val="en-GB"/>
        </w:rPr>
        <w:t>Gadime</w:t>
      </w:r>
      <w:proofErr w:type="spellEnd"/>
      <w:r w:rsidRPr="00316BE7">
        <w:rPr>
          <w:rFonts w:ascii="Arial" w:eastAsia="Times New Roman" w:hAnsi="Arial" w:cs="Arial"/>
          <w:color w:val="000000"/>
          <w:lang w:val="en-GB"/>
        </w:rPr>
        <w:t xml:space="preserve"> Cave</w:t>
      </w:r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Tour of museums and statues</w:t>
      </w:r>
    </w:p>
    <w:p w:rsidR="00316BE7" w:rsidRPr="00316BE7" w:rsidRDefault="00316BE7" w:rsidP="00316B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Meetings with high-ranking officials and ambassadors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b/>
          <w:bCs/>
          <w:color w:val="000000"/>
        </w:rPr>
        <w:t>Eligibility</w:t>
      </w:r>
    </w:p>
    <w:p w:rsidR="00316BE7" w:rsidRPr="00316BE7" w:rsidRDefault="00316BE7" w:rsidP="00316B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Citizens of all countries in the world are eligible to apply</w:t>
      </w:r>
    </w:p>
    <w:p w:rsidR="00316BE7" w:rsidRPr="00316BE7" w:rsidRDefault="00316BE7" w:rsidP="00316B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 xml:space="preserve">Undergraduate, graduate and post graduate </w:t>
      </w:r>
      <w:proofErr w:type="gramStart"/>
      <w:r w:rsidRPr="00316BE7">
        <w:rPr>
          <w:rFonts w:ascii="Arial" w:eastAsia="Times New Roman" w:hAnsi="Arial" w:cs="Arial"/>
          <w:color w:val="000000"/>
        </w:rPr>
        <w:t>students(</w:t>
      </w:r>
      <w:proofErr w:type="gramEnd"/>
      <w:r w:rsidRPr="00316BE7">
        <w:rPr>
          <w:rFonts w:ascii="Arial" w:eastAsia="Times New Roman" w:hAnsi="Arial" w:cs="Arial"/>
          <w:color w:val="000000"/>
        </w:rPr>
        <w:t>who are enrolled or have already completed aforementioned levels of university studies) and young professionals. </w:t>
      </w:r>
    </w:p>
    <w:p w:rsidR="00316BE7" w:rsidRPr="00316BE7" w:rsidRDefault="00316BE7" w:rsidP="00316B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Applicants born in 1987 and after</w:t>
      </w:r>
    </w:p>
    <w:p w:rsidR="00316BE7" w:rsidRDefault="00316BE7" w:rsidP="00316B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You must be in good academic standing</w:t>
      </w:r>
    </w:p>
    <w:p w:rsidR="00DF3E08" w:rsidRDefault="00DF3E08" w:rsidP="00DF3E08">
      <w:pPr>
        <w:pStyle w:val="Heading5"/>
        <w:shd w:val="clear" w:color="auto" w:fill="FFFFFF"/>
        <w:spacing w:before="0" w:beforeAutospacing="0" w:after="0" w:afterAutospacing="0" w:line="397" w:lineRule="atLeast"/>
        <w:jc w:val="both"/>
        <w:textAlignment w:val="baseline"/>
        <w:rPr>
          <w:rStyle w:val="Strong"/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DF3E08">
        <w:rPr>
          <w:rStyle w:val="Strong"/>
          <w:rFonts w:ascii="Arial" w:hAnsi="Arial" w:cs="Arial"/>
          <w:b/>
          <w:sz w:val="22"/>
          <w:szCs w:val="22"/>
          <w:bdr w:val="none" w:sz="0" w:space="0" w:color="auto" w:frame="1"/>
        </w:rPr>
        <w:t>Tuition fees</w:t>
      </w:r>
    </w:p>
    <w:p w:rsidR="00DF3E08" w:rsidRPr="00DF3E08" w:rsidRDefault="00DF3E08" w:rsidP="00DF3E08">
      <w:pPr>
        <w:pStyle w:val="Heading5"/>
        <w:shd w:val="clear" w:color="auto" w:fill="FFFFFF"/>
        <w:spacing w:before="0" w:beforeAutospacing="0" w:after="0" w:afterAutospacing="0" w:line="397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:rsidR="00DF3E08" w:rsidRDefault="00DF3E08" w:rsidP="00DF3E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3"/>
          <w:sz w:val="22"/>
          <w:szCs w:val="22"/>
        </w:rPr>
      </w:pPr>
      <w:r w:rsidRPr="00DF3E08">
        <w:rPr>
          <w:rFonts w:ascii="Arial" w:hAnsi="Arial" w:cs="Arial"/>
          <w:spacing w:val="3"/>
          <w:sz w:val="22"/>
          <w:szCs w:val="22"/>
        </w:rPr>
        <w:t>The tuition fee for the Kosovo International Summer Academy is </w:t>
      </w:r>
      <w:r w:rsidRPr="00DF3E08">
        <w:rPr>
          <w:rStyle w:val="st"/>
          <w:rFonts w:ascii="Arial" w:hAnsi="Arial" w:cs="Arial"/>
          <w:spacing w:val="3"/>
          <w:sz w:val="22"/>
          <w:szCs w:val="22"/>
          <w:bdr w:val="none" w:sz="0" w:space="0" w:color="auto" w:frame="1"/>
        </w:rPr>
        <w:t>950 </w:t>
      </w:r>
      <w:r w:rsidRPr="00DF3E08">
        <w:rPr>
          <w:rFonts w:ascii="Arial" w:hAnsi="Arial" w:cs="Arial"/>
          <w:spacing w:val="3"/>
          <w:sz w:val="22"/>
          <w:szCs w:val="22"/>
        </w:rPr>
        <w:t>EUR.</w:t>
      </w:r>
    </w:p>
    <w:p w:rsidR="00DF3E08" w:rsidRPr="00DF3E08" w:rsidRDefault="00DF3E08" w:rsidP="00DF3E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3"/>
          <w:sz w:val="22"/>
          <w:szCs w:val="22"/>
        </w:rPr>
      </w:pPr>
    </w:p>
    <w:p w:rsidR="00DF3E08" w:rsidRPr="00DF3E08" w:rsidRDefault="00DF3E08" w:rsidP="00DF3E08">
      <w:pPr>
        <w:pStyle w:val="Heading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r w:rsidRPr="00DF3E08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Program fee covers the following:</w:t>
      </w:r>
    </w:p>
    <w:p w:rsidR="00DF3E08" w:rsidRPr="00DF3E08" w:rsidRDefault="00DF3E08" w:rsidP="00DF3E08">
      <w:pPr>
        <w:numPr>
          <w:ilvl w:val="0"/>
          <w:numId w:val="8"/>
        </w:numPr>
        <w:shd w:val="clear" w:color="auto" w:fill="FFFFFF"/>
        <w:spacing w:after="66" w:line="240" w:lineRule="auto"/>
        <w:ind w:left="331"/>
        <w:jc w:val="both"/>
        <w:textAlignment w:val="baseline"/>
        <w:rPr>
          <w:rFonts w:ascii="Arial" w:hAnsi="Arial" w:cs="Arial"/>
        </w:rPr>
      </w:pPr>
      <w:r w:rsidRPr="00DF3E08">
        <w:rPr>
          <w:rFonts w:ascii="Arial" w:hAnsi="Arial" w:cs="Arial"/>
        </w:rPr>
        <w:t>Tuition – Tuition fee for the courses.</w:t>
      </w:r>
    </w:p>
    <w:p w:rsidR="00DF3E08" w:rsidRPr="00DF3E08" w:rsidRDefault="00DF3E08" w:rsidP="00DF3E08">
      <w:pPr>
        <w:numPr>
          <w:ilvl w:val="0"/>
          <w:numId w:val="8"/>
        </w:numPr>
        <w:shd w:val="clear" w:color="auto" w:fill="FFFFFF"/>
        <w:spacing w:after="0" w:line="240" w:lineRule="auto"/>
        <w:ind w:left="331"/>
        <w:jc w:val="both"/>
        <w:textAlignment w:val="baseline"/>
        <w:rPr>
          <w:rFonts w:ascii="Arial" w:hAnsi="Arial" w:cs="Arial"/>
        </w:rPr>
      </w:pPr>
      <w:hyperlink r:id="rId6" w:history="1">
        <w:r w:rsidRPr="00DF3E08">
          <w:rPr>
            <w:rStyle w:val="Hyperlink"/>
            <w:rFonts w:ascii="Arial" w:hAnsi="Arial" w:cs="Arial"/>
            <w:color w:val="auto"/>
            <w:bdr w:val="none" w:sz="0" w:space="0" w:color="auto" w:frame="1"/>
          </w:rPr>
          <w:t>Accommodation</w:t>
        </w:r>
      </w:hyperlink>
      <w:r w:rsidRPr="00DF3E08">
        <w:rPr>
          <w:rFonts w:ascii="Arial" w:hAnsi="Arial" w:cs="Arial"/>
        </w:rPr>
        <w:t xml:space="preserve"> – The program fee covers accommodation during the length of the </w:t>
      </w:r>
      <w:proofErr w:type="spellStart"/>
      <w:r w:rsidRPr="00DF3E08">
        <w:rPr>
          <w:rFonts w:ascii="Arial" w:hAnsi="Arial" w:cs="Arial"/>
        </w:rPr>
        <w:t>programme</w:t>
      </w:r>
      <w:proofErr w:type="spellEnd"/>
      <w:r w:rsidRPr="00DF3E08">
        <w:rPr>
          <w:rFonts w:ascii="Arial" w:hAnsi="Arial" w:cs="Arial"/>
        </w:rPr>
        <w:t>.</w:t>
      </w:r>
    </w:p>
    <w:p w:rsidR="00DF3E08" w:rsidRPr="00DF3E08" w:rsidRDefault="00DF3E08" w:rsidP="00DF3E08">
      <w:pPr>
        <w:numPr>
          <w:ilvl w:val="0"/>
          <w:numId w:val="8"/>
        </w:numPr>
        <w:shd w:val="clear" w:color="auto" w:fill="FFFFFF"/>
        <w:spacing w:after="66" w:line="240" w:lineRule="auto"/>
        <w:ind w:left="331"/>
        <w:jc w:val="both"/>
        <w:textAlignment w:val="baseline"/>
        <w:rPr>
          <w:rFonts w:ascii="Arial" w:hAnsi="Arial" w:cs="Arial"/>
        </w:rPr>
      </w:pPr>
      <w:r w:rsidRPr="00DF3E08">
        <w:rPr>
          <w:rFonts w:ascii="Arial" w:hAnsi="Arial" w:cs="Arial"/>
        </w:rPr>
        <w:t xml:space="preserve">Transportation between </w:t>
      </w:r>
      <w:proofErr w:type="spellStart"/>
      <w:r w:rsidRPr="00DF3E08">
        <w:rPr>
          <w:rFonts w:ascii="Arial" w:hAnsi="Arial" w:cs="Arial"/>
        </w:rPr>
        <w:t>Prishtina</w:t>
      </w:r>
      <w:proofErr w:type="spellEnd"/>
      <w:r w:rsidRPr="00DF3E08">
        <w:rPr>
          <w:rFonts w:ascii="Arial" w:hAnsi="Arial" w:cs="Arial"/>
        </w:rPr>
        <w:t xml:space="preserve"> International Airport and the hotel.</w:t>
      </w:r>
    </w:p>
    <w:p w:rsidR="00DF3E08" w:rsidRPr="00DF3E08" w:rsidRDefault="00DF3E08" w:rsidP="00DF3E08">
      <w:pPr>
        <w:numPr>
          <w:ilvl w:val="0"/>
          <w:numId w:val="8"/>
        </w:numPr>
        <w:shd w:val="clear" w:color="auto" w:fill="FFFFFF"/>
        <w:spacing w:after="66" w:line="240" w:lineRule="auto"/>
        <w:ind w:left="331"/>
        <w:jc w:val="both"/>
        <w:textAlignment w:val="baseline"/>
        <w:rPr>
          <w:rFonts w:ascii="Arial" w:hAnsi="Arial" w:cs="Arial"/>
        </w:rPr>
      </w:pPr>
      <w:r w:rsidRPr="00DF3E08">
        <w:rPr>
          <w:rFonts w:ascii="Arial" w:hAnsi="Arial" w:cs="Arial"/>
        </w:rPr>
        <w:t>Meals – All scheduled meals are included in the program fee.</w:t>
      </w:r>
    </w:p>
    <w:p w:rsidR="00DF3E08" w:rsidRPr="00DF3E08" w:rsidRDefault="00DF3E08" w:rsidP="00DF3E08">
      <w:pPr>
        <w:numPr>
          <w:ilvl w:val="0"/>
          <w:numId w:val="8"/>
        </w:numPr>
        <w:shd w:val="clear" w:color="auto" w:fill="FFFFFF"/>
        <w:spacing w:after="66" w:line="240" w:lineRule="auto"/>
        <w:ind w:left="331"/>
        <w:jc w:val="both"/>
        <w:textAlignment w:val="baseline"/>
        <w:rPr>
          <w:rFonts w:ascii="Arial" w:hAnsi="Arial" w:cs="Arial"/>
        </w:rPr>
      </w:pPr>
      <w:r w:rsidRPr="00DF3E08">
        <w:rPr>
          <w:rFonts w:ascii="Arial" w:hAnsi="Arial" w:cs="Arial"/>
        </w:rPr>
        <w:t>Coffee break – All scheduled coffee between courses are included in the program fee.</w:t>
      </w:r>
    </w:p>
    <w:p w:rsidR="00DF3E08" w:rsidRPr="00DF3E08" w:rsidRDefault="00DF3E08" w:rsidP="00DF3E08">
      <w:pPr>
        <w:numPr>
          <w:ilvl w:val="0"/>
          <w:numId w:val="8"/>
        </w:numPr>
        <w:shd w:val="clear" w:color="auto" w:fill="FFFFFF"/>
        <w:spacing w:after="66" w:line="240" w:lineRule="auto"/>
        <w:ind w:left="331"/>
        <w:jc w:val="both"/>
        <w:textAlignment w:val="baseline"/>
        <w:rPr>
          <w:rFonts w:ascii="Arial" w:hAnsi="Arial" w:cs="Arial"/>
        </w:rPr>
      </w:pPr>
      <w:r w:rsidRPr="00DF3E08">
        <w:rPr>
          <w:rFonts w:ascii="Arial" w:hAnsi="Arial" w:cs="Arial"/>
        </w:rPr>
        <w:t>Vocational trips – All scheduled vocational trips(entrance fees of visits to museums, galleries, etc.) are included in the program fee</w:t>
      </w:r>
    </w:p>
    <w:p w:rsidR="00316BE7" w:rsidRPr="00316BE7" w:rsidRDefault="00316BE7" w:rsidP="00316BE7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 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b/>
          <w:bCs/>
          <w:color w:val="000000"/>
        </w:rPr>
        <w:t>Scholarships awarding criteria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The following criteria are considered in the admissions process:</w:t>
      </w:r>
    </w:p>
    <w:p w:rsidR="00316BE7" w:rsidRPr="00316BE7" w:rsidRDefault="00316BE7" w:rsidP="00316B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Submitting your application early</w:t>
      </w:r>
    </w:p>
    <w:p w:rsidR="00316BE7" w:rsidRPr="00316BE7" w:rsidRDefault="00316BE7" w:rsidP="00316B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Financial need</w:t>
      </w:r>
    </w:p>
    <w:p w:rsidR="00316BE7" w:rsidRPr="00316BE7" w:rsidRDefault="00316BE7" w:rsidP="00316B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Merit and existing leadership experience</w:t>
      </w:r>
    </w:p>
    <w:p w:rsidR="00316BE7" w:rsidRPr="00316BE7" w:rsidRDefault="00316BE7" w:rsidP="00316B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Intercultural experience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b/>
          <w:bCs/>
          <w:i/>
          <w:iCs/>
          <w:color w:val="000000"/>
        </w:rPr>
        <w:t>Deadline:</w:t>
      </w:r>
      <w:r w:rsidRPr="00316BE7">
        <w:rPr>
          <w:rFonts w:ascii="Arial" w:eastAsia="Times New Roman" w:hAnsi="Arial" w:cs="Arial"/>
          <w:i/>
          <w:iCs/>
          <w:color w:val="000000"/>
        </w:rPr>
        <w:br/>
      </w:r>
    </w:p>
    <w:p w:rsidR="00316BE7" w:rsidRPr="00316BE7" w:rsidRDefault="00316BE7" w:rsidP="00316BE7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spacing w:val="3"/>
        </w:rPr>
      </w:pPr>
      <w:r w:rsidRPr="00316BE7">
        <w:rPr>
          <w:rFonts w:ascii="Arial" w:eastAsia="Times New Roman" w:hAnsi="Arial" w:cs="Arial"/>
          <w:b/>
          <w:bCs/>
          <w:spacing w:val="3"/>
        </w:rPr>
        <w:t xml:space="preserve"> PART I –12 – 22 July 2022</w:t>
      </w:r>
    </w:p>
    <w:p w:rsidR="00316BE7" w:rsidRPr="00316BE7" w:rsidRDefault="00316BE7" w:rsidP="007428B6">
      <w:pPr>
        <w:numPr>
          <w:ilvl w:val="0"/>
          <w:numId w:val="6"/>
        </w:numPr>
        <w:shd w:val="clear" w:color="auto" w:fill="FFFFFF"/>
        <w:spacing w:after="66" w:line="240" w:lineRule="auto"/>
        <w:ind w:left="43"/>
        <w:textAlignment w:val="baseline"/>
        <w:rPr>
          <w:rFonts w:ascii="Arial" w:eastAsia="Times New Roman" w:hAnsi="Arial" w:cs="Arial"/>
        </w:rPr>
      </w:pPr>
      <w:r w:rsidRPr="00316BE7">
        <w:rPr>
          <w:rFonts w:ascii="Arial" w:eastAsia="Times New Roman" w:hAnsi="Arial" w:cs="Arial"/>
        </w:rPr>
        <w:t>Priority deadline: 22 April 2022</w:t>
      </w:r>
    </w:p>
    <w:p w:rsidR="00316BE7" w:rsidRPr="00316BE7" w:rsidRDefault="00316BE7" w:rsidP="007428B6">
      <w:pPr>
        <w:numPr>
          <w:ilvl w:val="0"/>
          <w:numId w:val="6"/>
        </w:numPr>
        <w:shd w:val="clear" w:color="auto" w:fill="FFFFFF"/>
        <w:spacing w:after="66" w:line="240" w:lineRule="auto"/>
        <w:ind w:left="43"/>
        <w:textAlignment w:val="baseline"/>
        <w:rPr>
          <w:rFonts w:ascii="Arial" w:eastAsia="Times New Roman" w:hAnsi="Arial" w:cs="Arial"/>
        </w:rPr>
      </w:pPr>
      <w:r w:rsidRPr="00316BE7">
        <w:rPr>
          <w:rFonts w:ascii="Arial" w:eastAsia="Times New Roman" w:hAnsi="Arial" w:cs="Arial"/>
        </w:rPr>
        <w:t>Visa deadline: 10 May 2022 (This Deadline applies if you need a visa to enter Kosovo).</w:t>
      </w:r>
    </w:p>
    <w:p w:rsidR="00316BE7" w:rsidRPr="00316BE7" w:rsidRDefault="00316BE7" w:rsidP="007428B6">
      <w:pPr>
        <w:numPr>
          <w:ilvl w:val="0"/>
          <w:numId w:val="6"/>
        </w:numPr>
        <w:shd w:val="clear" w:color="auto" w:fill="FFFFFF"/>
        <w:spacing w:after="0" w:line="240" w:lineRule="auto"/>
        <w:ind w:left="43"/>
        <w:textAlignment w:val="baseline"/>
        <w:rPr>
          <w:rFonts w:ascii="Arial" w:eastAsia="Times New Roman" w:hAnsi="Arial" w:cs="Arial"/>
        </w:rPr>
      </w:pPr>
      <w:r w:rsidRPr="00316BE7">
        <w:rPr>
          <w:rFonts w:ascii="Arial" w:eastAsia="Times New Roman" w:hAnsi="Arial" w:cs="Arial"/>
        </w:rPr>
        <w:t>Final deadline:  3 June 2022 (Applicants who hold citizenship of a country that does not need a visa to enter Kosovo</w:t>
      </w:r>
      <w:r w:rsidRPr="00316BE7">
        <w:rPr>
          <w:rFonts w:ascii="Arial" w:eastAsia="Times New Roman" w:hAnsi="Arial" w:cs="Arial"/>
          <w:i/>
          <w:iCs/>
        </w:rPr>
        <w:t>).</w:t>
      </w:r>
    </w:p>
    <w:p w:rsidR="00316BE7" w:rsidRPr="00316BE7" w:rsidRDefault="00316BE7" w:rsidP="00316BE7">
      <w:pPr>
        <w:shd w:val="clear" w:color="auto" w:fill="FFFFFF"/>
        <w:spacing w:after="0" w:line="397" w:lineRule="atLeast"/>
        <w:textAlignment w:val="baseline"/>
        <w:rPr>
          <w:rFonts w:ascii="Arial" w:eastAsia="Times New Roman" w:hAnsi="Arial" w:cs="Arial"/>
          <w:spacing w:val="3"/>
        </w:rPr>
      </w:pPr>
      <w:r w:rsidRPr="00316BE7">
        <w:rPr>
          <w:rFonts w:ascii="Arial" w:eastAsia="Times New Roman" w:hAnsi="Arial" w:cs="Arial"/>
          <w:b/>
          <w:bCs/>
          <w:spacing w:val="3"/>
        </w:rPr>
        <w:t>PART II –10 – 20 August 2022</w:t>
      </w:r>
    </w:p>
    <w:p w:rsidR="00316BE7" w:rsidRPr="00316BE7" w:rsidRDefault="00316BE7" w:rsidP="007428B6">
      <w:pPr>
        <w:numPr>
          <w:ilvl w:val="0"/>
          <w:numId w:val="7"/>
        </w:numPr>
        <w:shd w:val="clear" w:color="auto" w:fill="FFFFFF"/>
        <w:spacing w:after="66" w:line="240" w:lineRule="auto"/>
        <w:ind w:left="43"/>
        <w:textAlignment w:val="baseline"/>
        <w:rPr>
          <w:rFonts w:ascii="Arial" w:eastAsia="Times New Roman" w:hAnsi="Arial" w:cs="Arial"/>
        </w:rPr>
      </w:pPr>
      <w:r w:rsidRPr="00316BE7">
        <w:rPr>
          <w:rFonts w:ascii="Arial" w:eastAsia="Times New Roman" w:hAnsi="Arial" w:cs="Arial"/>
        </w:rPr>
        <w:t>Priority deadline: 22 May 2022</w:t>
      </w:r>
    </w:p>
    <w:p w:rsidR="00316BE7" w:rsidRPr="00316BE7" w:rsidRDefault="00316BE7" w:rsidP="007428B6">
      <w:pPr>
        <w:numPr>
          <w:ilvl w:val="0"/>
          <w:numId w:val="7"/>
        </w:numPr>
        <w:shd w:val="clear" w:color="auto" w:fill="FFFFFF"/>
        <w:spacing w:after="66" w:line="240" w:lineRule="auto"/>
        <w:ind w:left="43"/>
        <w:textAlignment w:val="baseline"/>
        <w:rPr>
          <w:rFonts w:ascii="Arial" w:eastAsia="Times New Roman" w:hAnsi="Arial" w:cs="Arial"/>
        </w:rPr>
      </w:pPr>
      <w:r w:rsidRPr="00316BE7">
        <w:rPr>
          <w:rFonts w:ascii="Arial" w:eastAsia="Times New Roman" w:hAnsi="Arial" w:cs="Arial"/>
        </w:rPr>
        <w:t>Visa deadline: 20 May 2022 (This Deadline applies if you need a visa to enter Kosovo)</w:t>
      </w:r>
    </w:p>
    <w:p w:rsidR="00316BE7" w:rsidRPr="00316BE7" w:rsidRDefault="00316BE7" w:rsidP="007428B6">
      <w:pPr>
        <w:numPr>
          <w:ilvl w:val="0"/>
          <w:numId w:val="7"/>
        </w:numPr>
        <w:shd w:val="clear" w:color="auto" w:fill="FFFFFF"/>
        <w:spacing w:after="0" w:line="240" w:lineRule="auto"/>
        <w:ind w:left="43"/>
        <w:textAlignment w:val="baseline"/>
        <w:rPr>
          <w:rFonts w:ascii="Arial" w:eastAsia="Times New Roman" w:hAnsi="Arial" w:cs="Arial"/>
        </w:rPr>
      </w:pPr>
      <w:r w:rsidRPr="00316BE7">
        <w:rPr>
          <w:rFonts w:ascii="Arial" w:eastAsia="Times New Roman" w:hAnsi="Arial" w:cs="Arial"/>
          <w:b/>
          <w:bCs/>
        </w:rPr>
        <w:t>Final deadline</w:t>
      </w:r>
      <w:r w:rsidRPr="00316BE7">
        <w:rPr>
          <w:rFonts w:ascii="Arial" w:eastAsia="Times New Roman" w:hAnsi="Arial" w:cs="Arial"/>
        </w:rPr>
        <w:t>: 20 June 2022 (Applicants who hold citizenship of a country that does not need a visa to enter Kosovo).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i/>
          <w:iCs/>
          <w:color w:val="000000"/>
        </w:rPr>
        <w:br/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Please find the link for application here: </w:t>
      </w:r>
      <w:hyperlink r:id="rId7" w:tgtFrame="_blank" w:history="1">
        <w:r w:rsidRPr="00316BE7">
          <w:rPr>
            <w:rFonts w:ascii="Arial" w:eastAsia="Times New Roman" w:hAnsi="Arial" w:cs="Arial"/>
            <w:color w:val="0000FF"/>
            <w:u w:val="single"/>
          </w:rPr>
          <w:t>http://academy-ks.org/?page_id=432</w:t>
        </w:r>
      </w:hyperlink>
      <w:r w:rsidRPr="00316BE7">
        <w:rPr>
          <w:rFonts w:ascii="Arial" w:eastAsia="Times New Roman" w:hAnsi="Arial" w:cs="Arial"/>
          <w:color w:val="000000"/>
        </w:rPr>
        <w:t>.</w:t>
      </w: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For further information please visit official website </w:t>
      </w:r>
      <w:hyperlink r:id="rId8" w:tgtFrame="_blank" w:history="1">
        <w:r w:rsidRPr="00316BE7">
          <w:rPr>
            <w:rFonts w:ascii="Arial" w:eastAsia="Times New Roman" w:hAnsi="Arial" w:cs="Arial"/>
            <w:color w:val="0000FF"/>
            <w:u w:val="single"/>
          </w:rPr>
          <w:t>http://academy-ks.org/</w:t>
        </w:r>
      </w:hyperlink>
      <w:r w:rsidRPr="00316BE7">
        <w:rPr>
          <w:rFonts w:ascii="Arial" w:eastAsia="Times New Roman" w:hAnsi="Arial" w:cs="Arial"/>
          <w:color w:val="000000"/>
        </w:rPr>
        <w:t> or the official Facebook page of Kosovo International Summer Academy</w:t>
      </w:r>
      <w:proofErr w:type="gramStart"/>
      <w:r w:rsidRPr="00316BE7">
        <w:rPr>
          <w:rFonts w:ascii="Arial" w:eastAsia="Times New Roman" w:hAnsi="Arial" w:cs="Arial"/>
          <w:color w:val="000000"/>
        </w:rPr>
        <w:t>:</w:t>
      </w:r>
      <w:proofErr w:type="gramEnd"/>
      <w:hyperlink r:id="rId9" w:tgtFrame="_blank" w:history="1">
        <w:r w:rsidRPr="00316BE7">
          <w:rPr>
            <w:rFonts w:ascii="Arial" w:eastAsia="Times New Roman" w:hAnsi="Arial" w:cs="Arial"/>
            <w:color w:val="0000FF"/>
            <w:u w:val="single"/>
          </w:rPr>
          <w:t>https://www.facebook.com/KosovoInternationalSummerAcademy/</w:t>
        </w:r>
      </w:hyperlink>
    </w:p>
    <w:p w:rsidR="00316BE7" w:rsidRPr="00316BE7" w:rsidRDefault="00316BE7" w:rsidP="00316B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  <w:r w:rsidRPr="00316BE7">
        <w:rPr>
          <w:rFonts w:ascii="Arial" w:eastAsia="Times New Roman" w:hAnsi="Arial" w:cs="Arial"/>
          <w:color w:val="000000"/>
        </w:rPr>
        <w:br/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Best regards,</w:t>
      </w:r>
      <w:r w:rsidRPr="00316BE7">
        <w:rPr>
          <w:rFonts w:ascii="Arial" w:eastAsia="Times New Roman" w:hAnsi="Arial" w:cs="Arial"/>
          <w:color w:val="000000"/>
        </w:rPr>
        <w:br/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Dr. </w:t>
      </w:r>
      <w:proofErr w:type="spellStart"/>
      <w:r w:rsidR="007B51A4">
        <w:rPr>
          <w:rFonts w:ascii="Arial" w:eastAsia="Times New Roman" w:hAnsi="Arial" w:cs="Arial"/>
          <w:color w:val="000000"/>
        </w:rPr>
        <w:t>Labinot</w:t>
      </w:r>
      <w:proofErr w:type="spellEnd"/>
      <w:r w:rsidR="007B51A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B51A4">
        <w:rPr>
          <w:rFonts w:ascii="Arial" w:eastAsia="Times New Roman" w:hAnsi="Arial" w:cs="Arial"/>
          <w:color w:val="000000"/>
        </w:rPr>
        <w:t>Hajdari</w:t>
      </w:r>
      <w:proofErr w:type="spellEnd"/>
    </w:p>
    <w:p w:rsidR="00316BE7" w:rsidRPr="00316BE7" w:rsidRDefault="007B51A4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Founder/Executive Director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Kosovo International Summer Academy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Phone: +383 44 551 594</w:t>
      </w:r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E-mail: </w:t>
      </w:r>
      <w:hyperlink r:id="rId10" w:tgtFrame="_blank" w:history="1">
        <w:r w:rsidRPr="00316BE7">
          <w:rPr>
            <w:rFonts w:ascii="Arial" w:eastAsia="Times New Roman" w:hAnsi="Arial" w:cs="Arial"/>
            <w:color w:val="0000FF"/>
            <w:u w:val="single"/>
          </w:rPr>
          <w:t>info@academy-ks.org</w:t>
        </w:r>
      </w:hyperlink>
    </w:p>
    <w:p w:rsidR="00316BE7" w:rsidRPr="00316BE7" w:rsidRDefault="0066444A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11" w:tgtFrame="_blank" w:history="1">
        <w:r w:rsidR="00316BE7" w:rsidRPr="00316BE7">
          <w:rPr>
            <w:rFonts w:ascii="Arial" w:eastAsia="Times New Roman" w:hAnsi="Arial" w:cs="Arial"/>
            <w:color w:val="0000FF"/>
            <w:u w:val="single"/>
          </w:rPr>
          <w:t>www.academy-ks.org</w:t>
        </w:r>
      </w:hyperlink>
    </w:p>
    <w:p w:rsidR="00316BE7" w:rsidRPr="00316BE7" w:rsidRDefault="00316BE7" w:rsidP="0031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16BE7">
        <w:rPr>
          <w:rFonts w:ascii="Arial" w:eastAsia="Times New Roman" w:hAnsi="Arial" w:cs="Arial"/>
          <w:color w:val="000000"/>
        </w:rPr>
        <w:t> </w:t>
      </w:r>
      <w:r w:rsidRPr="00316BE7">
        <w:rPr>
          <w:rFonts w:ascii="Arial" w:eastAsia="Times New Roman" w:hAnsi="Arial" w:cs="Arial"/>
          <w:color w:val="000000"/>
        </w:rPr>
        <w:br/>
        <w:t>...find your knowledge beyond borders!</w:t>
      </w:r>
    </w:p>
    <w:p w:rsidR="0053280E" w:rsidRPr="0053280E" w:rsidRDefault="0053280E" w:rsidP="00316BE7">
      <w:pPr>
        <w:spacing w:after="0" w:line="240" w:lineRule="auto"/>
        <w:rPr>
          <w:sz w:val="28"/>
          <w:szCs w:val="28"/>
        </w:rPr>
      </w:pPr>
    </w:p>
    <w:sectPr w:rsidR="0053280E" w:rsidRPr="0053280E" w:rsidSect="00C5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712"/>
    <w:multiLevelType w:val="multilevel"/>
    <w:tmpl w:val="0A5E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E63B1"/>
    <w:multiLevelType w:val="multilevel"/>
    <w:tmpl w:val="7E6E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45AA7"/>
    <w:multiLevelType w:val="multilevel"/>
    <w:tmpl w:val="F72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B1A74"/>
    <w:multiLevelType w:val="multilevel"/>
    <w:tmpl w:val="FDEA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319E5"/>
    <w:multiLevelType w:val="multilevel"/>
    <w:tmpl w:val="350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2B15D4"/>
    <w:multiLevelType w:val="multilevel"/>
    <w:tmpl w:val="4A72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76543"/>
    <w:multiLevelType w:val="multilevel"/>
    <w:tmpl w:val="EBE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D47985"/>
    <w:multiLevelType w:val="multilevel"/>
    <w:tmpl w:val="61CE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aysDAxMTYytDQyNTAyNTNR0lEKTi0uzszPAykwqQUAeeiW1ywAAAA="/>
  </w:docVars>
  <w:rsids>
    <w:rsidRoot w:val="00EC7789"/>
    <w:rsid w:val="000451F0"/>
    <w:rsid w:val="002223E6"/>
    <w:rsid w:val="00234DDF"/>
    <w:rsid w:val="00316BE7"/>
    <w:rsid w:val="0051224B"/>
    <w:rsid w:val="0053280E"/>
    <w:rsid w:val="0061278C"/>
    <w:rsid w:val="0066444A"/>
    <w:rsid w:val="007428B6"/>
    <w:rsid w:val="007B51A4"/>
    <w:rsid w:val="008301CD"/>
    <w:rsid w:val="009738E2"/>
    <w:rsid w:val="00AB3540"/>
    <w:rsid w:val="00B16AD7"/>
    <w:rsid w:val="00C557BA"/>
    <w:rsid w:val="00DD2D0E"/>
    <w:rsid w:val="00DF3E08"/>
    <w:rsid w:val="00EC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BA"/>
  </w:style>
  <w:style w:type="paragraph" w:styleId="Heading5">
    <w:name w:val="heading 5"/>
    <w:basedOn w:val="Normal"/>
    <w:link w:val="Heading5Char"/>
    <w:uiPriority w:val="9"/>
    <w:qFormat/>
    <w:rsid w:val="00DF3E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3280E"/>
  </w:style>
  <w:style w:type="character" w:customStyle="1" w:styleId="apple-style-span">
    <w:name w:val="apple-style-span"/>
    <w:basedOn w:val="DefaultParagraphFont"/>
    <w:rsid w:val="00316BE7"/>
  </w:style>
  <w:style w:type="character" w:styleId="Hyperlink">
    <w:name w:val="Hyperlink"/>
    <w:basedOn w:val="DefaultParagraphFont"/>
    <w:uiPriority w:val="99"/>
    <w:semiHidden/>
    <w:unhideWhenUsed/>
    <w:rsid w:val="00316B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6BE7"/>
    <w:rPr>
      <w:b/>
      <w:bCs/>
    </w:rPr>
  </w:style>
  <w:style w:type="character" w:styleId="Emphasis">
    <w:name w:val="Emphasis"/>
    <w:basedOn w:val="DefaultParagraphFont"/>
    <w:uiPriority w:val="20"/>
    <w:qFormat/>
    <w:rsid w:val="00316BE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E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F3E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">
    <w:name w:val="st"/>
    <w:basedOn w:val="DefaultParagraphFont"/>
    <w:rsid w:val="00DF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30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25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22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41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0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2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5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79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25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00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97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58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515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3435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162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23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4380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82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09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047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617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248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0001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260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0431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0958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329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1489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06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25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751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4605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6191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7386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4200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0932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052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6857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7585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908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68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1665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9425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952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2005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9578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60736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9500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3982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2023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8346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8567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6223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0662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8533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376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7987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505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5034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2366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873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1459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111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2992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4399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8012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738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7877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0996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6580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9075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0587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9880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4194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74227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75884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17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387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7418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4984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87377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4188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1160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6130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-k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demy-ks.org/?page_id=4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elinternationalprishtina.com/" TargetMode="External"/><Relationship Id="rId11" Type="http://schemas.openxmlformats.org/officeDocument/2006/relationships/hyperlink" Target="http://www.academy-ks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academy-k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osovoInternationalSummer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2022-02-14T13:32:00Z</dcterms:created>
  <dcterms:modified xsi:type="dcterms:W3CDTF">2022-02-14T13:32:00Z</dcterms:modified>
</cp:coreProperties>
</file>