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4C25" w14:textId="3241C407" w:rsidR="00EF557A" w:rsidRPr="00A91862" w:rsidRDefault="00AA5D92" w:rsidP="008764F9">
      <w:pPr>
        <w:rPr>
          <w:rFonts w:ascii="Bahnschrift" w:hAnsi="Bahnschrift"/>
          <w:b/>
        </w:rPr>
      </w:pPr>
      <w:bookmarkStart w:id="0" w:name="_GoBack"/>
      <w:bookmarkEnd w:id="0"/>
      <w:r>
        <w:rPr>
          <w:rFonts w:ascii="Bahnschrift" w:hAnsi="Bahnschrift"/>
          <w:b/>
        </w:rPr>
        <w:br/>
      </w:r>
      <w:r w:rsidR="00EF557A" w:rsidRPr="00A91862">
        <w:rPr>
          <w:rFonts w:ascii="Bahnschrift" w:hAnsi="Bahnschrift"/>
          <w:b/>
        </w:rPr>
        <w:t>PREDLOG ZA TESTNI DOSTOP DO ELEKTRONSKEGA VIRA</w:t>
      </w:r>
      <w:r w:rsidR="00661A8F" w:rsidRPr="00A91862">
        <w:rPr>
          <w:rFonts w:ascii="Bahnschrift" w:hAnsi="Bahnschrift"/>
          <w:b/>
        </w:rPr>
        <w:t xml:space="preserve"> V 202</w:t>
      </w:r>
      <w:r w:rsidR="00C058A7">
        <w:rPr>
          <w:rFonts w:ascii="Bahnschrift" w:hAnsi="Bahnschrift"/>
          <w:b/>
        </w:rPr>
        <w:t>2</w:t>
      </w:r>
      <w:r w:rsidR="00661A8F" w:rsidRPr="00A91862">
        <w:rPr>
          <w:rFonts w:ascii="Bahnschrift" w:hAnsi="Bahnschrift"/>
          <w:b/>
        </w:rPr>
        <w:t>/2</w:t>
      </w:r>
      <w:r w:rsidR="00C058A7">
        <w:rPr>
          <w:rFonts w:ascii="Bahnschrift" w:hAnsi="Bahnschrift"/>
          <w:b/>
        </w:rPr>
        <w:t>3</w:t>
      </w:r>
    </w:p>
    <w:p w14:paraId="3AF8A81B" w14:textId="2B48ADF4" w:rsidR="00EF557A" w:rsidRPr="00A91862" w:rsidRDefault="00EF557A" w:rsidP="00EF557A">
      <w:pPr>
        <w:jc w:val="both"/>
        <w:rPr>
          <w:rFonts w:ascii="Bahnschrift" w:hAnsi="Bahnschrift" w:cstheme="minorHAnsi"/>
        </w:rPr>
      </w:pPr>
      <w:r w:rsidRPr="00A91862">
        <w:rPr>
          <w:rFonts w:ascii="Bahnschrift" w:hAnsi="Bahnschrift" w:cstheme="minorHAnsi"/>
        </w:rPr>
        <w:t>Spoštovani,</w:t>
      </w:r>
    </w:p>
    <w:p w14:paraId="1898E42F" w14:textId="559B33DA" w:rsidR="00EF557A" w:rsidRPr="00A91862" w:rsidRDefault="00EF557A" w:rsidP="00EF557A">
      <w:pPr>
        <w:jc w:val="both"/>
        <w:rPr>
          <w:rFonts w:ascii="Bahnschrift" w:hAnsi="Bahnschrift" w:cstheme="minorHAnsi"/>
        </w:rPr>
      </w:pPr>
      <w:r w:rsidRPr="00A91862">
        <w:rPr>
          <w:rFonts w:ascii="Bahnschrift" w:hAnsi="Bahnschrift" w:cstheme="minorHAnsi"/>
        </w:rPr>
        <w:t>za uspešno oddajo predloga vljudno naprošamo za izpolnitev spodnjega obrazca. O ureditvi testnega dostopa boste obveščeni. Po zaključenem testnem obdobju</w:t>
      </w:r>
      <w:r w:rsidR="00B42110" w:rsidRPr="00A91862">
        <w:rPr>
          <w:rFonts w:ascii="Bahnschrift" w:hAnsi="Bahnschrift" w:cstheme="minorHAnsi"/>
        </w:rPr>
        <w:t xml:space="preserve">, ki praviloma traja 1 mesec, </w:t>
      </w:r>
      <w:r w:rsidRPr="00A91862">
        <w:rPr>
          <w:rFonts w:ascii="Bahnschrift" w:hAnsi="Bahnschrift" w:cstheme="minorHAnsi"/>
        </w:rPr>
        <w:t xml:space="preserve"> bo OHK pridobila statistike uporabe in ceno storitve (</w:t>
      </w:r>
      <w:r w:rsidR="00677AFB">
        <w:rPr>
          <w:rFonts w:ascii="Bahnschrift" w:hAnsi="Bahnschrift" w:cstheme="minorHAnsi"/>
        </w:rPr>
        <w:t xml:space="preserve">za </w:t>
      </w:r>
      <w:r w:rsidRPr="00A91862">
        <w:rPr>
          <w:rFonts w:ascii="Bahnschrift" w:hAnsi="Bahnschrift" w:cstheme="minorHAnsi"/>
        </w:rPr>
        <w:t>letni dostop oz. enkratni nakup e-vira), ki vam bo posredovana.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785"/>
      </w:tblGrid>
      <w:tr w:rsidR="00B42110" w:rsidRPr="00A91862" w14:paraId="32F87ACC" w14:textId="77777777" w:rsidTr="00AA5D92">
        <w:trPr>
          <w:jc w:val="center"/>
        </w:trPr>
        <w:tc>
          <w:tcPr>
            <w:tcW w:w="7785" w:type="dxa"/>
          </w:tcPr>
          <w:p w14:paraId="3D96E570" w14:textId="77777777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 xml:space="preserve">IME IN PRIIMEK PREDLAGATELJA, ODDELEK:  </w:t>
            </w:r>
          </w:p>
          <w:p w14:paraId="402FF48F" w14:textId="4FA3B168" w:rsidR="00B42110" w:rsidRPr="00A91862" w:rsidRDefault="00B42110" w:rsidP="00B42110">
            <w:pPr>
              <w:rPr>
                <w:rFonts w:ascii="Bahnschrift" w:hAnsi="Bahnschrift"/>
              </w:rPr>
            </w:pPr>
          </w:p>
          <w:p w14:paraId="55D9CB15" w14:textId="0BF20F15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>_______________________________________________________________</w:t>
            </w:r>
            <w:r w:rsidR="006A58B5">
              <w:rPr>
                <w:rFonts w:ascii="Bahnschrift" w:hAnsi="Bahnschrift"/>
              </w:rPr>
              <w:t>_____________</w:t>
            </w:r>
          </w:p>
          <w:p w14:paraId="0AC5E679" w14:textId="57EE143B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 xml:space="preserve">ELEKTRONSKI NASLOV PREDLAGATELJA: </w:t>
            </w:r>
          </w:p>
          <w:p w14:paraId="638B0947" w14:textId="77777777" w:rsidR="00B42110" w:rsidRPr="00A91862" w:rsidRDefault="00B42110" w:rsidP="00B42110">
            <w:pPr>
              <w:rPr>
                <w:rFonts w:ascii="Bahnschrift" w:hAnsi="Bahnschrift"/>
              </w:rPr>
            </w:pPr>
          </w:p>
          <w:p w14:paraId="67EFCD92" w14:textId="1AB22236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>_______________________________________________________________</w:t>
            </w:r>
            <w:r w:rsidR="006A58B5">
              <w:rPr>
                <w:rFonts w:ascii="Bahnschrift" w:hAnsi="Bahnschrift"/>
              </w:rPr>
              <w:t>_____________</w:t>
            </w:r>
          </w:p>
          <w:p w14:paraId="38CC5C1B" w14:textId="77777777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 xml:space="preserve">IME ZBIRKE/ELEKTRONSKEGA VIRA: </w:t>
            </w:r>
          </w:p>
          <w:p w14:paraId="0F5F16B4" w14:textId="77777777" w:rsidR="00B42110" w:rsidRPr="00A91862" w:rsidRDefault="00B42110" w:rsidP="00B42110">
            <w:pPr>
              <w:rPr>
                <w:rFonts w:ascii="Bahnschrift" w:hAnsi="Bahnschrift"/>
              </w:rPr>
            </w:pPr>
          </w:p>
          <w:p w14:paraId="65275F3C" w14:textId="6E2A4C3B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>_______________________________________________________________</w:t>
            </w:r>
            <w:r w:rsidR="006A58B5">
              <w:rPr>
                <w:rFonts w:ascii="Bahnschrift" w:hAnsi="Bahnschrift"/>
              </w:rPr>
              <w:t>_____________</w:t>
            </w:r>
          </w:p>
          <w:p w14:paraId="327D723D" w14:textId="086699F6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 xml:space="preserve">POVEZAVA DO ZBIRKE: </w:t>
            </w:r>
          </w:p>
          <w:p w14:paraId="1AB401FD" w14:textId="77777777" w:rsidR="00B42110" w:rsidRPr="00A91862" w:rsidRDefault="00B42110" w:rsidP="00B42110">
            <w:pPr>
              <w:rPr>
                <w:rFonts w:ascii="Bahnschrift" w:hAnsi="Bahnschrift"/>
              </w:rPr>
            </w:pPr>
          </w:p>
          <w:p w14:paraId="06BD0661" w14:textId="76F352AF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>_______________________________________________________________</w:t>
            </w:r>
            <w:r w:rsidR="006A58B5">
              <w:rPr>
                <w:rFonts w:ascii="Bahnschrift" w:hAnsi="Bahnschrift"/>
              </w:rPr>
              <w:t>_____________</w:t>
            </w:r>
          </w:p>
          <w:p w14:paraId="11946827" w14:textId="51471222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 xml:space="preserve">ŽELENO TESTNO OBDOBJE (zapišite dva termina) : </w:t>
            </w:r>
          </w:p>
          <w:p w14:paraId="4FEF6A1C" w14:textId="77777777" w:rsidR="00B42110" w:rsidRPr="00A91862" w:rsidRDefault="00B42110" w:rsidP="00B42110">
            <w:pPr>
              <w:rPr>
                <w:rFonts w:ascii="Bahnschrift" w:hAnsi="Bahnschrift"/>
              </w:rPr>
            </w:pPr>
          </w:p>
          <w:p w14:paraId="056C596B" w14:textId="7D9F1AC9" w:rsidR="00B42110" w:rsidRPr="00A91862" w:rsidRDefault="006A58B5" w:rsidP="00B42110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>
              <w:rPr>
                <w:rFonts w:ascii="Bahnschrift" w:hAnsi="Bahnschrift"/>
              </w:rPr>
              <w:softHyphen/>
            </w:r>
            <w:r w:rsidR="00B42110" w:rsidRPr="00A91862">
              <w:rPr>
                <w:rFonts w:ascii="Bahnschrift" w:hAnsi="Bahnschrift"/>
              </w:rPr>
              <w:t>_______________________________________________________________</w:t>
            </w:r>
            <w:r>
              <w:rPr>
                <w:rFonts w:ascii="Bahnschrift" w:hAnsi="Bahnschrift"/>
              </w:rPr>
              <w:t>_____________</w:t>
            </w:r>
          </w:p>
          <w:p w14:paraId="28AF08A8" w14:textId="77777777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>E-VIR BI BIL ZANIMIV TUDI ZA NASLEDNJE ČLANICE UL:</w:t>
            </w:r>
          </w:p>
          <w:p w14:paraId="13C12990" w14:textId="77777777" w:rsidR="00B42110" w:rsidRPr="00A91862" w:rsidRDefault="00B42110" w:rsidP="00B42110">
            <w:pPr>
              <w:rPr>
                <w:rFonts w:ascii="Bahnschrift" w:hAnsi="Bahnschrift"/>
              </w:rPr>
            </w:pPr>
          </w:p>
          <w:p w14:paraId="5DEBE401" w14:textId="3ADDDD7D" w:rsidR="00B42110" w:rsidRPr="00A91862" w:rsidRDefault="00B42110" w:rsidP="00B42110">
            <w:pPr>
              <w:rPr>
                <w:rFonts w:ascii="Bahnschrift" w:hAnsi="Bahnschrift"/>
              </w:rPr>
            </w:pPr>
            <w:r w:rsidRPr="00A91862">
              <w:rPr>
                <w:rFonts w:ascii="Bahnschrift" w:hAnsi="Bahnschrift"/>
              </w:rPr>
              <w:t>______________________________________________________________</w:t>
            </w:r>
            <w:r w:rsidR="006A58B5">
              <w:rPr>
                <w:rFonts w:ascii="Bahnschrift" w:hAnsi="Bahnschrift"/>
              </w:rPr>
              <w:t>______________</w:t>
            </w:r>
          </w:p>
          <w:p w14:paraId="0DED6B28" w14:textId="177C38BD" w:rsidR="00B42110" w:rsidRPr="00A91862" w:rsidRDefault="00A91862" w:rsidP="00EF557A">
            <w:pPr>
              <w:jc w:val="both"/>
              <w:rPr>
                <w:rFonts w:ascii="Bahnschrift" w:hAnsi="Bahnschrift" w:cstheme="minorHAnsi"/>
              </w:rPr>
            </w:pPr>
            <w:r>
              <w:rPr>
                <w:rFonts w:ascii="Bahnschrift" w:hAnsi="Bahnschrift" w:cstheme="minorHAnsi"/>
              </w:rPr>
              <w:t xml:space="preserve">DATUM ODDAJE IN VAŠA </w:t>
            </w:r>
            <w:r w:rsidR="00661A8F" w:rsidRPr="00A91862">
              <w:rPr>
                <w:rFonts w:ascii="Bahnschrift" w:hAnsi="Bahnschrift" w:cstheme="minorHAnsi"/>
              </w:rPr>
              <w:t>OPOMBA:</w:t>
            </w:r>
          </w:p>
          <w:p w14:paraId="6834A60F" w14:textId="77777777" w:rsidR="00661A8F" w:rsidRPr="00A91862" w:rsidRDefault="00661A8F" w:rsidP="00EF557A">
            <w:pPr>
              <w:jc w:val="both"/>
              <w:rPr>
                <w:rFonts w:ascii="Bahnschrift" w:hAnsi="Bahnschrift" w:cstheme="minorHAnsi"/>
              </w:rPr>
            </w:pPr>
          </w:p>
          <w:p w14:paraId="4DEA5CD7" w14:textId="07922DA3" w:rsidR="00661A8F" w:rsidRPr="00A91862" w:rsidRDefault="00661A8F" w:rsidP="00EF557A">
            <w:pPr>
              <w:jc w:val="both"/>
              <w:rPr>
                <w:rFonts w:ascii="Bahnschrift" w:hAnsi="Bahnschrift" w:cstheme="minorHAnsi"/>
              </w:rPr>
            </w:pPr>
          </w:p>
        </w:tc>
      </w:tr>
    </w:tbl>
    <w:p w14:paraId="3F198933" w14:textId="77777777" w:rsidR="006B0790" w:rsidRDefault="00AA5D92" w:rsidP="006B0790">
      <w:pPr>
        <w:rPr>
          <w:rFonts w:ascii="Bahnschrift" w:hAnsi="Bahnschrift"/>
        </w:rPr>
      </w:pPr>
      <w:r>
        <w:rPr>
          <w:rFonts w:ascii="Bahnschrift" w:hAnsi="Bahnschrift" w:cstheme="minorHAnsi"/>
        </w:rPr>
        <w:br/>
      </w:r>
      <w:r w:rsidR="00B42110" w:rsidRPr="00A91862">
        <w:rPr>
          <w:rFonts w:ascii="Bahnschrift" w:hAnsi="Bahnschrift"/>
        </w:rPr>
        <w:t xml:space="preserve">V primeru, da testni dostop s strani založnika v želenem terminu ne bo možen, vas bomo o tem obvestili. </w:t>
      </w:r>
    </w:p>
    <w:p w14:paraId="45E82C97" w14:textId="51B14816" w:rsidR="00AA5D92" w:rsidRDefault="00AA5D92" w:rsidP="006B0790">
      <w:pPr>
        <w:rPr>
          <w:rStyle w:val="Hiperpovezava"/>
          <w:rFonts w:ascii="Bahnschrift" w:hAnsi="Bahnschrift"/>
        </w:rPr>
      </w:pPr>
      <w:r>
        <w:rPr>
          <w:rFonts w:ascii="Bahnschrift" w:hAnsi="Bahnschrift"/>
        </w:rPr>
        <w:br/>
      </w:r>
      <w:r w:rsidR="00B42110" w:rsidRPr="00A91862">
        <w:rPr>
          <w:rFonts w:ascii="Bahnschrift" w:hAnsi="Bahnschrift"/>
          <w:b/>
        </w:rPr>
        <w:t xml:space="preserve">Predlog pošljite na: </w:t>
      </w:r>
      <w:hyperlink r:id="rId7" w:history="1">
        <w:r w:rsidR="00A91862" w:rsidRPr="00A91862">
          <w:rPr>
            <w:rStyle w:val="Hiperpovezava"/>
            <w:rFonts w:ascii="Bahnschrift" w:hAnsi="Bahnschrift"/>
            <w:b/>
          </w:rPr>
          <w:t>info.ohk@ff.uni-lj.si</w:t>
        </w:r>
      </w:hyperlink>
      <w:r w:rsidR="00B42110" w:rsidRPr="00A91862">
        <w:rPr>
          <w:rFonts w:ascii="Bahnschrift" w:hAnsi="Bahnschrift"/>
          <w:b/>
        </w:rPr>
        <w:t>.</w:t>
      </w:r>
      <w:r w:rsidR="00A91862" w:rsidRPr="00A91862">
        <w:rPr>
          <w:rFonts w:ascii="Bahnschrift" w:hAnsi="Bahnschrift"/>
          <w:b/>
        </w:rPr>
        <w:t xml:space="preserve"> </w:t>
      </w:r>
      <w:r w:rsidR="00A91862" w:rsidRPr="006B0790">
        <w:rPr>
          <w:rFonts w:ascii="Bahnschrift" w:hAnsi="Bahnschrift"/>
        </w:rPr>
        <w:t>I</w:t>
      </w:r>
      <w:r w:rsidR="00A91862" w:rsidRPr="00A91862">
        <w:rPr>
          <w:rFonts w:ascii="Bahnschrift" w:hAnsi="Bahnschrift"/>
        </w:rPr>
        <w:t xml:space="preserve">nformacije o dostopih do e-virov na FF najdete tu: </w:t>
      </w:r>
      <w:r w:rsidR="00AC5AD2" w:rsidRPr="00AC5AD2">
        <w:rPr>
          <w:rStyle w:val="Hiperpovezava"/>
          <w:rFonts w:ascii="Bahnschrift" w:hAnsi="Bahnschrift"/>
        </w:rPr>
        <w:t>https://www.ff.uni-lj.si/knjiznica/digitalna-knjiznica</w:t>
      </w:r>
      <w:r w:rsidR="00AC5AD2">
        <w:rPr>
          <w:rStyle w:val="Hiperpovezava"/>
          <w:rFonts w:ascii="Bahnschrift" w:hAnsi="Bahnschrift"/>
        </w:rPr>
        <w:t xml:space="preserve"> </w:t>
      </w:r>
    </w:p>
    <w:p w14:paraId="00138A79" w14:textId="5B265540" w:rsidR="00BA59F4" w:rsidRPr="00AA5D92" w:rsidRDefault="00B42110" w:rsidP="006B0790">
      <w:pPr>
        <w:rPr>
          <w:rFonts w:ascii="Bahnschrift" w:hAnsi="Bahnschrift"/>
          <w:color w:val="0000FF" w:themeColor="hyperlink"/>
          <w:u w:val="single"/>
        </w:rPr>
      </w:pPr>
      <w:r w:rsidRPr="00A91862">
        <w:rPr>
          <w:rFonts w:ascii="Bahnschrift" w:hAnsi="Bahnschrift"/>
        </w:rPr>
        <w:t>Za oddajo predloga se Vam najlepše zahvaljujemo in lepo pozdravljamo!</w:t>
      </w:r>
      <w:r w:rsidR="008764F9">
        <w:rPr>
          <w:rFonts w:ascii="Bahnschrift" w:hAnsi="Bahnschrift"/>
        </w:rPr>
        <w:br/>
      </w:r>
      <w:r w:rsidRPr="00A91862">
        <w:rPr>
          <w:rFonts w:ascii="Bahnschrift" w:hAnsi="Bahnschrift"/>
        </w:rPr>
        <w:t>Ekipa OHK FF</w:t>
      </w:r>
    </w:p>
    <w:p w14:paraId="5DB1F7AF" w14:textId="77777777" w:rsidR="00AA5D92" w:rsidRDefault="00AA5D92" w:rsidP="006B0790">
      <w:pPr>
        <w:rPr>
          <w:rFonts w:ascii="Bahnschrift" w:hAnsi="Bahnschrift"/>
        </w:rPr>
      </w:pPr>
    </w:p>
    <w:p w14:paraId="6C86E464" w14:textId="77777777" w:rsidR="006A58B5" w:rsidRDefault="006A58B5" w:rsidP="006B0790">
      <w:pPr>
        <w:rPr>
          <w:rFonts w:ascii="Bahnschrift" w:hAnsi="Bahnschrift"/>
        </w:rPr>
      </w:pPr>
    </w:p>
    <w:p w14:paraId="021C382A" w14:textId="77777777" w:rsidR="006A58B5" w:rsidRDefault="006A58B5" w:rsidP="00661A8F">
      <w:pPr>
        <w:rPr>
          <w:rFonts w:ascii="Bahnschrift" w:hAnsi="Bahnschrift"/>
        </w:rPr>
      </w:pPr>
    </w:p>
    <w:p w14:paraId="452CE87C" w14:textId="30AB6A23" w:rsidR="008418C5" w:rsidRDefault="00BA59F4" w:rsidP="00661A8F">
      <w:pPr>
        <w:rPr>
          <w:rFonts w:ascii="Bahnschrift" w:hAnsi="Bahnschrift"/>
          <w:b/>
          <w:sz w:val="28"/>
          <w:szCs w:val="28"/>
        </w:rPr>
      </w:pPr>
      <w:r w:rsidRPr="00BE5D0C">
        <w:rPr>
          <w:rFonts w:ascii="Bahnschrift" w:hAnsi="Bahnschrift"/>
          <w:b/>
          <w:sz w:val="28"/>
          <w:szCs w:val="28"/>
        </w:rPr>
        <w:t>Izpolni OHK FF: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8418C5" w14:paraId="3F43D8AF" w14:textId="77777777" w:rsidTr="008418C5">
        <w:tc>
          <w:tcPr>
            <w:tcW w:w="7785" w:type="dxa"/>
          </w:tcPr>
          <w:p w14:paraId="66DFB2EA" w14:textId="77777777" w:rsidR="008418C5" w:rsidRDefault="008418C5" w:rsidP="008418C5">
            <w:pPr>
              <w:rPr>
                <w:rFonts w:ascii="Bahnschrift" w:hAnsi="Bahnschrift"/>
              </w:rPr>
            </w:pPr>
          </w:p>
          <w:p w14:paraId="2044F530" w14:textId="71EA8383" w:rsidR="008418C5" w:rsidRDefault="008418C5" w:rsidP="008418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Predlog je v obravnavi pri: _______________________</w:t>
            </w:r>
            <w:r w:rsidR="006A58B5">
              <w:rPr>
                <w:rFonts w:ascii="Bahnschrift" w:hAnsi="Bahnschrift"/>
              </w:rPr>
              <w:t>_____________________</w:t>
            </w:r>
            <w:r w:rsidR="004C5C02">
              <w:rPr>
                <w:rFonts w:ascii="Bahnschrift" w:hAnsi="Bahnschrift"/>
              </w:rPr>
              <w:t>_</w:t>
            </w:r>
            <w:r>
              <w:rPr>
                <w:rFonts w:ascii="Bahnschrift" w:hAnsi="Bahnschrift"/>
              </w:rPr>
              <w:t xml:space="preserve"> . </w:t>
            </w:r>
          </w:p>
          <w:p w14:paraId="71F334E6" w14:textId="77A78D74" w:rsidR="008418C5" w:rsidRDefault="008418C5" w:rsidP="008418C5">
            <w:pPr>
              <w:rPr>
                <w:rFonts w:ascii="Bahnschrift" w:hAnsi="Bahnschrift"/>
              </w:rPr>
            </w:pPr>
          </w:p>
          <w:p w14:paraId="1A414595" w14:textId="4CC439D7" w:rsidR="008418C5" w:rsidRDefault="008418C5" w:rsidP="008418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Kontaktna oseba pri založniku: ___________________</w:t>
            </w:r>
            <w:r w:rsidR="006A58B5">
              <w:rPr>
                <w:rFonts w:ascii="Bahnschrift" w:hAnsi="Bahnschrift"/>
              </w:rPr>
              <w:t>______________________</w:t>
            </w:r>
            <w:r w:rsidR="004C5C02">
              <w:rPr>
                <w:rFonts w:ascii="Bahnschrift" w:hAnsi="Bahnschrift"/>
              </w:rPr>
              <w:t>_</w:t>
            </w:r>
            <w:r>
              <w:rPr>
                <w:rFonts w:ascii="Bahnschrift" w:hAnsi="Bahnschrift"/>
              </w:rPr>
              <w:t xml:space="preserve"> . </w:t>
            </w:r>
          </w:p>
          <w:p w14:paraId="5EBE7FF9" w14:textId="55171981" w:rsidR="008418C5" w:rsidRDefault="008418C5" w:rsidP="008418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 primeru odsotnosti priložiti korespondenco.</w:t>
            </w:r>
          </w:p>
          <w:p w14:paraId="4D4051A4" w14:textId="77777777" w:rsidR="008418C5" w:rsidRDefault="008418C5" w:rsidP="008418C5">
            <w:pPr>
              <w:rPr>
                <w:rFonts w:ascii="Bahnschrift" w:hAnsi="Bahnschrift"/>
              </w:rPr>
            </w:pPr>
          </w:p>
          <w:p w14:paraId="51B98B49" w14:textId="1EEBD3AF" w:rsidR="008418C5" w:rsidRDefault="008418C5" w:rsidP="008418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---------------------------------------</w:t>
            </w:r>
            <w:r w:rsidR="006A58B5">
              <w:rPr>
                <w:rFonts w:ascii="Bahnschrift" w:hAnsi="Bahnschrift"/>
              </w:rPr>
              <w:t>-------------------------------------------------------------</w:t>
            </w:r>
            <w:r w:rsidR="004C5C02">
              <w:rPr>
                <w:rFonts w:ascii="Bahnschrift" w:hAnsi="Bahnschrift"/>
              </w:rPr>
              <w:t>--</w:t>
            </w:r>
          </w:p>
          <w:p w14:paraId="1137BF62" w14:textId="77777777" w:rsidR="000D2C3D" w:rsidRDefault="000D2C3D" w:rsidP="008418C5">
            <w:pPr>
              <w:rPr>
                <w:rFonts w:ascii="Bahnschrift" w:hAnsi="Bahnschrift"/>
              </w:rPr>
            </w:pPr>
          </w:p>
          <w:p w14:paraId="3788E6C8" w14:textId="77777777" w:rsidR="008418C5" w:rsidRDefault="008418C5" w:rsidP="008418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Obkroži:</w:t>
            </w:r>
          </w:p>
          <w:p w14:paraId="22B5DC09" w14:textId="77777777" w:rsidR="000D2C3D" w:rsidRDefault="000D2C3D" w:rsidP="008418C5">
            <w:pPr>
              <w:rPr>
                <w:rFonts w:ascii="Bahnschrift" w:hAnsi="Bahnschrift"/>
              </w:rPr>
            </w:pPr>
          </w:p>
          <w:p w14:paraId="1A0A5735" w14:textId="265870CD" w:rsidR="008418C5" w:rsidRDefault="004C5C02" w:rsidP="008418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REALIZIRANO</w:t>
            </w:r>
            <w:r>
              <w:rPr>
                <w:rFonts w:ascii="Bahnschrift" w:hAnsi="Bahnschrift"/>
              </w:rPr>
              <w:tab/>
            </w:r>
            <w:r>
              <w:rPr>
                <w:rFonts w:ascii="Bahnschrift" w:hAnsi="Bahnschrift"/>
              </w:rPr>
              <w:tab/>
            </w:r>
            <w:r>
              <w:rPr>
                <w:rFonts w:ascii="Bahnschrift" w:hAnsi="Bahnschrift"/>
              </w:rPr>
              <w:tab/>
            </w:r>
            <w:r>
              <w:rPr>
                <w:rFonts w:ascii="Bahnschrift" w:hAnsi="Bahnschrift"/>
              </w:rPr>
              <w:tab/>
            </w:r>
            <w:r>
              <w:rPr>
                <w:rFonts w:ascii="Bahnschrift" w:hAnsi="Bahnschrift"/>
              </w:rPr>
              <w:tab/>
              <w:t xml:space="preserve">       </w:t>
            </w:r>
            <w:r w:rsidR="008418C5">
              <w:rPr>
                <w:rFonts w:ascii="Bahnschrift" w:hAnsi="Bahnschrift"/>
              </w:rPr>
              <w:t xml:space="preserve">NEREALIZIRANO </w:t>
            </w:r>
          </w:p>
          <w:p w14:paraId="5349CFE6" w14:textId="77777777" w:rsidR="008418C5" w:rsidRDefault="008418C5" w:rsidP="008418C5">
            <w:pPr>
              <w:rPr>
                <w:rFonts w:ascii="Bahnschrift" w:hAnsi="Bahnschrift"/>
              </w:rPr>
            </w:pPr>
          </w:p>
          <w:p w14:paraId="19C049D9" w14:textId="77777777" w:rsidR="008418C5" w:rsidRDefault="008418C5" w:rsidP="008418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Datum: </w:t>
            </w:r>
          </w:p>
          <w:p w14:paraId="723A426D" w14:textId="77777777" w:rsidR="008418C5" w:rsidRDefault="008418C5" w:rsidP="008418C5">
            <w:pPr>
              <w:pBdr>
                <w:bottom w:val="single" w:sz="12" w:space="1" w:color="auto"/>
              </w:pBdr>
              <w:rPr>
                <w:rFonts w:ascii="Bahnschrift" w:hAnsi="Bahnschrift"/>
              </w:rPr>
            </w:pPr>
          </w:p>
          <w:p w14:paraId="00DDC927" w14:textId="77777777" w:rsidR="008418C5" w:rsidRDefault="008418C5" w:rsidP="008418C5">
            <w:pPr>
              <w:pBdr>
                <w:bottom w:val="single" w:sz="12" w:space="1" w:color="auto"/>
              </w:pBd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Pri nerealiziranem predlogu napiši razlog:</w:t>
            </w:r>
          </w:p>
          <w:p w14:paraId="577A7CF0" w14:textId="77777777" w:rsidR="008418C5" w:rsidRDefault="008418C5" w:rsidP="008418C5">
            <w:pPr>
              <w:pBdr>
                <w:bottom w:val="single" w:sz="12" w:space="1" w:color="auto"/>
              </w:pBdr>
              <w:rPr>
                <w:rFonts w:ascii="Bahnschrift" w:hAnsi="Bahnschrift"/>
              </w:rPr>
            </w:pPr>
          </w:p>
          <w:p w14:paraId="1117DDA1" w14:textId="77777777" w:rsidR="008418C5" w:rsidRDefault="008418C5" w:rsidP="008418C5">
            <w:pPr>
              <w:rPr>
                <w:rFonts w:ascii="Bahnschrift" w:hAnsi="Bahnschrift"/>
              </w:rPr>
            </w:pPr>
          </w:p>
          <w:p w14:paraId="5B9E31A5" w14:textId="77777777" w:rsidR="008418C5" w:rsidRDefault="008418C5" w:rsidP="008418C5">
            <w:pPr>
              <w:pBdr>
                <w:bottom w:val="single" w:sz="12" w:space="1" w:color="auto"/>
              </w:pBd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Priloge k predlogu (cene, korespondenca, posebnosti):</w:t>
            </w:r>
          </w:p>
          <w:p w14:paraId="5EE35DB5" w14:textId="77777777" w:rsidR="008418C5" w:rsidRDefault="008418C5" w:rsidP="008418C5">
            <w:pPr>
              <w:pBdr>
                <w:bottom w:val="single" w:sz="12" w:space="1" w:color="auto"/>
              </w:pBdr>
              <w:rPr>
                <w:rFonts w:ascii="Bahnschrift" w:hAnsi="Bahnschrift"/>
              </w:rPr>
            </w:pPr>
          </w:p>
          <w:p w14:paraId="538ECFA1" w14:textId="77777777" w:rsidR="008418C5" w:rsidRDefault="008418C5" w:rsidP="008418C5">
            <w:pPr>
              <w:jc w:val="both"/>
              <w:rPr>
                <w:rFonts w:ascii="Bahnschrift" w:hAnsi="Bahnschrift"/>
              </w:rPr>
            </w:pPr>
          </w:p>
          <w:p w14:paraId="28C03C64" w14:textId="6CF3FBDB" w:rsidR="008418C5" w:rsidRDefault="008418C5" w:rsidP="008418C5">
            <w:pPr>
              <w:jc w:val="both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</w:rPr>
              <w:t xml:space="preserve">Predlogi se arhivirajo v skupne mape OHK FF: </w:t>
            </w:r>
            <w:r w:rsidRPr="00BE5D0C">
              <w:rPr>
                <w:rFonts w:ascii="Bahnschrift" w:hAnsi="Bahnschrift"/>
                <w:sz w:val="20"/>
                <w:szCs w:val="20"/>
              </w:rPr>
              <w:t>X:\DELOVNE SKUPINE OHK\DELOVNA SKUPINA ZA ELEKTRONSKE VIRE &gt;PRED</w:t>
            </w:r>
            <w:r>
              <w:rPr>
                <w:rFonts w:ascii="Bahnschrift" w:hAnsi="Bahnschrift"/>
                <w:sz w:val="20"/>
                <w:szCs w:val="20"/>
              </w:rPr>
              <w:t>LOGI ZA TESTNI DOSTOP DO E-VIRA po zaporednem št. predloga na način: DIGOHK 01/202</w:t>
            </w:r>
            <w:r w:rsidR="0054332A">
              <w:rPr>
                <w:rFonts w:ascii="Bahnschrift" w:hAnsi="Bahnschrift"/>
                <w:sz w:val="20"/>
                <w:szCs w:val="20"/>
              </w:rPr>
              <w:t>2</w:t>
            </w:r>
            <w:r>
              <w:rPr>
                <w:rFonts w:ascii="Bahnschrift" w:hAnsi="Bahnschrift"/>
                <w:sz w:val="20"/>
                <w:szCs w:val="20"/>
              </w:rPr>
              <w:t>.</w:t>
            </w:r>
          </w:p>
          <w:p w14:paraId="71D98731" w14:textId="77777777" w:rsidR="008418C5" w:rsidRDefault="008418C5" w:rsidP="008418C5">
            <w:pPr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41244BDA" w14:textId="77777777" w:rsidR="008418C5" w:rsidRDefault="008418C5" w:rsidP="008418C5">
            <w:pPr>
              <w:jc w:val="both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PODPIS:</w:t>
            </w:r>
          </w:p>
          <w:p w14:paraId="0C842931" w14:textId="77777777" w:rsidR="008418C5" w:rsidRDefault="008418C5" w:rsidP="008418C5">
            <w:pPr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287EB726" w14:textId="77777777" w:rsidR="008418C5" w:rsidRPr="00BE5D0C" w:rsidRDefault="008418C5" w:rsidP="008418C5">
            <w:pPr>
              <w:jc w:val="both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__________________________</w:t>
            </w:r>
          </w:p>
          <w:p w14:paraId="04AB6B66" w14:textId="77777777" w:rsidR="008418C5" w:rsidRDefault="008418C5" w:rsidP="00661A8F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</w:tbl>
    <w:p w14:paraId="0A8F0478" w14:textId="2BAB2266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323476BE" w14:textId="77777777" w:rsidR="00AF257D" w:rsidRDefault="00AF257D" w:rsidP="009660B8">
      <w:pPr>
        <w:pStyle w:val="Navadensplet"/>
        <w:spacing w:before="0" w:beforeAutospacing="0" w:after="0" w:afterAutospacing="0"/>
      </w:pPr>
    </w:p>
    <w:sectPr w:rsidR="00AF257D" w:rsidSect="00AA5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12CD" w14:textId="77777777" w:rsidR="001F44B5" w:rsidRDefault="001F44B5">
      <w:pPr>
        <w:spacing w:after="0" w:line="240" w:lineRule="auto"/>
      </w:pPr>
      <w:r>
        <w:separator/>
      </w:r>
    </w:p>
  </w:endnote>
  <w:endnote w:type="continuationSeparator" w:id="0">
    <w:p w14:paraId="790218CB" w14:textId="77777777" w:rsidR="001F44B5" w:rsidRDefault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altName w:val="Times New Roman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9CE8B" w14:textId="77777777" w:rsidR="00AA5D92" w:rsidRDefault="00AA5D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63D4" w14:textId="6F2D55B7" w:rsidR="00C77671" w:rsidRDefault="00413B38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463DD" wp14:editId="00325707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7145" t="13335" r="2540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518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65pt;margin-top:4.05pt;width: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MUHwIAADs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" strokeweight="1pt"/>
          </w:pict>
        </mc:Fallback>
      </mc:AlternateContent>
    </w:r>
  </w:p>
  <w:p w14:paraId="50E43489" w14:textId="77777777" w:rsidR="00F67D52" w:rsidRPr="00CE431E" w:rsidRDefault="00F67D52" w:rsidP="00F67D52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>
      <w:rPr>
        <w:rFonts w:ascii="Times" w:eastAsia="Calibri" w:hAnsi="Times" w:cs="Times New Roman"/>
        <w:b/>
        <w:sz w:val="16"/>
        <w:szCs w:val="16"/>
      </w:rPr>
      <w:t>Osrednja humanistična knjižnica Filozofske fakultete</w:t>
    </w:r>
    <w:r w:rsidRPr="00CE431E">
      <w:rPr>
        <w:rFonts w:ascii="Times" w:eastAsia="Calibri" w:hAnsi="Times" w:cs="Times New Roman"/>
        <w:sz w:val="16"/>
        <w:szCs w:val="16"/>
      </w:rPr>
      <w:t xml:space="preserve">, Univerza v Ljubljani, Filozofska fakulteta, </w:t>
    </w:r>
    <w:r>
      <w:rPr>
        <w:rFonts w:ascii="Times" w:eastAsia="Calibri" w:hAnsi="Times" w:cs="Times New Roman"/>
        <w:sz w:val="16"/>
        <w:szCs w:val="16"/>
      </w:rPr>
      <w:t>Aškerčeva 2</w:t>
    </w:r>
    <w:r w:rsidRPr="00CE431E">
      <w:rPr>
        <w:rFonts w:ascii="Times" w:eastAsia="Calibri" w:hAnsi="Times" w:cs="Times New Roman"/>
        <w:sz w:val="16"/>
        <w:szCs w:val="16"/>
      </w:rPr>
      <w:t>, SI-1000 Ljubljana</w:t>
    </w:r>
  </w:p>
  <w:p w14:paraId="5DC05112" w14:textId="114E81E0" w:rsidR="00F67D52" w:rsidRPr="00CE431E" w:rsidRDefault="00F67D52" w:rsidP="00F67D52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t/</w:t>
    </w:r>
    <w:r>
      <w:rPr>
        <w:rFonts w:ascii="Times" w:eastAsia="Calibri" w:hAnsi="Times" w:cs="Times New Roman"/>
        <w:sz w:val="16"/>
        <w:szCs w:val="16"/>
      </w:rPr>
      <w:t xml:space="preserve"> +386 1 241 11 80</w:t>
    </w:r>
    <w:r w:rsidRPr="00CE431E">
      <w:rPr>
        <w:rFonts w:ascii="Times" w:eastAsia="Calibri" w:hAnsi="Times" w:cs="Times New Roman"/>
        <w:sz w:val="16"/>
        <w:szCs w:val="16"/>
      </w:rPr>
      <w:t xml:space="preserve">, </w:t>
    </w:r>
    <w:r w:rsidRPr="00F5370F">
      <w:rPr>
        <w:rFonts w:ascii="Times" w:eastAsia="Calibri" w:hAnsi="Times" w:cs="Times New Roman"/>
        <w:b/>
        <w:sz w:val="16"/>
        <w:szCs w:val="16"/>
      </w:rPr>
      <w:t>e</w:t>
    </w:r>
    <w:r w:rsidRPr="00F5370F">
      <w:rPr>
        <w:rFonts w:ascii="Times" w:eastAsia="Calibri" w:hAnsi="Times" w:cs="Times New Roman"/>
        <w:sz w:val="16"/>
        <w:szCs w:val="16"/>
      </w:rPr>
      <w:t>/info.ohk@ff.uni-lj.si</w:t>
    </w:r>
  </w:p>
  <w:p w14:paraId="35F30F8F" w14:textId="77777777" w:rsidR="00F67D52" w:rsidRPr="00CE431E" w:rsidRDefault="00F67D52" w:rsidP="00F67D52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b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www.ff.uni-lj.si</w:t>
    </w:r>
  </w:p>
  <w:p w14:paraId="48A8A9A1" w14:textId="77777777" w:rsidR="00F67D52" w:rsidRDefault="00F67D52" w:rsidP="00F67D52">
    <w:pPr>
      <w:pStyle w:val="Noga"/>
      <w:spacing w:line="240" w:lineRule="exact"/>
      <w:ind w:hanging="1276"/>
    </w:pPr>
  </w:p>
  <w:p w14:paraId="3A44E4E3" w14:textId="77777777" w:rsidR="00C826D8" w:rsidRDefault="00C826D8" w:rsidP="00C826D8">
    <w:pPr>
      <w:pStyle w:val="Noga"/>
      <w:spacing w:line="240" w:lineRule="exact"/>
      <w:ind w:hanging="1276"/>
    </w:pPr>
  </w:p>
  <w:p w14:paraId="407463D8" w14:textId="77777777" w:rsidR="00C77671" w:rsidRDefault="003C7B2A" w:rsidP="00834AB6">
    <w:pPr>
      <w:pStyle w:val="Noga"/>
      <w:spacing w:line="240" w:lineRule="exact"/>
      <w:ind w:hanging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EF0EA" w14:textId="77777777" w:rsidR="00AA5D92" w:rsidRDefault="00AA5D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0EB2" w14:textId="77777777" w:rsidR="001F44B5" w:rsidRDefault="001F44B5">
      <w:pPr>
        <w:spacing w:after="0" w:line="240" w:lineRule="auto"/>
      </w:pPr>
      <w:r>
        <w:separator/>
      </w:r>
    </w:p>
  </w:footnote>
  <w:footnote w:type="continuationSeparator" w:id="0">
    <w:p w14:paraId="223CB98A" w14:textId="77777777" w:rsidR="001F44B5" w:rsidRDefault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E392" w14:textId="77777777" w:rsidR="00AA5D92" w:rsidRDefault="00AA5D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63D2" w14:textId="264CF430" w:rsidR="00C77671" w:rsidRDefault="00AA5D92" w:rsidP="005E6EFF">
    <w:pPr>
      <w:pStyle w:val="Glava"/>
      <w:ind w:hanging="1701"/>
    </w:pPr>
    <w:r>
      <w:rPr>
        <w:noProof/>
        <w:lang w:eastAsia="sl-SI"/>
      </w:rPr>
      <w:t xml:space="preserve">          </w:t>
    </w:r>
    <w:r w:rsidR="008764F9">
      <w:rPr>
        <w:noProof/>
        <w:lang w:eastAsia="sl-SI"/>
      </w:rPr>
      <w:drawing>
        <wp:inline distT="0" distB="0" distL="0" distR="0" wp14:anchorId="2F884A53" wp14:editId="496E6375">
          <wp:extent cx="1147396" cy="1104900"/>
          <wp:effectExtent l="0" t="0" r="0" b="0"/>
          <wp:docPr id="7" name="Slika 7" descr="http://arhivffweb2020.ff.uni-lj.si/sites/default/files/Dokumenti/OFakulteti/za_medije/celostna_podoba/ff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hivffweb2020.ff.uni-lj.si/sites/default/files/Dokumenti/OFakulteti/za_medije/celostna_podoba/ff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359" cy="110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404FF" w14:textId="77777777" w:rsidR="00AA5D92" w:rsidRDefault="00AA5D9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8"/>
    <w:rsid w:val="00007F15"/>
    <w:rsid w:val="00010DE0"/>
    <w:rsid w:val="000372AE"/>
    <w:rsid w:val="0004304C"/>
    <w:rsid w:val="000465F5"/>
    <w:rsid w:val="00080695"/>
    <w:rsid w:val="00084E0B"/>
    <w:rsid w:val="000D2C3D"/>
    <w:rsid w:val="00120E94"/>
    <w:rsid w:val="00152FA7"/>
    <w:rsid w:val="001646AA"/>
    <w:rsid w:val="001709C4"/>
    <w:rsid w:val="001944F4"/>
    <w:rsid w:val="001B78EF"/>
    <w:rsid w:val="001E4C24"/>
    <w:rsid w:val="001F17EA"/>
    <w:rsid w:val="001F44B5"/>
    <w:rsid w:val="002222DF"/>
    <w:rsid w:val="00244B70"/>
    <w:rsid w:val="00256B98"/>
    <w:rsid w:val="00272E1C"/>
    <w:rsid w:val="00287957"/>
    <w:rsid w:val="002A59D7"/>
    <w:rsid w:val="002A5B35"/>
    <w:rsid w:val="002D4B2F"/>
    <w:rsid w:val="00313121"/>
    <w:rsid w:val="003356D0"/>
    <w:rsid w:val="00363D5A"/>
    <w:rsid w:val="00371FC5"/>
    <w:rsid w:val="00377267"/>
    <w:rsid w:val="00386FAB"/>
    <w:rsid w:val="0039530D"/>
    <w:rsid w:val="003C7B2A"/>
    <w:rsid w:val="003D6781"/>
    <w:rsid w:val="00401985"/>
    <w:rsid w:val="00413B38"/>
    <w:rsid w:val="00457382"/>
    <w:rsid w:val="0048164D"/>
    <w:rsid w:val="004C5C02"/>
    <w:rsid w:val="004F6A4F"/>
    <w:rsid w:val="00504E9D"/>
    <w:rsid w:val="0054332A"/>
    <w:rsid w:val="0056055B"/>
    <w:rsid w:val="00585F67"/>
    <w:rsid w:val="005A020C"/>
    <w:rsid w:val="005C0161"/>
    <w:rsid w:val="005D2EE2"/>
    <w:rsid w:val="005F57A4"/>
    <w:rsid w:val="0060503B"/>
    <w:rsid w:val="00605AB8"/>
    <w:rsid w:val="00633F8F"/>
    <w:rsid w:val="006542A2"/>
    <w:rsid w:val="0066179F"/>
    <w:rsid w:val="00661A8F"/>
    <w:rsid w:val="00670770"/>
    <w:rsid w:val="00672E81"/>
    <w:rsid w:val="00673385"/>
    <w:rsid w:val="00677AFB"/>
    <w:rsid w:val="006A58B5"/>
    <w:rsid w:val="006B0790"/>
    <w:rsid w:val="00702138"/>
    <w:rsid w:val="00702725"/>
    <w:rsid w:val="007347D7"/>
    <w:rsid w:val="00772900"/>
    <w:rsid w:val="007B05FC"/>
    <w:rsid w:val="007B7A4C"/>
    <w:rsid w:val="007F7434"/>
    <w:rsid w:val="0080338C"/>
    <w:rsid w:val="008114A4"/>
    <w:rsid w:val="008247CA"/>
    <w:rsid w:val="008418C5"/>
    <w:rsid w:val="00851141"/>
    <w:rsid w:val="008538D5"/>
    <w:rsid w:val="008764F9"/>
    <w:rsid w:val="00882411"/>
    <w:rsid w:val="008C5D53"/>
    <w:rsid w:val="008D4503"/>
    <w:rsid w:val="008D4BBD"/>
    <w:rsid w:val="008F19E6"/>
    <w:rsid w:val="008F38CF"/>
    <w:rsid w:val="008F4572"/>
    <w:rsid w:val="0090746D"/>
    <w:rsid w:val="00964553"/>
    <w:rsid w:val="009660B8"/>
    <w:rsid w:val="00973DE3"/>
    <w:rsid w:val="00993F8D"/>
    <w:rsid w:val="009A11E0"/>
    <w:rsid w:val="009A5FEE"/>
    <w:rsid w:val="009B7655"/>
    <w:rsid w:val="009C018E"/>
    <w:rsid w:val="00A052AC"/>
    <w:rsid w:val="00A3190D"/>
    <w:rsid w:val="00A6013B"/>
    <w:rsid w:val="00A8503F"/>
    <w:rsid w:val="00A87044"/>
    <w:rsid w:val="00A91862"/>
    <w:rsid w:val="00AA31F3"/>
    <w:rsid w:val="00AA5D92"/>
    <w:rsid w:val="00AC5AD2"/>
    <w:rsid w:val="00AF257D"/>
    <w:rsid w:val="00B03E99"/>
    <w:rsid w:val="00B42110"/>
    <w:rsid w:val="00B6668E"/>
    <w:rsid w:val="00BA59F4"/>
    <w:rsid w:val="00BA6666"/>
    <w:rsid w:val="00BB30ED"/>
    <w:rsid w:val="00BB4509"/>
    <w:rsid w:val="00BD3BCA"/>
    <w:rsid w:val="00BE5D0C"/>
    <w:rsid w:val="00C058A7"/>
    <w:rsid w:val="00C35D91"/>
    <w:rsid w:val="00C730BA"/>
    <w:rsid w:val="00C826D8"/>
    <w:rsid w:val="00CC36DD"/>
    <w:rsid w:val="00CC4FAB"/>
    <w:rsid w:val="00CD114F"/>
    <w:rsid w:val="00CE3453"/>
    <w:rsid w:val="00D401DF"/>
    <w:rsid w:val="00D95451"/>
    <w:rsid w:val="00D975FE"/>
    <w:rsid w:val="00DB22B1"/>
    <w:rsid w:val="00DC2223"/>
    <w:rsid w:val="00DD4530"/>
    <w:rsid w:val="00DE77F2"/>
    <w:rsid w:val="00E003FB"/>
    <w:rsid w:val="00E442F9"/>
    <w:rsid w:val="00E5260B"/>
    <w:rsid w:val="00EC192D"/>
    <w:rsid w:val="00EF557A"/>
    <w:rsid w:val="00F25EF5"/>
    <w:rsid w:val="00F2782B"/>
    <w:rsid w:val="00F32A2D"/>
    <w:rsid w:val="00F355EF"/>
    <w:rsid w:val="00F41220"/>
    <w:rsid w:val="00F4261A"/>
    <w:rsid w:val="00F50319"/>
    <w:rsid w:val="00F67D52"/>
    <w:rsid w:val="00F70735"/>
    <w:rsid w:val="00FD529D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463C1"/>
  <w15:docId w15:val="{759F78A9-0914-4684-95FD-AE24F411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7B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77290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3DE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3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47D7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EF557A"/>
    <w:rPr>
      <w:color w:val="808080"/>
    </w:rPr>
  </w:style>
  <w:style w:type="table" w:styleId="Tabelamrea">
    <w:name w:val="Table Grid"/>
    <w:basedOn w:val="Navadnatabela"/>
    <w:uiPriority w:val="59"/>
    <w:rsid w:val="00B4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C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.ohk@ff.uni-lj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8CEF21-9C67-4999-AD39-582BC5C2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Frelih, Martina</cp:lastModifiedBy>
  <cp:revision>2</cp:revision>
  <cp:lastPrinted>2020-01-17T08:01:00Z</cp:lastPrinted>
  <dcterms:created xsi:type="dcterms:W3CDTF">2022-11-07T12:02:00Z</dcterms:created>
  <dcterms:modified xsi:type="dcterms:W3CDTF">2022-11-07T12:02:00Z</dcterms:modified>
</cp:coreProperties>
</file>