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071966" w:rsidRDefault="00B927CD" w:rsidP="00A82507">
      <w:pPr>
        <w:jc w:val="center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071966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071966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071966" w:rsidRDefault="00B927CD" w:rsidP="00674E17">
      <w:p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>FILOZOFSKA FAKULTETA</w:t>
      </w:r>
      <w:r w:rsidR="006D7FDD" w:rsidRPr="00071966">
        <w:rPr>
          <w:rFonts w:ascii="Garamond" w:hAnsi="Garamond" w:cs="Arial"/>
          <w:b/>
        </w:rPr>
        <w:t xml:space="preserve"> UNIVERZE V LJUBLJANI</w:t>
      </w:r>
      <w:r w:rsidR="00CA49DC" w:rsidRPr="00071966">
        <w:rPr>
          <w:rFonts w:ascii="Garamond" w:hAnsi="Garamond" w:cs="Arial"/>
          <w:b/>
        </w:rPr>
        <w:t>,</w:t>
      </w:r>
    </w:p>
    <w:p w14:paraId="6599DB0C" w14:textId="77777777" w:rsidR="00B927CD" w:rsidRPr="00071966" w:rsidRDefault="006D7FDD" w:rsidP="00674E17">
      <w:p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071966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4B1035F" w:rsidR="004C6F5D" w:rsidRPr="00071966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071966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01CF62A6" w:rsidR="003E5F41" w:rsidRPr="00071966" w:rsidRDefault="00EF3B13" w:rsidP="00C13800">
      <w:pPr>
        <w:autoSpaceDE w:val="0"/>
        <w:autoSpaceDN w:val="0"/>
        <w:adjustRightInd w:val="0"/>
        <w:jc w:val="both"/>
        <w:rPr>
          <w:rFonts w:ascii="Garamond" w:hAnsi="Garamond" w:cs="Arial"/>
          <w:noProof/>
        </w:rPr>
      </w:pPr>
      <w:r w:rsidRPr="00071966">
        <w:rPr>
          <w:rFonts w:ascii="Garamond" w:hAnsi="Garamond"/>
          <w:b/>
          <w:noProof/>
          <w:szCs w:val="22"/>
        </w:rPr>
        <w:t xml:space="preserve">Samostojni strokovni delavec </w:t>
      </w:r>
      <w:r w:rsidR="00877646" w:rsidRPr="00071966">
        <w:rPr>
          <w:rFonts w:ascii="Garamond" w:hAnsi="Garamond"/>
          <w:b/>
          <w:noProof/>
          <w:szCs w:val="22"/>
        </w:rPr>
        <w:t>VII/2 (III)</w:t>
      </w:r>
      <w:r w:rsidRPr="00071966">
        <w:rPr>
          <w:rFonts w:ascii="Garamond" w:hAnsi="Garamond"/>
          <w:b/>
          <w:noProof/>
          <w:szCs w:val="22"/>
        </w:rPr>
        <w:t>, šifra</w:t>
      </w:r>
      <w:r w:rsidR="00877646" w:rsidRPr="00071966">
        <w:rPr>
          <w:rFonts w:ascii="Garamond" w:hAnsi="Garamond"/>
          <w:b/>
          <w:noProof/>
          <w:szCs w:val="22"/>
        </w:rPr>
        <w:t xml:space="preserve"> DM: J017104)</w:t>
      </w:r>
      <w:r w:rsidR="003E5F41" w:rsidRPr="00071966">
        <w:rPr>
          <w:rFonts w:ascii="Garamond" w:hAnsi="Garamond" w:cs="Arial"/>
          <w:noProof/>
        </w:rPr>
        <w:t xml:space="preserve"> </w:t>
      </w:r>
      <w:r w:rsidR="007B2C1D" w:rsidRPr="00071966">
        <w:rPr>
          <w:rFonts w:ascii="Garamond" w:hAnsi="Garamond" w:cs="Arial"/>
          <w:noProof/>
        </w:rPr>
        <w:t>za delo na projektu</w:t>
      </w:r>
      <w:r w:rsidR="00C13800" w:rsidRPr="00071966">
        <w:rPr>
          <w:rFonts w:ascii="Garamond" w:hAnsi="Garamond" w:cs="Arial"/>
          <w:noProof/>
        </w:rPr>
        <w:t xml:space="preserve"> </w:t>
      </w:r>
      <w:r w:rsidR="00F333F7" w:rsidRPr="00071966">
        <w:rPr>
          <w:rFonts w:ascii="Garamond" w:hAnsi="Garamond" w:cs="Arial"/>
          <w:noProof/>
        </w:rPr>
        <w:t>Fiziološki mehanizmi nevroloških motenj in bolezni</w:t>
      </w:r>
      <w:r w:rsidR="00E10A08" w:rsidRPr="00071966">
        <w:rPr>
          <w:rFonts w:ascii="Garamond" w:hAnsi="Garamond" w:cs="Arial"/>
          <w:noProof/>
        </w:rPr>
        <w:t xml:space="preserve"> na Oddelku za p</w:t>
      </w:r>
      <w:r w:rsidR="00A84E37" w:rsidRPr="00071966">
        <w:rPr>
          <w:rFonts w:ascii="Garamond" w:hAnsi="Garamond" w:cs="Arial"/>
          <w:noProof/>
        </w:rPr>
        <w:t>sihologijo</w:t>
      </w:r>
      <w:r w:rsidR="00E10A08" w:rsidRPr="00071966">
        <w:rPr>
          <w:rFonts w:ascii="Garamond" w:hAnsi="Garamond" w:cs="Arial"/>
          <w:noProof/>
        </w:rPr>
        <w:t xml:space="preserve"> </w:t>
      </w:r>
      <w:r w:rsidR="00C13800" w:rsidRPr="00071966">
        <w:rPr>
          <w:rFonts w:ascii="Garamond" w:hAnsi="Garamond" w:cs="Arial"/>
          <w:noProof/>
        </w:rPr>
        <w:t xml:space="preserve">Filozofske fakultete (m/ž) </w:t>
      </w:r>
      <w:r w:rsidR="003E5F41" w:rsidRPr="00071966">
        <w:rPr>
          <w:rFonts w:ascii="Garamond" w:hAnsi="Garamond" w:cs="Arial"/>
          <w:noProof/>
        </w:rPr>
        <w:t>za določen čas</w:t>
      </w:r>
      <w:r w:rsidR="009C279A" w:rsidRPr="00071966">
        <w:rPr>
          <w:rFonts w:ascii="Garamond" w:hAnsi="Garamond" w:cs="Arial"/>
          <w:noProof/>
        </w:rPr>
        <w:t xml:space="preserve"> od 1</w:t>
      </w:r>
      <w:r w:rsidR="009C0C30" w:rsidRPr="00071966">
        <w:rPr>
          <w:rFonts w:ascii="Garamond" w:hAnsi="Garamond" w:cs="Arial"/>
          <w:noProof/>
        </w:rPr>
        <w:t>8</w:t>
      </w:r>
      <w:r w:rsidR="009C279A" w:rsidRPr="00071966">
        <w:rPr>
          <w:rFonts w:ascii="Garamond" w:hAnsi="Garamond" w:cs="Arial"/>
          <w:noProof/>
        </w:rPr>
        <w:t xml:space="preserve">. </w:t>
      </w:r>
      <w:r w:rsidR="002309B9" w:rsidRPr="00071966">
        <w:rPr>
          <w:rFonts w:ascii="Garamond" w:hAnsi="Garamond" w:cs="Arial"/>
          <w:noProof/>
        </w:rPr>
        <w:t>10</w:t>
      </w:r>
      <w:r w:rsidR="009C279A" w:rsidRPr="00071966">
        <w:rPr>
          <w:rFonts w:ascii="Garamond" w:hAnsi="Garamond" w:cs="Arial"/>
          <w:noProof/>
        </w:rPr>
        <w:t>. 2021</w:t>
      </w:r>
      <w:r w:rsidR="007B2C1D" w:rsidRPr="00071966">
        <w:rPr>
          <w:rFonts w:ascii="Garamond" w:hAnsi="Garamond" w:cs="Arial"/>
          <w:noProof/>
        </w:rPr>
        <w:t xml:space="preserve"> do </w:t>
      </w:r>
      <w:r w:rsidR="00A84E37" w:rsidRPr="00071966">
        <w:rPr>
          <w:rFonts w:ascii="Garamond" w:hAnsi="Garamond" w:cs="Arial"/>
          <w:noProof/>
        </w:rPr>
        <w:t>12</w:t>
      </w:r>
      <w:r w:rsidR="007B2C1D" w:rsidRPr="00071966">
        <w:rPr>
          <w:rFonts w:ascii="Garamond" w:hAnsi="Garamond" w:cs="Arial"/>
          <w:noProof/>
        </w:rPr>
        <w:t xml:space="preserve">. </w:t>
      </w:r>
      <w:r w:rsidR="00A84E37" w:rsidRPr="00071966">
        <w:rPr>
          <w:rFonts w:ascii="Garamond" w:hAnsi="Garamond" w:cs="Arial"/>
          <w:noProof/>
        </w:rPr>
        <w:t>6</w:t>
      </w:r>
      <w:r w:rsidR="007B2C1D" w:rsidRPr="00071966">
        <w:rPr>
          <w:rFonts w:ascii="Garamond" w:hAnsi="Garamond" w:cs="Arial"/>
          <w:noProof/>
        </w:rPr>
        <w:t>. 2022</w:t>
      </w:r>
      <w:r w:rsidR="00670FCB" w:rsidRPr="00071966">
        <w:rPr>
          <w:rFonts w:ascii="Garamond" w:hAnsi="Garamond" w:cs="Arial"/>
          <w:noProof/>
        </w:rPr>
        <w:t xml:space="preserve">, </w:t>
      </w:r>
      <w:r w:rsidR="003E5F41" w:rsidRPr="00071966">
        <w:rPr>
          <w:rFonts w:ascii="Garamond" w:hAnsi="Garamond" w:cs="Arial"/>
          <w:noProof/>
        </w:rPr>
        <w:t xml:space="preserve">s </w:t>
      </w:r>
      <w:r w:rsidR="00A84E37" w:rsidRPr="00071966">
        <w:rPr>
          <w:rFonts w:ascii="Garamond" w:hAnsi="Garamond" w:cs="Arial"/>
          <w:noProof/>
        </w:rPr>
        <w:t>krajšim</w:t>
      </w:r>
      <w:r w:rsidR="003E5F41" w:rsidRPr="00071966">
        <w:rPr>
          <w:rFonts w:ascii="Garamond" w:hAnsi="Garamond" w:cs="Arial"/>
          <w:noProof/>
        </w:rPr>
        <w:t xml:space="preserve"> delovnim časom</w:t>
      </w:r>
      <w:r w:rsidR="00E62829" w:rsidRPr="00071966">
        <w:rPr>
          <w:rFonts w:ascii="Garamond" w:hAnsi="Garamond" w:cs="Arial"/>
          <w:noProof/>
        </w:rPr>
        <w:t xml:space="preserve"> </w:t>
      </w:r>
      <w:r w:rsidR="00A84E37" w:rsidRPr="00071966">
        <w:rPr>
          <w:rFonts w:ascii="Garamond" w:hAnsi="Garamond" w:cs="Arial"/>
          <w:noProof/>
        </w:rPr>
        <w:t xml:space="preserve">23 </w:t>
      </w:r>
      <w:r w:rsidR="00625725" w:rsidRPr="00071966">
        <w:rPr>
          <w:rFonts w:ascii="Garamond" w:hAnsi="Garamond" w:cs="Arial"/>
          <w:noProof/>
        </w:rPr>
        <w:t>ur tedensko</w:t>
      </w:r>
      <w:r w:rsidR="00E02924" w:rsidRPr="00071966">
        <w:rPr>
          <w:rFonts w:ascii="Garamond" w:hAnsi="Garamond" w:cs="Arial"/>
          <w:noProof/>
        </w:rPr>
        <w:t>.</w:t>
      </w:r>
    </w:p>
    <w:p w14:paraId="1EE0089C" w14:textId="77777777" w:rsidR="003F1CB6" w:rsidRPr="00071966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071966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071966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6CE5FE72" w14:textId="3D774DE3" w:rsidR="00877646" w:rsidRPr="00071966" w:rsidRDefault="00877646" w:rsidP="00F05543">
      <w:pPr>
        <w:pStyle w:val="Odstavekseznama"/>
        <w:numPr>
          <w:ilvl w:val="0"/>
          <w:numId w:val="33"/>
        </w:numPr>
        <w:ind w:left="714" w:hanging="357"/>
        <w:rPr>
          <w:rFonts w:ascii="Garamond" w:hAnsi="Garamond" w:cs="Arial"/>
          <w:sz w:val="24"/>
          <w:szCs w:val="24"/>
          <w:lang w:val="sl-SI"/>
        </w:rPr>
      </w:pPr>
      <w:r w:rsidRPr="00071966">
        <w:rPr>
          <w:rFonts w:ascii="Garamond" w:hAnsi="Garamond" w:cs="Arial"/>
          <w:noProof/>
          <w:sz w:val="24"/>
          <w:szCs w:val="24"/>
          <w:lang w:val="sl-SI"/>
        </w:rPr>
        <w:t xml:space="preserve">specializacija po visokošolski izobrazbi (prejšnja) </w:t>
      </w:r>
      <w:r w:rsidR="005B41EB" w:rsidRPr="00071966">
        <w:rPr>
          <w:rFonts w:ascii="Garamond" w:hAnsi="Garamond" w:cs="Arial"/>
          <w:sz w:val="24"/>
          <w:szCs w:val="24"/>
          <w:lang w:val="sl-SI"/>
        </w:rPr>
        <w:t xml:space="preserve">s področja kognitivne znanosti ali </w:t>
      </w:r>
      <w:proofErr w:type="spellStart"/>
      <w:r w:rsidR="005B41EB" w:rsidRPr="00071966">
        <w:rPr>
          <w:rFonts w:ascii="Garamond" w:hAnsi="Garamond" w:cs="Arial"/>
          <w:sz w:val="24"/>
          <w:szCs w:val="24"/>
          <w:lang w:val="sl-SI"/>
        </w:rPr>
        <w:t>nevroznanosti</w:t>
      </w:r>
      <w:proofErr w:type="spellEnd"/>
      <w:r w:rsidR="00FF7822" w:rsidRPr="00071966">
        <w:rPr>
          <w:rFonts w:ascii="Garamond" w:hAnsi="Garamond" w:cs="Arial"/>
          <w:sz w:val="24"/>
          <w:szCs w:val="24"/>
          <w:lang w:val="sl-SI"/>
        </w:rPr>
        <w:t xml:space="preserve"> </w:t>
      </w:r>
      <w:r w:rsidR="00071966">
        <w:rPr>
          <w:rFonts w:ascii="Garamond" w:hAnsi="Garamond" w:cs="Arial"/>
          <w:sz w:val="24"/>
          <w:szCs w:val="24"/>
          <w:lang w:val="sl-SI"/>
        </w:rPr>
        <w:t>ali</w:t>
      </w:r>
    </w:p>
    <w:p w14:paraId="4E5F5698" w14:textId="6E7A1AA0" w:rsidR="00877646" w:rsidRPr="00071966" w:rsidRDefault="00877646" w:rsidP="00A82507">
      <w:pPr>
        <w:pStyle w:val="Odstavekseznama"/>
        <w:numPr>
          <w:ilvl w:val="0"/>
          <w:numId w:val="33"/>
        </w:numPr>
        <w:rPr>
          <w:rFonts w:ascii="Garamond" w:hAnsi="Garamond" w:cs="Arial"/>
          <w:sz w:val="24"/>
          <w:szCs w:val="24"/>
          <w:lang w:val="sl-SI"/>
        </w:rPr>
      </w:pPr>
      <w:r w:rsidRPr="00071966">
        <w:rPr>
          <w:rFonts w:ascii="Garamond" w:hAnsi="Garamond" w:cs="Arial"/>
          <w:sz w:val="24"/>
          <w:szCs w:val="24"/>
          <w:lang w:val="sl-SI"/>
        </w:rPr>
        <w:t xml:space="preserve">visokošolska univerzitetna izobrazba (prejšnja) </w:t>
      </w:r>
      <w:r w:rsidR="005B41EB" w:rsidRPr="00071966">
        <w:rPr>
          <w:rFonts w:ascii="Garamond" w:hAnsi="Garamond" w:cs="Arial"/>
          <w:sz w:val="24"/>
          <w:szCs w:val="24"/>
          <w:lang w:val="sl-SI"/>
        </w:rPr>
        <w:t xml:space="preserve">s področja kognitivne znanosti ali </w:t>
      </w:r>
      <w:proofErr w:type="spellStart"/>
      <w:r w:rsidR="005B41EB" w:rsidRPr="00071966">
        <w:rPr>
          <w:rFonts w:ascii="Garamond" w:hAnsi="Garamond" w:cs="Arial"/>
          <w:sz w:val="24"/>
          <w:szCs w:val="24"/>
          <w:lang w:val="sl-SI"/>
        </w:rPr>
        <w:t>nevroznanosti</w:t>
      </w:r>
      <w:proofErr w:type="spellEnd"/>
      <w:r w:rsidRPr="00071966">
        <w:rPr>
          <w:rFonts w:ascii="Garamond" w:hAnsi="Garamond" w:cs="Arial"/>
          <w:sz w:val="24"/>
          <w:szCs w:val="24"/>
          <w:lang w:val="sl-SI"/>
        </w:rPr>
        <w:t xml:space="preserve"> </w:t>
      </w:r>
      <w:r w:rsidR="00071966">
        <w:rPr>
          <w:rFonts w:ascii="Garamond" w:hAnsi="Garamond" w:cs="Arial"/>
          <w:sz w:val="24"/>
          <w:szCs w:val="24"/>
          <w:lang w:val="sl-SI"/>
        </w:rPr>
        <w:t>ali</w:t>
      </w:r>
      <w:r w:rsidR="00FF7822" w:rsidRPr="00071966">
        <w:rPr>
          <w:rFonts w:ascii="Garamond" w:hAnsi="Garamond" w:cs="Arial"/>
          <w:sz w:val="24"/>
          <w:szCs w:val="24"/>
          <w:lang w:val="sl-SI"/>
        </w:rPr>
        <w:t xml:space="preserve"> </w:t>
      </w:r>
    </w:p>
    <w:p w14:paraId="43DBF376" w14:textId="34CCCD90" w:rsidR="00A82507" w:rsidRPr="00071966" w:rsidRDefault="00877646" w:rsidP="00A82507">
      <w:pPr>
        <w:pStyle w:val="Odstavekseznama"/>
        <w:numPr>
          <w:ilvl w:val="0"/>
          <w:numId w:val="33"/>
        </w:numPr>
        <w:rPr>
          <w:rFonts w:ascii="Garamond" w:hAnsi="Garamond" w:cs="Arial"/>
          <w:sz w:val="24"/>
          <w:szCs w:val="24"/>
          <w:lang w:val="sl-SI"/>
        </w:rPr>
      </w:pPr>
      <w:r w:rsidRPr="00071966">
        <w:rPr>
          <w:rFonts w:ascii="Garamond" w:hAnsi="Garamond" w:cs="Arial"/>
          <w:sz w:val="24"/>
          <w:szCs w:val="24"/>
          <w:lang w:val="sl-SI"/>
        </w:rPr>
        <w:t xml:space="preserve">magistrska izobrazba (2. </w:t>
      </w:r>
      <w:r w:rsidR="00FF7822" w:rsidRPr="00071966">
        <w:rPr>
          <w:rFonts w:ascii="Garamond" w:hAnsi="Garamond" w:cs="Arial"/>
          <w:sz w:val="24"/>
          <w:szCs w:val="24"/>
          <w:lang w:val="sl-SI"/>
        </w:rPr>
        <w:t>b</w:t>
      </w:r>
      <w:r w:rsidRPr="00071966">
        <w:rPr>
          <w:rFonts w:ascii="Garamond" w:hAnsi="Garamond" w:cs="Arial"/>
          <w:sz w:val="24"/>
          <w:szCs w:val="24"/>
          <w:lang w:val="sl-SI"/>
        </w:rPr>
        <w:t xml:space="preserve">olonjska stopnja) </w:t>
      </w:r>
      <w:r w:rsidR="005B41EB" w:rsidRPr="00071966">
        <w:rPr>
          <w:rFonts w:ascii="Garamond" w:hAnsi="Garamond" w:cs="Arial"/>
          <w:sz w:val="24"/>
          <w:szCs w:val="24"/>
          <w:lang w:val="sl-SI"/>
        </w:rPr>
        <w:t xml:space="preserve">s področja kognitivne znanosti oziroma </w:t>
      </w:r>
      <w:proofErr w:type="spellStart"/>
      <w:r w:rsidR="005B41EB" w:rsidRPr="00071966">
        <w:rPr>
          <w:rFonts w:ascii="Garamond" w:hAnsi="Garamond" w:cs="Arial"/>
          <w:sz w:val="24"/>
          <w:szCs w:val="24"/>
          <w:lang w:val="sl-SI"/>
        </w:rPr>
        <w:t>nevroznanosti</w:t>
      </w:r>
      <w:proofErr w:type="spellEnd"/>
      <w:r w:rsidR="00FF7822" w:rsidRPr="00071966">
        <w:rPr>
          <w:rFonts w:ascii="Garamond" w:hAnsi="Garamond" w:cs="Arial"/>
          <w:sz w:val="24"/>
          <w:szCs w:val="24"/>
          <w:lang w:val="sl-SI"/>
        </w:rPr>
        <w:t>;</w:t>
      </w:r>
    </w:p>
    <w:p w14:paraId="7997D624" w14:textId="7F715E3E" w:rsidR="00877646" w:rsidRPr="00071966" w:rsidRDefault="00877646" w:rsidP="00A82507">
      <w:pPr>
        <w:pStyle w:val="Odstavekseznama"/>
        <w:numPr>
          <w:ilvl w:val="0"/>
          <w:numId w:val="33"/>
        </w:numPr>
        <w:rPr>
          <w:rFonts w:ascii="Garamond" w:hAnsi="Garamond" w:cs="Arial"/>
          <w:sz w:val="24"/>
          <w:szCs w:val="24"/>
          <w:lang w:val="sl-SI"/>
        </w:rPr>
      </w:pPr>
      <w:r w:rsidRPr="00071966">
        <w:rPr>
          <w:rFonts w:ascii="Garamond" w:hAnsi="Garamond" w:cs="Arial"/>
          <w:noProof/>
          <w:sz w:val="24"/>
          <w:szCs w:val="24"/>
          <w:lang w:val="sl-SI"/>
        </w:rPr>
        <w:t>aktivno znanje dveh tujih jezikov, znanja za uporabo računalniških programov, poznavanje predpisov področja, komunikativnost, vodstvene in organizacijske sposobnosti</w:t>
      </w:r>
      <w:r w:rsidR="00FF7822" w:rsidRPr="00071966">
        <w:rPr>
          <w:rFonts w:ascii="Garamond" w:hAnsi="Garamond" w:cs="Arial"/>
          <w:noProof/>
          <w:sz w:val="24"/>
          <w:szCs w:val="24"/>
          <w:lang w:val="sl-SI"/>
        </w:rPr>
        <w:t>;</w:t>
      </w:r>
    </w:p>
    <w:p w14:paraId="50B24EF7" w14:textId="38E75977" w:rsidR="00877646" w:rsidRPr="00071966" w:rsidRDefault="00877646" w:rsidP="00A82507">
      <w:pPr>
        <w:pStyle w:val="Odstavekseznama"/>
        <w:numPr>
          <w:ilvl w:val="0"/>
          <w:numId w:val="33"/>
        </w:numPr>
        <w:rPr>
          <w:rFonts w:ascii="Garamond" w:hAnsi="Garamond" w:cs="Arial"/>
          <w:sz w:val="24"/>
          <w:szCs w:val="24"/>
          <w:lang w:val="sl-SI"/>
        </w:rPr>
      </w:pPr>
      <w:r w:rsidRPr="00071966">
        <w:rPr>
          <w:rFonts w:ascii="Garamond" w:hAnsi="Garamond" w:cs="Arial"/>
          <w:sz w:val="24"/>
          <w:szCs w:val="24"/>
          <w:lang w:val="sl-SI"/>
        </w:rPr>
        <w:t>2 leti delovnih izkušenj</w:t>
      </w:r>
      <w:r w:rsidR="00FF7822" w:rsidRPr="00071966">
        <w:rPr>
          <w:rFonts w:ascii="Garamond" w:hAnsi="Garamond" w:cs="Arial"/>
          <w:sz w:val="24"/>
          <w:szCs w:val="24"/>
          <w:lang w:val="sl-SI"/>
        </w:rPr>
        <w:t>.</w:t>
      </w:r>
    </w:p>
    <w:p w14:paraId="05E66502" w14:textId="69397EF4" w:rsidR="004B7025" w:rsidRPr="00071966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2F55C434" w14:textId="021D36FA" w:rsidR="00202F1C" w:rsidRPr="00071966" w:rsidRDefault="002309B9" w:rsidP="00202F1C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>Zaželene dodatne kompetence:</w:t>
      </w:r>
    </w:p>
    <w:p w14:paraId="35D2C0CE" w14:textId="713B6A37" w:rsidR="00202F1C" w:rsidRPr="00071966" w:rsidRDefault="00202F1C" w:rsidP="00202F1C">
      <w:pPr>
        <w:jc w:val="both"/>
        <w:rPr>
          <w:rFonts w:ascii="Garamond" w:hAnsi="Garamond" w:cs="Arial"/>
          <w:b/>
        </w:rPr>
      </w:pPr>
    </w:p>
    <w:p w14:paraId="1A038820" w14:textId="3D3769BD" w:rsidR="00443300" w:rsidRPr="00071966" w:rsidRDefault="00A82507" w:rsidP="00F05543">
      <w:pPr>
        <w:pStyle w:val="Odstavekseznama"/>
        <w:numPr>
          <w:ilvl w:val="0"/>
          <w:numId w:val="32"/>
        </w:numPr>
        <w:ind w:left="714" w:hanging="357"/>
        <w:jc w:val="both"/>
        <w:rPr>
          <w:rFonts w:ascii="Garamond" w:hAnsi="Garamond" w:cs="Arial"/>
          <w:sz w:val="24"/>
          <w:szCs w:val="24"/>
          <w:lang w:val="sl-SI"/>
        </w:rPr>
      </w:pPr>
      <w:r w:rsidRPr="00071966">
        <w:rPr>
          <w:rFonts w:ascii="Garamond" w:hAnsi="Garamond" w:cs="Arial"/>
          <w:sz w:val="24"/>
          <w:szCs w:val="24"/>
          <w:lang w:val="sl-SI"/>
        </w:rPr>
        <w:t>i</w:t>
      </w:r>
      <w:r w:rsidR="00443300" w:rsidRPr="00071966">
        <w:rPr>
          <w:rFonts w:ascii="Garamond" w:hAnsi="Garamond" w:cs="Arial"/>
          <w:sz w:val="24"/>
          <w:szCs w:val="24"/>
          <w:lang w:val="sl-SI"/>
        </w:rPr>
        <w:t>zkušnje z zbiranjem procesiranjem in analizo podatkov s sledilcem očesnih gibov, EEG in MR</w:t>
      </w:r>
      <w:r w:rsidR="006E301E" w:rsidRPr="00071966">
        <w:rPr>
          <w:rFonts w:ascii="Garamond" w:hAnsi="Garamond" w:cs="Arial"/>
          <w:sz w:val="24"/>
          <w:szCs w:val="24"/>
          <w:lang w:val="sl-SI"/>
        </w:rPr>
        <w:t>,</w:t>
      </w:r>
    </w:p>
    <w:p w14:paraId="4DF65443" w14:textId="67013314" w:rsidR="00443300" w:rsidRPr="00071966" w:rsidRDefault="00A82507" w:rsidP="00F05543">
      <w:pPr>
        <w:pStyle w:val="Odstavekseznama"/>
        <w:numPr>
          <w:ilvl w:val="0"/>
          <w:numId w:val="32"/>
        </w:numPr>
        <w:ind w:left="714" w:hanging="357"/>
        <w:jc w:val="both"/>
        <w:rPr>
          <w:rFonts w:ascii="Garamond" w:hAnsi="Garamond" w:cs="Arial"/>
          <w:sz w:val="24"/>
          <w:szCs w:val="24"/>
        </w:rPr>
      </w:pPr>
      <w:proofErr w:type="spellStart"/>
      <w:r w:rsidRPr="00071966">
        <w:rPr>
          <w:rFonts w:ascii="Garamond" w:hAnsi="Garamond" w:cs="Arial"/>
          <w:sz w:val="24"/>
          <w:szCs w:val="24"/>
        </w:rPr>
        <w:t>z</w:t>
      </w:r>
      <w:r w:rsidR="00443300" w:rsidRPr="00071966">
        <w:rPr>
          <w:rFonts w:ascii="Garamond" w:hAnsi="Garamond" w:cs="Arial"/>
          <w:sz w:val="24"/>
          <w:szCs w:val="24"/>
        </w:rPr>
        <w:t>nanje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uporabe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programskih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orodij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R,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Matlab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programske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opreme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za procesiranje in analizo EEG in MR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podatkov</w:t>
      </w:r>
      <w:proofErr w:type="spellEnd"/>
      <w:r w:rsidR="006E301E" w:rsidRPr="00071966">
        <w:rPr>
          <w:rFonts w:ascii="Garamond" w:hAnsi="Garamond" w:cs="Arial"/>
          <w:sz w:val="24"/>
          <w:szCs w:val="24"/>
        </w:rPr>
        <w:t>,</w:t>
      </w:r>
    </w:p>
    <w:p w14:paraId="2D628CE6" w14:textId="14D59F8E" w:rsidR="00443300" w:rsidRPr="00071966" w:rsidRDefault="00A82507" w:rsidP="00F05543">
      <w:pPr>
        <w:pStyle w:val="Odstavekseznama"/>
        <w:numPr>
          <w:ilvl w:val="0"/>
          <w:numId w:val="32"/>
        </w:numPr>
        <w:ind w:left="714" w:hanging="357"/>
        <w:jc w:val="both"/>
        <w:rPr>
          <w:rFonts w:ascii="Garamond" w:hAnsi="Garamond" w:cs="Arial"/>
          <w:sz w:val="24"/>
          <w:szCs w:val="24"/>
        </w:rPr>
      </w:pPr>
      <w:proofErr w:type="spellStart"/>
      <w:r w:rsidRPr="00071966">
        <w:rPr>
          <w:rFonts w:ascii="Garamond" w:hAnsi="Garamond" w:cs="Arial"/>
          <w:sz w:val="24"/>
          <w:szCs w:val="24"/>
        </w:rPr>
        <w:t>i</w:t>
      </w:r>
      <w:r w:rsidR="00443300" w:rsidRPr="00071966">
        <w:rPr>
          <w:rFonts w:ascii="Garamond" w:hAnsi="Garamond" w:cs="Arial"/>
          <w:sz w:val="24"/>
          <w:szCs w:val="24"/>
        </w:rPr>
        <w:t>zkušnje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z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uporabo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analitičnega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okolja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QuNex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. Izkušnje z uporabo POSIX okolja in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dela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na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računalniških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grozdih</w:t>
      </w:r>
      <w:proofErr w:type="spellEnd"/>
      <w:r w:rsidR="006E301E" w:rsidRPr="00071966">
        <w:rPr>
          <w:rFonts w:ascii="Garamond" w:hAnsi="Garamond" w:cs="Arial"/>
          <w:sz w:val="24"/>
          <w:szCs w:val="24"/>
        </w:rPr>
        <w:t>,</w:t>
      </w:r>
    </w:p>
    <w:p w14:paraId="4481D887" w14:textId="29496EC8" w:rsidR="00443300" w:rsidRPr="00071966" w:rsidRDefault="00A82507" w:rsidP="00F05543">
      <w:pPr>
        <w:pStyle w:val="Odstavekseznama"/>
        <w:numPr>
          <w:ilvl w:val="0"/>
          <w:numId w:val="32"/>
        </w:numPr>
        <w:ind w:left="714" w:hanging="357"/>
        <w:jc w:val="both"/>
        <w:rPr>
          <w:rFonts w:ascii="Garamond" w:hAnsi="Garamond" w:cs="Arial"/>
          <w:sz w:val="24"/>
          <w:szCs w:val="24"/>
        </w:rPr>
      </w:pPr>
      <w:proofErr w:type="spellStart"/>
      <w:r w:rsidRPr="00071966">
        <w:rPr>
          <w:rFonts w:ascii="Garamond" w:hAnsi="Garamond" w:cs="Arial"/>
          <w:sz w:val="24"/>
          <w:szCs w:val="24"/>
        </w:rPr>
        <w:t>i</w:t>
      </w:r>
      <w:r w:rsidR="00443300" w:rsidRPr="00071966">
        <w:rPr>
          <w:rFonts w:ascii="Garamond" w:hAnsi="Garamond" w:cs="Arial"/>
          <w:sz w:val="24"/>
          <w:szCs w:val="24"/>
        </w:rPr>
        <w:t>zkušnje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s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pripravo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izvedbo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in analizo podatkov vedenjskih eksperimentalnih študij</w:t>
      </w:r>
      <w:r w:rsidRPr="00071966">
        <w:rPr>
          <w:rFonts w:ascii="Garamond" w:hAnsi="Garamond" w:cs="Arial"/>
          <w:sz w:val="24"/>
          <w:szCs w:val="24"/>
        </w:rPr>
        <w:t>;</w:t>
      </w:r>
    </w:p>
    <w:p w14:paraId="73B189D2" w14:textId="5D3A52BD" w:rsidR="00443300" w:rsidRPr="00071966" w:rsidRDefault="00A82507" w:rsidP="00F05543">
      <w:pPr>
        <w:pStyle w:val="Odstavekseznama"/>
        <w:numPr>
          <w:ilvl w:val="0"/>
          <w:numId w:val="32"/>
        </w:numPr>
        <w:ind w:left="714" w:hanging="357"/>
        <w:jc w:val="both"/>
        <w:rPr>
          <w:rFonts w:ascii="Garamond" w:hAnsi="Garamond" w:cs="Arial"/>
          <w:sz w:val="24"/>
          <w:szCs w:val="24"/>
        </w:rPr>
      </w:pPr>
      <w:proofErr w:type="spellStart"/>
      <w:r w:rsidRPr="00071966">
        <w:rPr>
          <w:rFonts w:ascii="Garamond" w:hAnsi="Garamond" w:cs="Arial"/>
          <w:sz w:val="24"/>
          <w:szCs w:val="24"/>
        </w:rPr>
        <w:t>i</w:t>
      </w:r>
      <w:r w:rsidR="00443300" w:rsidRPr="00071966">
        <w:rPr>
          <w:rFonts w:ascii="Garamond" w:hAnsi="Garamond" w:cs="Arial"/>
          <w:sz w:val="24"/>
          <w:szCs w:val="24"/>
        </w:rPr>
        <w:t>zkušnje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z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uporabo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razvojnega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orodja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PsychoPy</w:t>
      </w:r>
      <w:proofErr w:type="spellEnd"/>
      <w:r w:rsidR="006E301E" w:rsidRPr="00071966">
        <w:rPr>
          <w:rFonts w:ascii="Garamond" w:hAnsi="Garamond" w:cs="Arial"/>
          <w:sz w:val="24"/>
          <w:szCs w:val="24"/>
        </w:rPr>
        <w:t>,</w:t>
      </w:r>
    </w:p>
    <w:p w14:paraId="62E53CAF" w14:textId="06F6EA7A" w:rsidR="00443300" w:rsidRPr="00071966" w:rsidRDefault="00A82507" w:rsidP="00F05543">
      <w:pPr>
        <w:pStyle w:val="Odstavekseznama"/>
        <w:numPr>
          <w:ilvl w:val="0"/>
          <w:numId w:val="32"/>
        </w:numPr>
        <w:ind w:left="714" w:hanging="357"/>
        <w:jc w:val="both"/>
        <w:rPr>
          <w:rFonts w:ascii="Garamond" w:hAnsi="Garamond" w:cs="Arial"/>
          <w:sz w:val="24"/>
          <w:szCs w:val="24"/>
        </w:rPr>
      </w:pPr>
      <w:proofErr w:type="spellStart"/>
      <w:r w:rsidRPr="00071966">
        <w:rPr>
          <w:rFonts w:ascii="Garamond" w:hAnsi="Garamond" w:cs="Arial"/>
          <w:sz w:val="24"/>
          <w:szCs w:val="24"/>
        </w:rPr>
        <w:t>i</w:t>
      </w:r>
      <w:r w:rsidR="00443300" w:rsidRPr="00071966">
        <w:rPr>
          <w:rFonts w:ascii="Garamond" w:hAnsi="Garamond" w:cs="Arial"/>
          <w:sz w:val="24"/>
          <w:szCs w:val="24"/>
        </w:rPr>
        <w:t>zkušnje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z </w:t>
      </w:r>
      <w:proofErr w:type="spellStart"/>
      <w:r w:rsidR="00443300" w:rsidRPr="00071966">
        <w:rPr>
          <w:rFonts w:ascii="Garamond" w:hAnsi="Garamond" w:cs="Arial"/>
          <w:sz w:val="24"/>
          <w:szCs w:val="24"/>
        </w:rPr>
        <w:t>delom</w:t>
      </w:r>
      <w:proofErr w:type="spellEnd"/>
      <w:r w:rsidR="00443300" w:rsidRPr="00071966">
        <w:rPr>
          <w:rFonts w:ascii="Garamond" w:hAnsi="Garamond" w:cs="Arial"/>
          <w:sz w:val="24"/>
          <w:szCs w:val="24"/>
        </w:rPr>
        <w:t xml:space="preserve"> z udeleženci v raziskovalnih študijah. Izkušnje z organizacijo in koordinacijo izvedbe znanstveno-raziskovalnih študij</w:t>
      </w:r>
      <w:r w:rsidRPr="00071966">
        <w:rPr>
          <w:rFonts w:ascii="Garamond" w:hAnsi="Garamond" w:cs="Arial"/>
          <w:sz w:val="24"/>
          <w:szCs w:val="24"/>
        </w:rPr>
        <w:t>.</w:t>
      </w:r>
    </w:p>
    <w:p w14:paraId="226C3DCE" w14:textId="77777777" w:rsidR="00E10A08" w:rsidRPr="00071966" w:rsidRDefault="00E10A08" w:rsidP="003324F0">
      <w:pPr>
        <w:contextualSpacing/>
        <w:jc w:val="both"/>
        <w:rPr>
          <w:rFonts w:ascii="Garamond" w:hAnsi="Garamond" w:cs="Arial"/>
          <w:b/>
        </w:rPr>
      </w:pPr>
    </w:p>
    <w:p w14:paraId="5DC8429C" w14:textId="5BFD758C" w:rsidR="004B7025" w:rsidRPr="00071966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>Poskusno delo:</w:t>
      </w:r>
      <w:r w:rsidRPr="00071966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071966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071966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>Opis del in nalog</w:t>
      </w:r>
      <w:r w:rsidR="009C279A" w:rsidRPr="00071966">
        <w:rPr>
          <w:rFonts w:ascii="Garamond" w:hAnsi="Garamond" w:cs="Arial"/>
          <w:b/>
        </w:rPr>
        <w:t>:</w:t>
      </w:r>
    </w:p>
    <w:p w14:paraId="1AE2AC39" w14:textId="77777777" w:rsidR="009C279A" w:rsidRPr="00071966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4516523F" w14:textId="6817D2ED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sz w:val="24"/>
          <w:szCs w:val="24"/>
          <w:lang w:val="sl-SI"/>
        </w:rPr>
      </w:pPr>
      <w:r w:rsidRPr="00071966">
        <w:rPr>
          <w:rFonts w:ascii="Garamond" w:hAnsi="Garamond"/>
          <w:noProof/>
          <w:sz w:val="24"/>
          <w:szCs w:val="24"/>
          <w:lang w:val="sl-SI"/>
        </w:rPr>
        <w:t>samostojno opravlja strokovno organizacijska dela na svojem delovnem področju</w:t>
      </w:r>
      <w:r w:rsidR="00A82507" w:rsidRPr="00071966">
        <w:rPr>
          <w:rFonts w:ascii="Garamond" w:hAnsi="Garamond"/>
          <w:noProof/>
          <w:sz w:val="24"/>
          <w:szCs w:val="24"/>
          <w:lang w:val="sl-SI"/>
        </w:rPr>
        <w:t>,</w:t>
      </w:r>
    </w:p>
    <w:p w14:paraId="045E079E" w14:textId="7503BEDD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izvaja operativne naloge delovnega področja</w:t>
      </w:r>
      <w:r w:rsidR="00A82507"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,</w:t>
      </w:r>
    </w:p>
    <w:p w14:paraId="2656EBE0" w14:textId="2BBE0C4A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spremlja informacije in novosti na svojem delovnem področju</w:t>
      </w:r>
      <w:r w:rsidR="00A82507"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,</w:t>
      </w:r>
    </w:p>
    <w:p w14:paraId="76563349" w14:textId="34EA2ADB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opravlja druge naloge, ki vsebinsko sodijo v širše področje delovnega mesta po nalogu nadrejenega</w:t>
      </w:r>
      <w:r w:rsidR="00A82507"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,</w:t>
      </w: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 xml:space="preserve"> </w:t>
      </w:r>
    </w:p>
    <w:p w14:paraId="52F27346" w14:textId="652277AE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vodenje zahtevnejše administracije/projektne dokumentacije,</w:t>
      </w:r>
    </w:p>
    <w:p w14:paraId="3A3D30DA" w14:textId="77777777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priprava podpornih gradiv (npr. anketnih vprašalnikov, protokolov za intervjuje, protokolov za opazovanje),</w:t>
      </w:r>
    </w:p>
    <w:p w14:paraId="5887EEAA" w14:textId="77777777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lastRenderedPageBreak/>
        <w:t>priprava zbranih raziskovalnih podatkov za analizo,</w:t>
      </w:r>
    </w:p>
    <w:p w14:paraId="71DBD6EE" w14:textId="77777777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koordiniranje priprave poročil in </w:t>
      </w:r>
    </w:p>
    <w:p w14:paraId="19D16D3D" w14:textId="77777777" w:rsidR="00877646" w:rsidRPr="00071966" w:rsidRDefault="00877646" w:rsidP="00877646">
      <w:pPr>
        <w:pStyle w:val="Odstavekseznama"/>
        <w:numPr>
          <w:ilvl w:val="0"/>
          <w:numId w:val="5"/>
        </w:numPr>
        <w:rPr>
          <w:rFonts w:ascii="Garamond" w:hAnsi="Garamond"/>
          <w:noProof/>
          <w:color w:val="000000" w:themeColor="text1"/>
          <w:sz w:val="24"/>
          <w:szCs w:val="24"/>
          <w:lang w:val="sl-SI"/>
        </w:rPr>
      </w:pPr>
      <w:r w:rsidRPr="00071966">
        <w:rPr>
          <w:rFonts w:ascii="Garamond" w:hAnsi="Garamond"/>
          <w:noProof/>
          <w:color w:val="000000" w:themeColor="text1"/>
          <w:sz w:val="24"/>
          <w:szCs w:val="24"/>
          <w:lang w:val="sl-SI"/>
        </w:rPr>
        <w:t>sodelovanje v projektni skupini.</w:t>
      </w:r>
    </w:p>
    <w:p w14:paraId="489876B0" w14:textId="153CA77F" w:rsidR="00DC30C4" w:rsidRPr="00071966" w:rsidRDefault="00DC30C4" w:rsidP="00877646">
      <w:pPr>
        <w:pStyle w:val="Odstavekseznama"/>
        <w:ind w:left="720"/>
        <w:jc w:val="both"/>
        <w:rPr>
          <w:rFonts w:ascii="Garamond" w:hAnsi="Garamond" w:cs="Arial"/>
          <w:noProof/>
        </w:rPr>
      </w:pPr>
    </w:p>
    <w:p w14:paraId="1C0E1395" w14:textId="0C4CCF76" w:rsidR="003A34C1" w:rsidRPr="00071966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071966">
        <w:rPr>
          <w:rFonts w:ascii="Garamond" w:hAnsi="Garamond" w:cs="Arial"/>
          <w:b/>
        </w:rPr>
        <w:t xml:space="preserve">Rok za prijavo: </w:t>
      </w:r>
      <w:r w:rsidR="00C13800" w:rsidRPr="00071966">
        <w:rPr>
          <w:rFonts w:ascii="Garamond" w:hAnsi="Garamond" w:cs="Arial"/>
          <w:b/>
        </w:rPr>
        <w:t>3</w:t>
      </w:r>
      <w:r w:rsidR="00557B8A" w:rsidRPr="00071966">
        <w:rPr>
          <w:rFonts w:ascii="Garamond" w:hAnsi="Garamond" w:cs="Arial"/>
          <w:b/>
        </w:rPr>
        <w:t xml:space="preserve"> dni, </w:t>
      </w:r>
      <w:r w:rsidR="00557B8A" w:rsidRPr="00071966">
        <w:rPr>
          <w:rFonts w:ascii="Garamond" w:hAnsi="Garamond" w:cs="Arial"/>
        </w:rPr>
        <w:t>do vključno</w:t>
      </w:r>
      <w:r w:rsidR="00921E16" w:rsidRPr="00071966">
        <w:rPr>
          <w:rFonts w:ascii="Garamond" w:hAnsi="Garamond" w:cs="Arial"/>
        </w:rPr>
        <w:t xml:space="preserve"> </w:t>
      </w:r>
      <w:r w:rsidR="00DE4036">
        <w:rPr>
          <w:rFonts w:ascii="Garamond" w:hAnsi="Garamond" w:cs="Arial"/>
          <w:b/>
        </w:rPr>
        <w:t>18</w:t>
      </w:r>
      <w:bookmarkStart w:id="0" w:name="_GoBack"/>
      <w:bookmarkEnd w:id="0"/>
      <w:r w:rsidR="007B66BF" w:rsidRPr="00071966">
        <w:rPr>
          <w:rFonts w:ascii="Garamond" w:hAnsi="Garamond" w:cs="Arial"/>
          <w:b/>
        </w:rPr>
        <w:t xml:space="preserve">. </w:t>
      </w:r>
      <w:r w:rsidR="00E10A08" w:rsidRPr="00071966">
        <w:rPr>
          <w:rFonts w:ascii="Garamond" w:hAnsi="Garamond" w:cs="Arial"/>
          <w:b/>
        </w:rPr>
        <w:t>10</w:t>
      </w:r>
      <w:r w:rsidR="007B66BF" w:rsidRPr="00071966">
        <w:rPr>
          <w:rFonts w:ascii="Garamond" w:hAnsi="Garamond" w:cs="Arial"/>
          <w:b/>
        </w:rPr>
        <w:t>. 202</w:t>
      </w:r>
      <w:r w:rsidR="00E02924" w:rsidRPr="00071966">
        <w:rPr>
          <w:rFonts w:ascii="Garamond" w:hAnsi="Garamond" w:cs="Arial"/>
          <w:b/>
        </w:rPr>
        <w:t>1</w:t>
      </w:r>
    </w:p>
    <w:p w14:paraId="63120635" w14:textId="77777777" w:rsidR="0073197E" w:rsidRPr="00071966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77777777" w:rsidR="00850ABC" w:rsidRPr="00071966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071966">
        <w:rPr>
          <w:rFonts w:ascii="Garamond" w:hAnsi="Garamond" w:cs="Arial"/>
          <w:b/>
        </w:rPr>
        <w:t xml:space="preserve">Pisne vloge z življenjepisom in dokazili </w:t>
      </w:r>
      <w:r w:rsidRPr="00071966">
        <w:rPr>
          <w:rFonts w:ascii="Garamond" w:hAnsi="Garamond" w:cs="Arial"/>
        </w:rPr>
        <w:t>o izpolnjevanju pogojev naj kandidati/</w:t>
      </w:r>
      <w:proofErr w:type="spellStart"/>
      <w:r w:rsidRPr="00071966">
        <w:rPr>
          <w:rFonts w:ascii="Garamond" w:hAnsi="Garamond" w:cs="Arial"/>
        </w:rPr>
        <w:t>ke</w:t>
      </w:r>
      <w:proofErr w:type="spellEnd"/>
      <w:r w:rsidRPr="00071966">
        <w:rPr>
          <w:rFonts w:ascii="Garamond" w:hAnsi="Garamond" w:cs="Arial"/>
        </w:rPr>
        <w:t xml:space="preserve"> v</w:t>
      </w:r>
      <w:r w:rsidR="00674E17" w:rsidRPr="00071966">
        <w:rPr>
          <w:rFonts w:ascii="Garamond" w:hAnsi="Garamond" w:cs="Arial"/>
        </w:rPr>
        <w:t xml:space="preserve"> </w:t>
      </w:r>
      <w:r w:rsidRPr="00071966">
        <w:rPr>
          <w:rFonts w:ascii="Garamond" w:hAnsi="Garamond" w:cs="Arial"/>
        </w:rPr>
        <w:t xml:space="preserve">razpisnem roku pošljejo na </w:t>
      </w:r>
      <w:r w:rsidR="009F71A1" w:rsidRPr="00071966">
        <w:rPr>
          <w:rFonts w:ascii="Garamond" w:hAnsi="Garamond" w:cs="Arial"/>
        </w:rPr>
        <w:t xml:space="preserve">elektronski </w:t>
      </w:r>
      <w:r w:rsidRPr="00071966">
        <w:rPr>
          <w:rFonts w:ascii="Garamond" w:hAnsi="Garamond" w:cs="Arial"/>
        </w:rPr>
        <w:t>naslov</w:t>
      </w:r>
      <w:r w:rsidRPr="00071966">
        <w:rPr>
          <w:rFonts w:ascii="Garamond" w:hAnsi="Garamond" w:cs="Arial"/>
          <w:b/>
        </w:rPr>
        <w:t>:</w:t>
      </w:r>
      <w:r w:rsidRPr="00071966">
        <w:rPr>
          <w:rFonts w:ascii="Garamond" w:hAnsi="Garamond" w:cs="Arial"/>
        </w:rPr>
        <w:t xml:space="preserve"> </w:t>
      </w:r>
      <w:r w:rsidR="009F71A1" w:rsidRPr="00071966">
        <w:rPr>
          <w:rFonts w:ascii="Garamond" w:hAnsi="Garamond" w:cs="Arial"/>
          <w:b/>
          <w:u w:val="single"/>
        </w:rPr>
        <w:t>jure.prevorsek@ff.uni-lj.si</w:t>
      </w:r>
    </w:p>
    <w:p w14:paraId="195A9F22" w14:textId="77777777" w:rsidR="009F71A1" w:rsidRPr="00071966" w:rsidRDefault="009F71A1" w:rsidP="00674E17">
      <w:pPr>
        <w:ind w:left="708"/>
        <w:jc w:val="both"/>
        <w:rPr>
          <w:rFonts w:ascii="Garamond" w:hAnsi="Garamond" w:cs="Arial"/>
        </w:rPr>
      </w:pPr>
    </w:p>
    <w:p w14:paraId="4497AC80" w14:textId="77777777" w:rsidR="0073197E" w:rsidRPr="00071966" w:rsidRDefault="0073197E" w:rsidP="00674E17">
      <w:pPr>
        <w:ind w:left="708"/>
        <w:jc w:val="both"/>
        <w:rPr>
          <w:rFonts w:ascii="Garamond" w:hAnsi="Garamond" w:cs="Arial"/>
        </w:rPr>
      </w:pPr>
    </w:p>
    <w:p w14:paraId="09C1797A" w14:textId="77777777" w:rsidR="00B927CD" w:rsidRPr="00071966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71966">
        <w:rPr>
          <w:rFonts w:ascii="Garamond" w:hAnsi="Garamond" w:cs="Arial"/>
          <w:b/>
        </w:rPr>
        <w:t xml:space="preserve">Kontaktna oseba na </w:t>
      </w:r>
      <w:r w:rsidR="006D7FDD" w:rsidRPr="00071966">
        <w:rPr>
          <w:rFonts w:ascii="Garamond" w:hAnsi="Garamond" w:cs="Arial"/>
          <w:b/>
        </w:rPr>
        <w:t>fakulteti</w:t>
      </w:r>
      <w:r w:rsidRPr="00071966">
        <w:rPr>
          <w:rFonts w:ascii="Garamond" w:hAnsi="Garamond" w:cs="Arial"/>
          <w:b/>
        </w:rPr>
        <w:t>:</w:t>
      </w:r>
    </w:p>
    <w:p w14:paraId="5E5E0207" w14:textId="032ADDCE" w:rsidR="00B927CD" w:rsidRPr="00071966" w:rsidRDefault="00B927CD" w:rsidP="00674E17">
      <w:pPr>
        <w:ind w:left="720"/>
        <w:jc w:val="both"/>
        <w:rPr>
          <w:rFonts w:ascii="Garamond" w:hAnsi="Garamond" w:cs="Arial"/>
        </w:rPr>
      </w:pPr>
      <w:r w:rsidRPr="00071966">
        <w:rPr>
          <w:rFonts w:ascii="Garamond" w:hAnsi="Garamond" w:cs="Arial"/>
        </w:rPr>
        <w:t>Ime in priimek:</w:t>
      </w:r>
      <w:r w:rsidR="00380361" w:rsidRPr="00071966">
        <w:rPr>
          <w:rFonts w:ascii="Garamond" w:hAnsi="Garamond" w:cs="Arial"/>
        </w:rPr>
        <w:t xml:space="preserve"> </w:t>
      </w:r>
      <w:r w:rsidR="00F47ED5" w:rsidRPr="00071966">
        <w:rPr>
          <w:rFonts w:ascii="Garamond" w:hAnsi="Garamond" w:cs="Arial"/>
        </w:rPr>
        <w:t xml:space="preserve">Maja </w:t>
      </w:r>
      <w:r w:rsidR="00E10A08" w:rsidRPr="00071966">
        <w:rPr>
          <w:rFonts w:ascii="Garamond" w:hAnsi="Garamond" w:cs="Arial"/>
        </w:rPr>
        <w:t>Krapež</w:t>
      </w:r>
    </w:p>
    <w:p w14:paraId="5780B609" w14:textId="77E64209" w:rsidR="00B927CD" w:rsidRPr="00071966" w:rsidRDefault="00B927CD" w:rsidP="00674E17">
      <w:pPr>
        <w:ind w:left="720"/>
        <w:jc w:val="both"/>
        <w:rPr>
          <w:rFonts w:ascii="Garamond" w:hAnsi="Garamond" w:cs="Arial"/>
        </w:rPr>
      </w:pPr>
      <w:r w:rsidRPr="00071966">
        <w:rPr>
          <w:rFonts w:ascii="Garamond" w:hAnsi="Garamond" w:cs="Arial"/>
        </w:rPr>
        <w:t>Telefonska številka:</w:t>
      </w:r>
      <w:r w:rsidR="008A2F59" w:rsidRPr="00071966">
        <w:rPr>
          <w:rFonts w:ascii="Garamond" w:hAnsi="Garamond" w:cs="Arial"/>
        </w:rPr>
        <w:t xml:space="preserve"> </w:t>
      </w:r>
      <w:r w:rsidR="00383365" w:rsidRPr="00071966">
        <w:rPr>
          <w:rFonts w:ascii="Garamond" w:hAnsi="Garamond" w:cs="Arial"/>
        </w:rPr>
        <w:t>01 241 1</w:t>
      </w:r>
      <w:r w:rsidR="00E10A08" w:rsidRPr="00071966">
        <w:rPr>
          <w:rFonts w:ascii="Garamond" w:hAnsi="Garamond" w:cs="Arial"/>
        </w:rPr>
        <w:t>1</w:t>
      </w:r>
      <w:r w:rsidR="00383365" w:rsidRPr="00071966">
        <w:rPr>
          <w:rFonts w:ascii="Garamond" w:hAnsi="Garamond" w:cs="Arial"/>
        </w:rPr>
        <w:t xml:space="preserve"> </w:t>
      </w:r>
      <w:r w:rsidR="00E10A08" w:rsidRPr="00071966">
        <w:rPr>
          <w:rFonts w:ascii="Garamond" w:hAnsi="Garamond" w:cs="Arial"/>
        </w:rPr>
        <w:t>14</w:t>
      </w:r>
    </w:p>
    <w:p w14:paraId="7FD45BE5" w14:textId="75180967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071966">
        <w:rPr>
          <w:rFonts w:ascii="Garamond" w:hAnsi="Garamond" w:cs="Arial"/>
        </w:rPr>
        <w:t>E-mail:</w:t>
      </w:r>
      <w:r w:rsidR="008A2F59" w:rsidRPr="00071966">
        <w:rPr>
          <w:rFonts w:ascii="Garamond" w:hAnsi="Garamond" w:cs="Arial"/>
        </w:rPr>
        <w:t xml:space="preserve"> </w:t>
      </w:r>
      <w:hyperlink r:id="rId6" w:history="1">
        <w:r w:rsidR="00E10A08" w:rsidRPr="00071966">
          <w:rPr>
            <w:rStyle w:val="Hiperpovezava"/>
            <w:rFonts w:ascii="Garamond" w:hAnsi="Garamond" w:cs="Arial"/>
          </w:rPr>
          <w:t>maja.krapez@ff.uni-lj.si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A61174"/>
    <w:multiLevelType w:val="hybridMultilevel"/>
    <w:tmpl w:val="902A360C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018FB"/>
    <w:multiLevelType w:val="hybridMultilevel"/>
    <w:tmpl w:val="1F90636C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4"/>
  </w:num>
  <w:num w:numId="8">
    <w:abstractNumId w:val="15"/>
  </w:num>
  <w:num w:numId="9">
    <w:abstractNumId w:val="14"/>
  </w:num>
  <w:num w:numId="10">
    <w:abstractNumId w:val="19"/>
  </w:num>
  <w:num w:numId="11">
    <w:abstractNumId w:val="4"/>
  </w:num>
  <w:num w:numId="12">
    <w:abstractNumId w:val="13"/>
  </w:num>
  <w:num w:numId="13">
    <w:abstractNumId w:val="7"/>
  </w:num>
  <w:num w:numId="14">
    <w:abstractNumId w:val="21"/>
  </w:num>
  <w:num w:numId="15">
    <w:abstractNumId w:val="26"/>
  </w:num>
  <w:num w:numId="16">
    <w:abstractNumId w:val="30"/>
  </w:num>
  <w:num w:numId="17">
    <w:abstractNumId w:val="9"/>
  </w:num>
  <w:num w:numId="18">
    <w:abstractNumId w:val="20"/>
  </w:num>
  <w:num w:numId="19">
    <w:abstractNumId w:val="12"/>
  </w:num>
  <w:num w:numId="20">
    <w:abstractNumId w:val="16"/>
  </w:num>
  <w:num w:numId="21">
    <w:abstractNumId w:val="11"/>
  </w:num>
  <w:num w:numId="22">
    <w:abstractNumId w:val="2"/>
  </w:num>
  <w:num w:numId="23">
    <w:abstractNumId w:val="25"/>
  </w:num>
  <w:num w:numId="24">
    <w:abstractNumId w:val="27"/>
  </w:num>
  <w:num w:numId="25">
    <w:abstractNumId w:val="6"/>
  </w:num>
  <w:num w:numId="26">
    <w:abstractNumId w:val="3"/>
  </w:num>
  <w:num w:numId="27">
    <w:abstractNumId w:val="8"/>
  </w:num>
  <w:num w:numId="28">
    <w:abstractNumId w:val="29"/>
  </w:num>
  <w:num w:numId="29">
    <w:abstractNumId w:val="22"/>
  </w:num>
  <w:num w:numId="30">
    <w:abstractNumId w:val="17"/>
  </w:num>
  <w:num w:numId="31">
    <w:abstractNumId w:val="5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71966"/>
    <w:rsid w:val="00093F77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6579"/>
    <w:rsid w:val="001E719C"/>
    <w:rsid w:val="001F0E47"/>
    <w:rsid w:val="00202F1C"/>
    <w:rsid w:val="00215CE1"/>
    <w:rsid w:val="002309B9"/>
    <w:rsid w:val="0023645C"/>
    <w:rsid w:val="00267EE6"/>
    <w:rsid w:val="002B0F82"/>
    <w:rsid w:val="002C33F6"/>
    <w:rsid w:val="002E1942"/>
    <w:rsid w:val="002E656C"/>
    <w:rsid w:val="00301765"/>
    <w:rsid w:val="0030391C"/>
    <w:rsid w:val="003324F0"/>
    <w:rsid w:val="00342177"/>
    <w:rsid w:val="00360F1E"/>
    <w:rsid w:val="00370EF1"/>
    <w:rsid w:val="00380361"/>
    <w:rsid w:val="00383365"/>
    <w:rsid w:val="003901E7"/>
    <w:rsid w:val="00391873"/>
    <w:rsid w:val="00392404"/>
    <w:rsid w:val="003A34C1"/>
    <w:rsid w:val="003A46EA"/>
    <w:rsid w:val="003D1A39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4330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77FD9"/>
    <w:rsid w:val="00594D99"/>
    <w:rsid w:val="00596013"/>
    <w:rsid w:val="005B28B5"/>
    <w:rsid w:val="005B39D9"/>
    <w:rsid w:val="005B41EB"/>
    <w:rsid w:val="005C66AE"/>
    <w:rsid w:val="005C6F59"/>
    <w:rsid w:val="005E221F"/>
    <w:rsid w:val="005F5C39"/>
    <w:rsid w:val="00600377"/>
    <w:rsid w:val="00621955"/>
    <w:rsid w:val="006234CD"/>
    <w:rsid w:val="00625725"/>
    <w:rsid w:val="00627650"/>
    <w:rsid w:val="006329EA"/>
    <w:rsid w:val="00633E29"/>
    <w:rsid w:val="00640C61"/>
    <w:rsid w:val="00652965"/>
    <w:rsid w:val="0066369A"/>
    <w:rsid w:val="00670FCB"/>
    <w:rsid w:val="00674E17"/>
    <w:rsid w:val="00675CEF"/>
    <w:rsid w:val="00681A9A"/>
    <w:rsid w:val="00696CED"/>
    <w:rsid w:val="006A01AA"/>
    <w:rsid w:val="006B1617"/>
    <w:rsid w:val="006B75E4"/>
    <w:rsid w:val="006C0655"/>
    <w:rsid w:val="006D6E81"/>
    <w:rsid w:val="006D7FDD"/>
    <w:rsid w:val="006E301E"/>
    <w:rsid w:val="006F3A40"/>
    <w:rsid w:val="007148F1"/>
    <w:rsid w:val="0073117F"/>
    <w:rsid w:val="0073197E"/>
    <w:rsid w:val="00742225"/>
    <w:rsid w:val="007659B6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EB4"/>
    <w:rsid w:val="0083079A"/>
    <w:rsid w:val="00850ABC"/>
    <w:rsid w:val="00870804"/>
    <w:rsid w:val="00877646"/>
    <w:rsid w:val="00881201"/>
    <w:rsid w:val="00881B2B"/>
    <w:rsid w:val="0088366F"/>
    <w:rsid w:val="008932C7"/>
    <w:rsid w:val="008A2F59"/>
    <w:rsid w:val="008B5BF0"/>
    <w:rsid w:val="008D0425"/>
    <w:rsid w:val="008D44AB"/>
    <w:rsid w:val="009045AA"/>
    <w:rsid w:val="00921E16"/>
    <w:rsid w:val="00961785"/>
    <w:rsid w:val="00961BC8"/>
    <w:rsid w:val="009673AC"/>
    <w:rsid w:val="00984158"/>
    <w:rsid w:val="00995408"/>
    <w:rsid w:val="009959C0"/>
    <w:rsid w:val="009B51E0"/>
    <w:rsid w:val="009C0C30"/>
    <w:rsid w:val="009C279A"/>
    <w:rsid w:val="009E6079"/>
    <w:rsid w:val="009F71A1"/>
    <w:rsid w:val="00A229BC"/>
    <w:rsid w:val="00A36324"/>
    <w:rsid w:val="00A63B31"/>
    <w:rsid w:val="00A71062"/>
    <w:rsid w:val="00A722B6"/>
    <w:rsid w:val="00A748C1"/>
    <w:rsid w:val="00A82507"/>
    <w:rsid w:val="00A84E37"/>
    <w:rsid w:val="00AA4BBE"/>
    <w:rsid w:val="00AF3E37"/>
    <w:rsid w:val="00AF3ED4"/>
    <w:rsid w:val="00B1708A"/>
    <w:rsid w:val="00B21D9E"/>
    <w:rsid w:val="00B54881"/>
    <w:rsid w:val="00B73730"/>
    <w:rsid w:val="00B927CD"/>
    <w:rsid w:val="00B970CF"/>
    <w:rsid w:val="00BB588A"/>
    <w:rsid w:val="00BF39EE"/>
    <w:rsid w:val="00C014A7"/>
    <w:rsid w:val="00C13800"/>
    <w:rsid w:val="00C173E1"/>
    <w:rsid w:val="00C22036"/>
    <w:rsid w:val="00C32D34"/>
    <w:rsid w:val="00CA49DC"/>
    <w:rsid w:val="00D01473"/>
    <w:rsid w:val="00D27CA0"/>
    <w:rsid w:val="00DA02D2"/>
    <w:rsid w:val="00DA2BC4"/>
    <w:rsid w:val="00DA31AF"/>
    <w:rsid w:val="00DC30C4"/>
    <w:rsid w:val="00DC3A0B"/>
    <w:rsid w:val="00DD1127"/>
    <w:rsid w:val="00DE4036"/>
    <w:rsid w:val="00DF3AC1"/>
    <w:rsid w:val="00E02924"/>
    <w:rsid w:val="00E10A08"/>
    <w:rsid w:val="00E11DFA"/>
    <w:rsid w:val="00E1777D"/>
    <w:rsid w:val="00E2291C"/>
    <w:rsid w:val="00E311FC"/>
    <w:rsid w:val="00E3487A"/>
    <w:rsid w:val="00E618A4"/>
    <w:rsid w:val="00E62829"/>
    <w:rsid w:val="00E71CE5"/>
    <w:rsid w:val="00EF3B13"/>
    <w:rsid w:val="00EF59EE"/>
    <w:rsid w:val="00F03865"/>
    <w:rsid w:val="00F05543"/>
    <w:rsid w:val="00F1184E"/>
    <w:rsid w:val="00F3048B"/>
    <w:rsid w:val="00F333F7"/>
    <w:rsid w:val="00F3720E"/>
    <w:rsid w:val="00F37EDA"/>
    <w:rsid w:val="00F45F37"/>
    <w:rsid w:val="00F46DE2"/>
    <w:rsid w:val="00F47ED5"/>
    <w:rsid w:val="00F51989"/>
    <w:rsid w:val="00F72531"/>
    <w:rsid w:val="00F774E2"/>
    <w:rsid w:val="00FC4204"/>
    <w:rsid w:val="00FE5A6D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E1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ja.krapez@ff.uni-lj.si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7F5449-91BA-4F4E-A720-C8859A6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Krapež, Maja</cp:lastModifiedBy>
  <cp:revision>3</cp:revision>
  <cp:lastPrinted>2016-10-20T09:05:00Z</cp:lastPrinted>
  <dcterms:created xsi:type="dcterms:W3CDTF">2021-10-12T11:57:00Z</dcterms:created>
  <dcterms:modified xsi:type="dcterms:W3CDTF">2021-10-12T12:24:00Z</dcterms:modified>
</cp:coreProperties>
</file>