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5C33B" w14:textId="77777777" w:rsidR="00CD2FD7" w:rsidRDefault="00073702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JAVNA OBJAVA PROSTIH DELOVNIH MEST</w:t>
      </w:r>
    </w:p>
    <w:p w14:paraId="761F79E2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3093CFEF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Č</w:t>
      </w:r>
      <w:r w:rsidRPr="00223BE4">
        <w:rPr>
          <w:rFonts w:ascii="Calibri" w:hAnsi="Calibri"/>
          <w:b/>
          <w:bCs/>
          <w:lang w:val="de-DE"/>
        </w:rPr>
        <w:t xml:space="preserve">lanica: </w:t>
      </w:r>
      <w:r w:rsidRPr="00223BE4">
        <w:rPr>
          <w:rFonts w:ascii="Calibri" w:hAnsi="Calibri"/>
          <w:b/>
          <w:bCs/>
          <w:lang w:val="de-DE"/>
        </w:rPr>
        <w:tab/>
        <w:t>FILOZOFSKA FAKULTETA UNIVERZE VLJUBLJANI,</w:t>
      </w:r>
    </w:p>
    <w:p w14:paraId="319CCEFA" w14:textId="77777777" w:rsidR="00CD2FD7" w:rsidRDefault="00073702">
      <w:pPr>
        <w:ind w:lef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Aškerčeva 2, 1000 Ljubljana</w:t>
      </w:r>
    </w:p>
    <w:p w14:paraId="67BD2DC7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5F9206C7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Razpisano delovno mesto: </w:t>
      </w:r>
    </w:p>
    <w:p w14:paraId="001AF82F" w14:textId="77777777" w:rsidR="00CD2FD7" w:rsidRDefault="00CD2FD7">
      <w:pPr>
        <w:ind w:left="720"/>
        <w:rPr>
          <w:rFonts w:ascii="Calibri" w:eastAsia="Calibri" w:hAnsi="Calibri" w:cs="Calibri"/>
          <w:b/>
          <w:bCs/>
        </w:rPr>
      </w:pPr>
    </w:p>
    <w:p w14:paraId="25AFC82A" w14:textId="08DBDC59" w:rsidR="00CD2FD7" w:rsidRDefault="00FC06C8">
      <w:pPr>
        <w:ind w:left="708"/>
        <w:rPr>
          <w:rFonts w:ascii="Calibri" w:eastAsia="Calibri" w:hAnsi="Calibri" w:cs="Calibri"/>
        </w:rPr>
      </w:pPr>
      <w:r>
        <w:rPr>
          <w:rFonts w:ascii="Calibri" w:hAnsi="Calibri"/>
          <w:lang w:val="de-DE"/>
        </w:rPr>
        <w:t xml:space="preserve">ASISTENT </w:t>
      </w:r>
      <w:r w:rsidR="003A5286">
        <w:rPr>
          <w:rFonts w:ascii="Calibri" w:hAnsi="Calibri"/>
          <w:lang w:val="de-DE"/>
        </w:rPr>
        <w:t xml:space="preserve">za </w:t>
      </w:r>
      <w:r w:rsidR="00F15BB5">
        <w:rPr>
          <w:rFonts w:ascii="Calibri" w:hAnsi="Calibri"/>
          <w:lang w:val="de-DE"/>
        </w:rPr>
        <w:t xml:space="preserve">koreanistiko </w:t>
      </w:r>
      <w:r w:rsidR="003A5286">
        <w:rPr>
          <w:rFonts w:ascii="Calibri" w:hAnsi="Calibri"/>
          <w:lang w:val="de-DE"/>
        </w:rPr>
        <w:t xml:space="preserve">na Oddelku za </w:t>
      </w:r>
      <w:r w:rsidR="0062640F">
        <w:rPr>
          <w:rFonts w:ascii="Calibri" w:hAnsi="Calibri"/>
          <w:lang w:val="de-DE"/>
        </w:rPr>
        <w:t>azijske študije</w:t>
      </w:r>
      <w:r w:rsidR="00073702">
        <w:rPr>
          <w:rFonts w:ascii="Calibri" w:hAnsi="Calibri"/>
        </w:rPr>
        <w:t xml:space="preserve"> (m/ž)</w:t>
      </w:r>
    </w:p>
    <w:p w14:paraId="639EC9BA" w14:textId="5E6355F8" w:rsidR="00CD2FD7" w:rsidRDefault="00073702">
      <w:pPr>
        <w:ind w:left="708"/>
        <w:rPr>
          <w:rFonts w:ascii="Calibri" w:eastAsia="Calibri" w:hAnsi="Calibri" w:cs="Calibri"/>
        </w:rPr>
      </w:pPr>
      <w:r>
        <w:rPr>
          <w:rFonts w:ascii="Calibri" w:hAnsi="Calibri"/>
        </w:rPr>
        <w:t>za določen čas</w:t>
      </w:r>
      <w:r w:rsidR="00E433AB">
        <w:rPr>
          <w:rFonts w:ascii="Calibri" w:hAnsi="Calibri"/>
        </w:rPr>
        <w:t xml:space="preserve"> 1 leta</w:t>
      </w:r>
      <w:r>
        <w:rPr>
          <w:rFonts w:ascii="Calibri" w:hAnsi="Calibri"/>
        </w:rPr>
        <w:t xml:space="preserve">, s </w:t>
      </w:r>
      <w:r w:rsidR="00E433AB">
        <w:rPr>
          <w:rFonts w:ascii="Calibri" w:hAnsi="Calibri"/>
        </w:rPr>
        <w:t>krajš</w:t>
      </w:r>
      <w:r>
        <w:rPr>
          <w:rFonts w:ascii="Calibri" w:hAnsi="Calibri"/>
        </w:rPr>
        <w:t xml:space="preserve">im delovnim časom </w:t>
      </w:r>
      <w:r w:rsidR="00E433AB">
        <w:rPr>
          <w:rFonts w:ascii="Calibri" w:hAnsi="Calibri"/>
        </w:rPr>
        <w:t>3</w:t>
      </w:r>
      <w:r>
        <w:rPr>
          <w:rFonts w:ascii="Calibri" w:hAnsi="Calibri"/>
        </w:rPr>
        <w:t>0 ur tedensko</w:t>
      </w:r>
    </w:p>
    <w:p w14:paraId="5DADBDF5" w14:textId="77777777" w:rsidR="00CD2FD7" w:rsidRDefault="00CD2FD7">
      <w:pPr>
        <w:rPr>
          <w:rFonts w:ascii="Calibri" w:eastAsia="Calibri" w:hAnsi="Calibri" w:cs="Calibri"/>
          <w:b/>
          <w:bCs/>
        </w:rPr>
      </w:pPr>
    </w:p>
    <w:p w14:paraId="6D5D5497" w14:textId="77777777" w:rsidR="00CD2FD7" w:rsidRDefault="00073702">
      <w:pPr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Pogoji za opravljanje dela:</w:t>
      </w:r>
    </w:p>
    <w:p w14:paraId="6F491974" w14:textId="68D68BBB" w:rsidR="00255A01" w:rsidRPr="009A7F1E" w:rsidRDefault="0062640F" w:rsidP="006601E3">
      <w:pPr>
        <w:numPr>
          <w:ilvl w:val="1"/>
          <w:numId w:val="6"/>
        </w:numPr>
        <w:jc w:val="both"/>
        <w:rPr>
          <w:rFonts w:ascii="Calibri" w:hAnsi="Calibri"/>
        </w:rPr>
      </w:pPr>
      <w:r w:rsidRPr="009A7F1E">
        <w:rPr>
          <w:rFonts w:ascii="Calibri" w:hAnsi="Calibri"/>
        </w:rPr>
        <w:t xml:space="preserve">specializacija po visokošolski izobrazbi (prejšnja) </w:t>
      </w:r>
      <w:bookmarkStart w:id="0" w:name="_Hlk52534983"/>
      <w:r w:rsidR="00255A01" w:rsidRPr="009A7F1E">
        <w:rPr>
          <w:rFonts w:ascii="Calibri" w:hAnsi="Calibri"/>
        </w:rPr>
        <w:t>korejski jezik oz. korejsko jezikoslovje</w:t>
      </w:r>
      <w:r w:rsidR="00F15BB5" w:rsidRPr="006601E3">
        <w:rPr>
          <w:rFonts w:ascii="Calibri" w:hAnsi="Calibri"/>
        </w:rPr>
        <w:t xml:space="preserve"> ali </w:t>
      </w:r>
      <w:bookmarkEnd w:id="0"/>
      <w:r w:rsidRPr="009A7F1E">
        <w:rPr>
          <w:rFonts w:ascii="Calibri" w:hAnsi="Calibri"/>
        </w:rPr>
        <w:t>visokošolska univerzitetna izobrazba (prejšnja)</w:t>
      </w:r>
      <w:r w:rsidR="00255A01" w:rsidRPr="009A7F1E">
        <w:rPr>
          <w:rFonts w:ascii="Calibri" w:hAnsi="Calibri"/>
        </w:rPr>
        <w:t xml:space="preserve"> korejski jezik oz. korejsko jezikoslovje</w:t>
      </w:r>
      <w:r w:rsidR="00F15BB5" w:rsidRPr="006601E3">
        <w:rPr>
          <w:rFonts w:ascii="Calibri" w:hAnsi="Calibri"/>
        </w:rPr>
        <w:t xml:space="preserve"> ali </w:t>
      </w:r>
      <w:r w:rsidRPr="009A7F1E">
        <w:rPr>
          <w:rFonts w:ascii="Calibri" w:hAnsi="Calibri"/>
        </w:rPr>
        <w:t xml:space="preserve">magistrska izobrazba (2. </w:t>
      </w:r>
      <w:r w:rsidR="00F15BB5" w:rsidRPr="006601E3">
        <w:rPr>
          <w:rFonts w:ascii="Calibri" w:hAnsi="Calibri"/>
        </w:rPr>
        <w:t>b</w:t>
      </w:r>
      <w:r w:rsidRPr="009A7F1E">
        <w:rPr>
          <w:rFonts w:ascii="Calibri" w:hAnsi="Calibri"/>
        </w:rPr>
        <w:t>olonjska stopnja)</w:t>
      </w:r>
      <w:r w:rsidR="00255A01" w:rsidRPr="009A7F1E">
        <w:rPr>
          <w:rFonts w:ascii="Calibri" w:hAnsi="Calibri"/>
        </w:rPr>
        <w:t xml:space="preserve"> korejski jezik oz. korejsko jezikoslovje</w:t>
      </w:r>
      <w:r w:rsidR="00F15BB5" w:rsidRPr="006601E3">
        <w:rPr>
          <w:rFonts w:ascii="Calibri" w:hAnsi="Calibri"/>
        </w:rPr>
        <w:t xml:space="preserve"> ali </w:t>
      </w:r>
      <w:r w:rsidRPr="009A7F1E">
        <w:rPr>
          <w:rFonts w:ascii="Calibri" w:hAnsi="Calibri"/>
        </w:rPr>
        <w:t xml:space="preserve">specializacija po univerzitetni izobrazbi (prejšnja) </w:t>
      </w:r>
      <w:r w:rsidR="00255A01" w:rsidRPr="009A7F1E">
        <w:rPr>
          <w:rFonts w:ascii="Calibri" w:hAnsi="Calibri"/>
        </w:rPr>
        <w:t>korejski jezik oz. korejsko jezikoslovje</w:t>
      </w:r>
      <w:r w:rsidR="00F15BB5" w:rsidRPr="006601E3">
        <w:rPr>
          <w:rFonts w:ascii="Calibri" w:hAnsi="Calibri"/>
        </w:rPr>
        <w:t xml:space="preserve"> ali </w:t>
      </w:r>
      <w:r w:rsidRPr="009A7F1E">
        <w:rPr>
          <w:rFonts w:ascii="Calibri" w:hAnsi="Calibri"/>
        </w:rPr>
        <w:t xml:space="preserve">magisterij znanosti (prejšnji) </w:t>
      </w:r>
      <w:r w:rsidR="00255A01" w:rsidRPr="009A7F1E">
        <w:rPr>
          <w:rFonts w:ascii="Calibri" w:hAnsi="Calibri"/>
        </w:rPr>
        <w:t>korejski jezik oz. korejsko jezikoslovje</w:t>
      </w:r>
      <w:r w:rsidR="00F15BB5" w:rsidRPr="009A7F1E">
        <w:rPr>
          <w:rFonts w:ascii="Calibri" w:hAnsi="Calibri"/>
        </w:rPr>
        <w:t xml:space="preserve"> ali </w:t>
      </w:r>
      <w:r w:rsidRPr="009A7F1E">
        <w:rPr>
          <w:rFonts w:ascii="Calibri" w:hAnsi="Calibri"/>
        </w:rPr>
        <w:t xml:space="preserve">doktorat znanosti (prejšnji) </w:t>
      </w:r>
      <w:r w:rsidR="00255A01" w:rsidRPr="009A7F1E">
        <w:rPr>
          <w:rFonts w:ascii="Calibri" w:hAnsi="Calibri"/>
        </w:rPr>
        <w:t>korejski jezik oz. korejsko jezikoslovje</w:t>
      </w:r>
      <w:r w:rsidR="00F15BB5" w:rsidRPr="009A7F1E">
        <w:rPr>
          <w:rFonts w:ascii="Calibri" w:hAnsi="Calibri"/>
        </w:rPr>
        <w:t xml:space="preserve"> ali </w:t>
      </w:r>
      <w:r w:rsidRPr="009A7F1E">
        <w:rPr>
          <w:rFonts w:ascii="Calibri" w:hAnsi="Calibri"/>
        </w:rPr>
        <w:t xml:space="preserve">doktorat znanosti (3. </w:t>
      </w:r>
      <w:r w:rsidR="00F15BB5" w:rsidRPr="009A7F1E">
        <w:rPr>
          <w:rFonts w:ascii="Calibri" w:hAnsi="Calibri"/>
        </w:rPr>
        <w:t>b</w:t>
      </w:r>
      <w:r w:rsidRPr="009A7F1E">
        <w:rPr>
          <w:rFonts w:ascii="Calibri" w:hAnsi="Calibri"/>
        </w:rPr>
        <w:t xml:space="preserve">olonjske stopnje) </w:t>
      </w:r>
      <w:r w:rsidR="00255A01" w:rsidRPr="009A7F1E">
        <w:rPr>
          <w:rFonts w:ascii="Calibri" w:hAnsi="Calibri"/>
        </w:rPr>
        <w:t>korejski jezik oz. korejsko jezikoslovje</w:t>
      </w:r>
      <w:r w:rsidR="00F15BB5" w:rsidRPr="006601E3">
        <w:rPr>
          <w:rFonts w:ascii="Calibri" w:hAnsi="Calibri"/>
        </w:rPr>
        <w:t>;</w:t>
      </w:r>
    </w:p>
    <w:p w14:paraId="34A6D514" w14:textId="1C6ED9C4" w:rsidR="00CD2FD7" w:rsidRPr="006601E3" w:rsidRDefault="00073702" w:rsidP="006601E3">
      <w:pPr>
        <w:numPr>
          <w:ilvl w:val="1"/>
          <w:numId w:val="6"/>
        </w:numPr>
        <w:jc w:val="both"/>
        <w:rPr>
          <w:rFonts w:ascii="Calibri" w:hAnsi="Calibri"/>
        </w:rPr>
      </w:pPr>
      <w:r w:rsidRPr="006601E3">
        <w:rPr>
          <w:rFonts w:ascii="Calibri" w:hAnsi="Calibri"/>
        </w:rPr>
        <w:t xml:space="preserve">veljaven habilitacijski naziv </w:t>
      </w:r>
      <w:r w:rsidR="00FC06C8" w:rsidRPr="006601E3">
        <w:rPr>
          <w:rFonts w:ascii="Calibri" w:hAnsi="Calibri"/>
        </w:rPr>
        <w:t>asistent</w:t>
      </w:r>
      <w:r w:rsidRPr="006601E3">
        <w:rPr>
          <w:rFonts w:ascii="Calibri" w:hAnsi="Calibri"/>
        </w:rPr>
        <w:t xml:space="preserve"> </w:t>
      </w:r>
      <w:r w:rsidR="004E1A9B" w:rsidRPr="006601E3">
        <w:rPr>
          <w:rFonts w:ascii="Calibri" w:hAnsi="Calibri"/>
        </w:rPr>
        <w:t xml:space="preserve">za </w:t>
      </w:r>
      <w:r w:rsidR="00255A01" w:rsidRPr="006601E3">
        <w:rPr>
          <w:rFonts w:ascii="Calibri" w:hAnsi="Calibri"/>
        </w:rPr>
        <w:t>koreanistiko</w:t>
      </w:r>
      <w:r w:rsidR="00F15BB5" w:rsidRPr="006601E3">
        <w:rPr>
          <w:rFonts w:ascii="Calibri" w:hAnsi="Calibri"/>
        </w:rPr>
        <w:t>. K</w:t>
      </w:r>
      <w:r w:rsidRPr="006601E3">
        <w:rPr>
          <w:rFonts w:ascii="Calibri" w:hAnsi="Calibri"/>
        </w:rPr>
        <w:t xml:space="preserve">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4E1A9B" w:rsidRPr="006601E3">
        <w:rPr>
          <w:rFonts w:ascii="Calibri" w:hAnsi="Calibri"/>
        </w:rPr>
        <w:t>asistent</w:t>
      </w:r>
      <w:r w:rsidRPr="006601E3">
        <w:rPr>
          <w:rFonts w:ascii="Calibri" w:hAnsi="Calibri"/>
        </w:rPr>
        <w:t xml:space="preserve"> za področje </w:t>
      </w:r>
      <w:r w:rsidR="00255A01" w:rsidRPr="006601E3">
        <w:rPr>
          <w:rFonts w:ascii="Calibri" w:hAnsi="Calibri"/>
        </w:rPr>
        <w:t>koreanistika.</w:t>
      </w:r>
    </w:p>
    <w:p w14:paraId="7F4930A9" w14:textId="63A4EF78" w:rsidR="00CD2FD7" w:rsidRPr="006601E3" w:rsidRDefault="00073702" w:rsidP="006601E3">
      <w:pPr>
        <w:numPr>
          <w:ilvl w:val="1"/>
          <w:numId w:val="6"/>
        </w:numPr>
        <w:jc w:val="both"/>
        <w:rPr>
          <w:rFonts w:ascii="Calibri" w:hAnsi="Calibri"/>
        </w:rPr>
      </w:pPr>
      <w:r w:rsidRPr="006601E3">
        <w:rPr>
          <w:rFonts w:ascii="Calibri" w:hAnsi="Calibri"/>
        </w:rPr>
        <w:t xml:space="preserve">V tem primeru je treba skupaj s prijavo oddati tudi dokazila o izpolnjevanju količinskih in kakovostnih kriterijev za izvolitev v naziv ali za priznanje naziva, skladno z </w:t>
      </w:r>
      <w:hyperlink r:id="rId7" w:history="1">
        <w:r w:rsidRPr="006601E3">
          <w:rPr>
            <w:rFonts w:ascii="Calibri" w:hAnsi="Calibri"/>
          </w:rPr>
          <w:t>Merili</w:t>
        </w:r>
      </w:hyperlink>
      <w:r w:rsidRPr="006601E3">
        <w:rPr>
          <w:rFonts w:ascii="Calibri" w:hAnsi="Calibri"/>
        </w:rPr>
        <w:t>. Kandidat mora priložiti tudi izjavo, da soglaša, da se v primeru odločitve komisije za izbor, njegova prijava obravnava tudi kot vloga za izvolitev v naziv ali za priznanje naziva. Naziv mora pridobiti pred sklenitvijo pogodbe o zaposlitvi</w:t>
      </w:r>
      <w:r w:rsidR="00F15BB5" w:rsidRPr="006601E3">
        <w:rPr>
          <w:rFonts w:ascii="Calibri" w:hAnsi="Calibri"/>
        </w:rPr>
        <w:t>;</w:t>
      </w:r>
    </w:p>
    <w:p w14:paraId="6A10F57B" w14:textId="27A669BE" w:rsidR="00F15BB5" w:rsidRPr="006601E3" w:rsidRDefault="00F15BB5" w:rsidP="006601E3">
      <w:pPr>
        <w:numPr>
          <w:ilvl w:val="1"/>
          <w:numId w:val="6"/>
        </w:numPr>
        <w:jc w:val="both"/>
        <w:rPr>
          <w:rFonts w:ascii="Calibri" w:hAnsi="Calibri"/>
        </w:rPr>
      </w:pPr>
      <w:r w:rsidRPr="006601E3">
        <w:rPr>
          <w:rFonts w:ascii="Calibri" w:hAnsi="Calibri"/>
        </w:rPr>
        <w:t>smisel za organizacijo lastnega dela in dela skupine (študentov), uporaba računalniških orodij;</w:t>
      </w:r>
    </w:p>
    <w:p w14:paraId="0702473A" w14:textId="4983C26F" w:rsidR="00E713FA" w:rsidRPr="009A7F1E" w:rsidRDefault="00F15BB5" w:rsidP="006601E3">
      <w:pPr>
        <w:numPr>
          <w:ilvl w:val="1"/>
          <w:numId w:val="6"/>
        </w:numPr>
        <w:jc w:val="both"/>
      </w:pPr>
      <w:r w:rsidRPr="006601E3">
        <w:rPr>
          <w:rFonts w:ascii="Calibri" w:hAnsi="Calibri"/>
        </w:rPr>
        <w:t>p</w:t>
      </w:r>
      <w:r w:rsidR="00E713FA" w:rsidRPr="009A7F1E">
        <w:t>rednost imajo kandidati z naslednjimi znanji in sposobnostmi:</w:t>
      </w:r>
      <w:r w:rsidR="00255A01" w:rsidRPr="006601E3">
        <w:rPr>
          <w:rFonts w:ascii="Calibri" w:hAnsi="Calibri"/>
        </w:rPr>
        <w:t xml:space="preserve"> sposobnost aktivne uporabe računalniških in elektronskih orodij (vključno z e-učilnicami, VIS-om, oddelčnimi forumi), samoiniciativnost in kreativnost pri pedagoškem in strokovnem delu, odlične komunikacijske in pedagoške sposobnosti</w:t>
      </w:r>
      <w:r w:rsidRPr="006601E3">
        <w:rPr>
          <w:rFonts w:ascii="Calibri" w:hAnsi="Calibri"/>
        </w:rPr>
        <w:t>;</w:t>
      </w:r>
    </w:p>
    <w:p w14:paraId="70B5FCD9" w14:textId="54A2A762" w:rsidR="00FC06C8" w:rsidRPr="006601E3" w:rsidRDefault="00255A01" w:rsidP="006601E3">
      <w:pPr>
        <w:numPr>
          <w:ilvl w:val="1"/>
          <w:numId w:val="6"/>
        </w:numPr>
        <w:jc w:val="both"/>
        <w:rPr>
          <w:rFonts w:ascii="Calibri" w:hAnsi="Calibri"/>
        </w:rPr>
      </w:pPr>
      <w:r w:rsidRPr="006601E3">
        <w:rPr>
          <w:rFonts w:ascii="Calibri" w:hAnsi="Calibri"/>
        </w:rPr>
        <w:t>zaželeno je aktivno znanje slovenskega jezika</w:t>
      </w:r>
      <w:r w:rsidR="00F15BB5" w:rsidRPr="006601E3">
        <w:rPr>
          <w:rFonts w:ascii="Calibri" w:hAnsi="Calibri"/>
        </w:rPr>
        <w:t>;</w:t>
      </w:r>
    </w:p>
    <w:p w14:paraId="4C0AAB9E" w14:textId="77777777" w:rsidR="00B73EA4" w:rsidRPr="009A7F1E" w:rsidRDefault="00B73EA4" w:rsidP="00FA62FF">
      <w:pPr>
        <w:ind w:left="1440"/>
        <w:rPr>
          <w:rStyle w:val="None"/>
          <w:rFonts w:ascii="Calibri" w:hAnsi="Calibri"/>
          <w:lang w:val="en-US"/>
        </w:rPr>
      </w:pPr>
    </w:p>
    <w:p w14:paraId="0BBF7273" w14:textId="29B76376" w:rsidR="00CD2FD7" w:rsidRPr="00223BE4" w:rsidRDefault="00FC06C8" w:rsidP="00223BE4">
      <w:pPr>
        <w:numPr>
          <w:ilvl w:val="1"/>
          <w:numId w:val="4"/>
        </w:numPr>
        <w:rPr>
          <w:rStyle w:val="None"/>
          <w:rFonts w:ascii="Calibri" w:eastAsia="Calibri" w:hAnsi="Calibri" w:cs="Calibri"/>
        </w:rPr>
      </w:pPr>
      <w:r w:rsidRPr="00223BE4">
        <w:rPr>
          <w:rStyle w:val="None"/>
          <w:rFonts w:ascii="Calibri" w:hAnsi="Calibri"/>
          <w:b/>
        </w:rPr>
        <w:t>Poskusno delo</w:t>
      </w:r>
      <w:r w:rsidRPr="00223BE4">
        <w:rPr>
          <w:rStyle w:val="None"/>
          <w:rFonts w:ascii="Calibri" w:hAnsi="Calibri"/>
        </w:rPr>
        <w:t xml:space="preserve">: </w:t>
      </w:r>
      <w:r w:rsidRPr="00223BE4">
        <w:rPr>
          <w:rFonts w:ascii="Calibri" w:hAnsi="Calibri"/>
          <w:lang w:val="de-DE"/>
        </w:rPr>
        <w:t>3 mesece</w:t>
      </w:r>
    </w:p>
    <w:p w14:paraId="4A965E20" w14:textId="77777777" w:rsidR="00CD2FD7" w:rsidRDefault="00CD2FD7">
      <w:pPr>
        <w:ind w:left="1440"/>
        <w:rPr>
          <w:rStyle w:val="None"/>
          <w:rFonts w:ascii="Calibri" w:eastAsia="Calibri" w:hAnsi="Calibri" w:cs="Calibri"/>
        </w:rPr>
      </w:pPr>
    </w:p>
    <w:p w14:paraId="05A5BBE2" w14:textId="77777777" w:rsidR="00CD2FD7" w:rsidRPr="00E476EB" w:rsidRDefault="00073702" w:rsidP="00E476EB">
      <w:pPr>
        <w:pStyle w:val="Odstavekseznama"/>
        <w:numPr>
          <w:ilvl w:val="0"/>
          <w:numId w:val="2"/>
        </w:numPr>
        <w:rPr>
          <w:rStyle w:val="None"/>
          <w:rFonts w:ascii="Calibri" w:hAnsi="Calibri"/>
          <w:b/>
          <w:bCs/>
        </w:rPr>
      </w:pPr>
      <w:r w:rsidRPr="00E476EB">
        <w:rPr>
          <w:rStyle w:val="None"/>
          <w:rFonts w:ascii="Calibri" w:hAnsi="Calibri"/>
          <w:b/>
          <w:bCs/>
        </w:rPr>
        <w:t>Kratek opis del in nalog:</w:t>
      </w:r>
    </w:p>
    <w:p w14:paraId="76C652FA" w14:textId="77777777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vodenje teoretskih, praktičnih in drugih oblik vaj oz. usposabljanja študentov pri predmetu,</w:t>
      </w:r>
    </w:p>
    <w:p w14:paraId="316A2DB1" w14:textId="77777777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sodelovanje z učiteljem pri pripravi preizkusov znanja študentov in pri drugih pedagoških aktivnostih,</w:t>
      </w:r>
    </w:p>
    <w:p w14:paraId="5167B64B" w14:textId="77777777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sodelovanje pri znanstveno-raziskovalnem delu,</w:t>
      </w:r>
    </w:p>
    <w:p w14:paraId="12C930AB" w14:textId="77777777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lastRenderedPageBreak/>
        <w:t>nadzor nad delovnimi pripravami in aparaturami ter potrebnimi sredstvi za izvedbo pedagoškega in raziskovalnega dela,</w:t>
      </w:r>
    </w:p>
    <w:p w14:paraId="4B5CC64B" w14:textId="64894ECB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sodelovanje pri ostalih aktivnostih</w:t>
      </w:r>
      <w:r w:rsidR="006601E3">
        <w:rPr>
          <w:rFonts w:ascii="Calibri" w:hAnsi="Calibri"/>
        </w:rPr>
        <w:t>,</w:t>
      </w:r>
      <w:r w:rsidRPr="009A7F1E">
        <w:t xml:space="preserve"> vezanih na pedagoško in znanstveno raziskovalno delo na področju stroke,</w:t>
      </w:r>
    </w:p>
    <w:p w14:paraId="6C1FF910" w14:textId="372024A8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skrbi za varno in zdravo delo delavcev in študentov enote, za ustrezno izobraževanje in poučenost oseb</w:t>
      </w:r>
      <w:r w:rsidR="006601E3" w:rsidRPr="006601E3">
        <w:rPr>
          <w:rFonts w:ascii="Calibri" w:hAnsi="Calibri"/>
        </w:rPr>
        <w:t>,</w:t>
      </w:r>
      <w:r w:rsidRPr="009A7F1E">
        <w:t xml:space="preserve"> ki prihajajo v stik z nevarnimi snovmi, uporabi osebne varovalne opreme in drugih varnostnih ukrepih,</w:t>
      </w:r>
    </w:p>
    <w:p w14:paraId="21A2DCE4" w14:textId="77777777" w:rsidR="0062640F" w:rsidRPr="009A7F1E" w:rsidRDefault="0062640F" w:rsidP="009A7F1E">
      <w:pPr>
        <w:numPr>
          <w:ilvl w:val="1"/>
          <w:numId w:val="6"/>
        </w:numPr>
        <w:jc w:val="both"/>
      </w:pPr>
      <w:r w:rsidRPr="009A7F1E">
        <w:t>stalno nadzira izvajanje varnostnih ukrepov in uporabo osebne varovalne opreme,</w:t>
      </w:r>
    </w:p>
    <w:p w14:paraId="14A832E6" w14:textId="2143F421" w:rsidR="00FC06C8" w:rsidRPr="009A7F1E" w:rsidRDefault="0062640F" w:rsidP="009A7F1E">
      <w:pPr>
        <w:numPr>
          <w:ilvl w:val="1"/>
          <w:numId w:val="6"/>
        </w:numPr>
        <w:jc w:val="both"/>
      </w:pPr>
      <w:r w:rsidRPr="009A7F1E">
        <w:t>opravljanje drugih nalog, ki vsebinsko sodijo v širše strokovno področje delovnega mesta.</w:t>
      </w:r>
    </w:p>
    <w:p w14:paraId="13B5625F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2A88434A" w14:textId="2FC125E8" w:rsidR="00D7038F" w:rsidRPr="009A7F1E" w:rsidRDefault="00073702" w:rsidP="00D7038F">
      <w:pPr>
        <w:numPr>
          <w:ilvl w:val="0"/>
          <w:numId w:val="9"/>
        </w:numPr>
        <w:rPr>
          <w:rStyle w:val="None"/>
          <w:bCs/>
        </w:rPr>
      </w:pPr>
      <w:r>
        <w:rPr>
          <w:rStyle w:val="None"/>
          <w:rFonts w:ascii="Calibri" w:hAnsi="Calibri"/>
          <w:b/>
          <w:bCs/>
        </w:rPr>
        <w:t>Rok za prijavo</w:t>
      </w:r>
      <w:r w:rsidRPr="002D6C93">
        <w:rPr>
          <w:rStyle w:val="None"/>
          <w:rFonts w:ascii="Calibri" w:hAnsi="Calibri"/>
          <w:b/>
          <w:bCs/>
        </w:rPr>
        <w:t xml:space="preserve">: </w:t>
      </w:r>
      <w:r w:rsidR="0062640F">
        <w:rPr>
          <w:rStyle w:val="None"/>
          <w:rFonts w:ascii="Calibri" w:hAnsi="Calibri"/>
          <w:b/>
          <w:bCs/>
        </w:rPr>
        <w:t>8</w:t>
      </w:r>
      <w:r w:rsidRPr="002D6C93">
        <w:rPr>
          <w:rStyle w:val="None"/>
          <w:rFonts w:ascii="Calibri" w:hAnsi="Calibri"/>
          <w:b/>
          <w:bCs/>
        </w:rPr>
        <w:t xml:space="preserve"> dni</w:t>
      </w:r>
      <w:r w:rsidRPr="002D6C93">
        <w:rPr>
          <w:rStyle w:val="None"/>
          <w:rFonts w:ascii="Calibri" w:hAnsi="Calibri"/>
          <w:b/>
          <w:bCs/>
          <w:lang w:val="pt-PT"/>
        </w:rPr>
        <w:t xml:space="preserve">, </w:t>
      </w:r>
      <w:r w:rsidRPr="00440247">
        <w:rPr>
          <w:rStyle w:val="None"/>
          <w:rFonts w:ascii="Calibri" w:hAnsi="Calibri"/>
          <w:b/>
          <w:bCs/>
          <w:lang w:val="pt-PT"/>
        </w:rPr>
        <w:t xml:space="preserve">do </w:t>
      </w:r>
      <w:r w:rsidRPr="00440247">
        <w:rPr>
          <w:rStyle w:val="None"/>
          <w:rFonts w:ascii="Calibri" w:hAnsi="Calibri"/>
          <w:b/>
          <w:bCs/>
        </w:rPr>
        <w:t>vključno</w:t>
      </w:r>
      <w:r w:rsidR="00252533" w:rsidRPr="00440247">
        <w:rPr>
          <w:rStyle w:val="None"/>
          <w:rFonts w:ascii="Calibri" w:hAnsi="Calibri"/>
          <w:b/>
          <w:bCs/>
        </w:rPr>
        <w:t xml:space="preserve"> </w:t>
      </w:r>
      <w:r w:rsidR="009E4D15">
        <w:rPr>
          <w:rStyle w:val="None"/>
          <w:rFonts w:ascii="Calibri" w:hAnsi="Calibri"/>
          <w:b/>
          <w:bCs/>
        </w:rPr>
        <w:t>14</w:t>
      </w:r>
      <w:bookmarkStart w:id="1" w:name="_GoBack"/>
      <w:bookmarkEnd w:id="1"/>
      <w:r w:rsidR="00252533" w:rsidRPr="009A7F1E">
        <w:rPr>
          <w:rStyle w:val="None"/>
          <w:rFonts w:ascii="Calibri" w:hAnsi="Calibri"/>
          <w:b/>
          <w:bCs/>
        </w:rPr>
        <w:t>.</w:t>
      </w:r>
      <w:r w:rsidR="0062640F" w:rsidRPr="009A7F1E">
        <w:rPr>
          <w:rStyle w:val="None"/>
          <w:rFonts w:ascii="Calibri" w:hAnsi="Calibri"/>
          <w:b/>
          <w:bCs/>
        </w:rPr>
        <w:t xml:space="preserve"> 10</w:t>
      </w:r>
      <w:r w:rsidR="00252533" w:rsidRPr="009A7F1E">
        <w:rPr>
          <w:rStyle w:val="None"/>
          <w:rFonts w:ascii="Calibri" w:hAnsi="Calibri"/>
          <w:b/>
          <w:bCs/>
        </w:rPr>
        <w:t>.2020</w:t>
      </w:r>
    </w:p>
    <w:p w14:paraId="507C2DB7" w14:textId="77777777" w:rsidR="00D7038F" w:rsidRPr="00D7038F" w:rsidRDefault="00D7038F" w:rsidP="00D7038F">
      <w:pPr>
        <w:ind w:left="360"/>
        <w:rPr>
          <w:rStyle w:val="None"/>
          <w:bCs/>
        </w:rPr>
      </w:pPr>
    </w:p>
    <w:p w14:paraId="74E8D8B1" w14:textId="77777777" w:rsidR="00CD2FD7" w:rsidRDefault="00073702">
      <w:pPr>
        <w:ind w:left="72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hAnsi="Calibri"/>
          <w:lang w:val="de-DE"/>
        </w:rPr>
        <w:t>Kandidat</w:t>
      </w:r>
      <w:r>
        <w:rPr>
          <w:rStyle w:val="None"/>
          <w:rFonts w:ascii="Calibri" w:hAnsi="Calibri"/>
        </w:rPr>
        <w:t xml:space="preserve"> posreduje prošnjo z naslednjimi prilogami:</w:t>
      </w:r>
    </w:p>
    <w:p w14:paraId="23CDE8DA" w14:textId="77777777" w:rsidR="00CD2FD7" w:rsidRPr="006601E3" w:rsidRDefault="00073702">
      <w:pPr>
        <w:numPr>
          <w:ilvl w:val="1"/>
          <w:numId w:val="4"/>
        </w:numPr>
        <w:rPr>
          <w:rFonts w:ascii="Calibri" w:hAnsi="Calibri"/>
        </w:rPr>
      </w:pPr>
      <w:r w:rsidRPr="006601E3">
        <w:rPr>
          <w:rStyle w:val="None"/>
          <w:rFonts w:ascii="Calibri" w:hAnsi="Calibri"/>
        </w:rPr>
        <w:t>življenjepis z opisom dosedanjih delovnih izkušenj,</w:t>
      </w:r>
    </w:p>
    <w:p w14:paraId="2D6AB210" w14:textId="77777777" w:rsidR="00CD2FD7" w:rsidRPr="006601E3" w:rsidRDefault="00073702">
      <w:pPr>
        <w:numPr>
          <w:ilvl w:val="1"/>
          <w:numId w:val="4"/>
        </w:numPr>
        <w:rPr>
          <w:rFonts w:ascii="Calibri" w:hAnsi="Calibri"/>
        </w:rPr>
      </w:pPr>
      <w:r w:rsidRPr="006601E3">
        <w:rPr>
          <w:rStyle w:val="None"/>
          <w:rFonts w:ascii="Calibri" w:hAnsi="Calibri"/>
        </w:rPr>
        <w:t>bibliografija,</w:t>
      </w:r>
    </w:p>
    <w:p w14:paraId="713DD27F" w14:textId="77777777" w:rsidR="00CD2FD7" w:rsidRPr="006601E3" w:rsidRDefault="00073702">
      <w:pPr>
        <w:numPr>
          <w:ilvl w:val="1"/>
          <w:numId w:val="4"/>
        </w:numPr>
        <w:rPr>
          <w:rFonts w:ascii="Calibri" w:hAnsi="Calibri"/>
        </w:rPr>
      </w:pPr>
      <w:r w:rsidRPr="006601E3">
        <w:rPr>
          <w:rStyle w:val="None"/>
          <w:rFonts w:ascii="Calibri" w:hAnsi="Calibri"/>
        </w:rPr>
        <w:t>dokazila o izobrazbi,</w:t>
      </w:r>
    </w:p>
    <w:p w14:paraId="6BC1454D" w14:textId="04CC5A5D" w:rsidR="00CD2FD7" w:rsidRPr="006601E3" w:rsidRDefault="00073702">
      <w:pPr>
        <w:numPr>
          <w:ilvl w:val="1"/>
          <w:numId w:val="4"/>
        </w:numPr>
        <w:jc w:val="both"/>
        <w:rPr>
          <w:rFonts w:ascii="Calibri" w:hAnsi="Calibri"/>
        </w:rPr>
      </w:pPr>
      <w:r w:rsidRPr="006601E3">
        <w:rPr>
          <w:rStyle w:val="None"/>
          <w:rFonts w:ascii="Calibri" w:hAnsi="Calibri"/>
        </w:rPr>
        <w:t xml:space="preserve">dokazila o veljavnem habilitacijskem nazivu </w:t>
      </w:r>
      <w:r w:rsidR="00E24037" w:rsidRPr="006601E3">
        <w:rPr>
          <w:rStyle w:val="None"/>
          <w:rFonts w:ascii="Calibri" w:hAnsi="Calibri"/>
        </w:rPr>
        <w:t xml:space="preserve">Asistent za področje </w:t>
      </w:r>
      <w:r w:rsidR="00255A01" w:rsidRPr="006601E3">
        <w:rPr>
          <w:rStyle w:val="None"/>
          <w:rFonts w:ascii="Calibri" w:hAnsi="Calibri"/>
        </w:rPr>
        <w:t xml:space="preserve">koreanistika </w:t>
      </w:r>
      <w:r w:rsidRPr="006601E3">
        <w:rPr>
          <w:rStyle w:val="None"/>
          <w:rFonts w:ascii="Calibri" w:hAnsi="Calibri"/>
        </w:rPr>
        <w:t xml:space="preserve">ali dokazila o izpolnjevanju količinskih in kakovostnih kriterijev za izvolitev v naziv ali za priznanje naziva, skladno z </w:t>
      </w:r>
      <w:hyperlink r:id="rId8" w:history="1">
        <w:r w:rsidRPr="006601E3">
          <w:rPr>
            <w:rStyle w:val="Hyperlink1"/>
            <w:rFonts w:ascii="Calibri" w:hAnsi="Calibri"/>
          </w:rPr>
          <w:t>Merili</w:t>
        </w:r>
      </w:hyperlink>
      <w:r w:rsidRPr="006601E3">
        <w:rPr>
          <w:rStyle w:val="None"/>
          <w:rFonts w:ascii="Calibri" w:hAnsi="Calibri"/>
        </w:rPr>
        <w:t>; v tem primeru mora kandidat priložiti tudi izjavo, da soglaša, da se v primeru odločitve komisije za izbor, njegova prijava obravnava tudi kot vloga za izvolitev v naziv ali za priznanje naziva;</w:t>
      </w:r>
    </w:p>
    <w:p w14:paraId="708C7BDA" w14:textId="77777777" w:rsidR="00CD2FD7" w:rsidRPr="006601E3" w:rsidRDefault="00073702">
      <w:pPr>
        <w:numPr>
          <w:ilvl w:val="1"/>
          <w:numId w:val="4"/>
        </w:numPr>
        <w:rPr>
          <w:rFonts w:ascii="Calibri" w:hAnsi="Calibri"/>
        </w:rPr>
      </w:pPr>
      <w:r w:rsidRPr="006601E3">
        <w:rPr>
          <w:rStyle w:val="None"/>
          <w:rFonts w:ascii="Calibri" w:hAnsi="Calibri"/>
        </w:rPr>
        <w:t>reference s področja opravljanja predvidenih del in nalog s področij, zahtevanih v pogojih za opravljanje dela;</w:t>
      </w:r>
    </w:p>
    <w:p w14:paraId="58785527" w14:textId="46F9675C" w:rsidR="00CD2FD7" w:rsidRPr="006601E3" w:rsidRDefault="00073702">
      <w:pPr>
        <w:numPr>
          <w:ilvl w:val="1"/>
          <w:numId w:val="4"/>
        </w:numPr>
        <w:rPr>
          <w:rFonts w:ascii="Calibri" w:hAnsi="Calibri"/>
        </w:rPr>
      </w:pPr>
      <w:r w:rsidRPr="006601E3">
        <w:rPr>
          <w:rStyle w:val="None"/>
          <w:rFonts w:ascii="Calibri" w:hAnsi="Calibri"/>
        </w:rPr>
        <w:t>seznam funkcionalnih znanj</w:t>
      </w:r>
      <w:r w:rsidR="006601E3" w:rsidRPr="006601E3">
        <w:rPr>
          <w:rStyle w:val="None"/>
          <w:rFonts w:ascii="Calibri" w:hAnsi="Calibri"/>
        </w:rPr>
        <w:t>.</w:t>
      </w:r>
    </w:p>
    <w:p w14:paraId="1B6795DB" w14:textId="77777777" w:rsidR="00CD2FD7" w:rsidRDefault="00CD2FD7" w:rsidP="009C3E6B">
      <w:pPr>
        <w:tabs>
          <w:tab w:val="left" w:pos="720"/>
        </w:tabs>
        <w:ind w:left="1440"/>
        <w:rPr>
          <w:rFonts w:ascii="Calibri" w:eastAsia="Calibri" w:hAnsi="Calibri" w:cs="Calibri"/>
        </w:rPr>
      </w:pPr>
    </w:p>
    <w:p w14:paraId="6FECC07B" w14:textId="3580946F" w:rsidR="00CD2FD7" w:rsidRPr="00666471" w:rsidRDefault="00716B8E">
      <w:pPr>
        <w:rPr>
          <w:rStyle w:val="None"/>
          <w:rFonts w:ascii="Calibri" w:eastAsia="Calibri" w:hAnsi="Calibri" w:cs="Calibri"/>
          <w:u w:val="single"/>
        </w:rPr>
      </w:pPr>
      <w:r>
        <w:rPr>
          <w:rStyle w:val="None"/>
          <w:rFonts w:ascii="Calibri" w:hAnsi="Calibri"/>
          <w:b/>
          <w:bCs/>
        </w:rPr>
        <w:t xml:space="preserve">po elektronski pošti </w:t>
      </w:r>
      <w:r w:rsidR="00FA62FF">
        <w:rPr>
          <w:rStyle w:val="None"/>
          <w:rFonts w:ascii="Calibri" w:hAnsi="Calibri"/>
          <w:b/>
          <w:bCs/>
        </w:rPr>
        <w:t xml:space="preserve">na naslov </w:t>
      </w:r>
      <w:r w:rsidRPr="00666471">
        <w:rPr>
          <w:rStyle w:val="None"/>
          <w:rFonts w:ascii="Calibri" w:hAnsi="Calibri"/>
          <w:b/>
          <w:bCs/>
          <w:u w:val="single"/>
        </w:rPr>
        <w:t>jure.p</w:t>
      </w:r>
      <w:r w:rsidR="00223BE4" w:rsidRPr="00666471">
        <w:rPr>
          <w:rStyle w:val="None"/>
          <w:rFonts w:ascii="Calibri" w:hAnsi="Calibri"/>
          <w:b/>
          <w:bCs/>
          <w:u w:val="single"/>
        </w:rPr>
        <w:t>re</w:t>
      </w:r>
      <w:r w:rsidRPr="00666471">
        <w:rPr>
          <w:rStyle w:val="None"/>
          <w:rFonts w:ascii="Calibri" w:hAnsi="Calibri"/>
          <w:b/>
          <w:bCs/>
          <w:u w:val="single"/>
        </w:rPr>
        <w:t>vorsek@ff.uni-lj.si</w:t>
      </w:r>
    </w:p>
    <w:p w14:paraId="68A12B4A" w14:textId="77777777" w:rsidR="00CD2FD7" w:rsidRDefault="00CD2FD7">
      <w:pPr>
        <w:rPr>
          <w:rStyle w:val="None"/>
          <w:rFonts w:ascii="Calibri" w:eastAsia="Calibri" w:hAnsi="Calibri" w:cs="Calibri"/>
        </w:rPr>
      </w:pPr>
    </w:p>
    <w:p w14:paraId="392BF939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6704DE31" w14:textId="77777777" w:rsidR="00CD2FD7" w:rsidRDefault="00073702">
      <w:pPr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</w:rPr>
        <w:t>Univerza v Ljubljani spodbuja enakost spolov pri zaposlovanju in delu.</w:t>
      </w:r>
    </w:p>
    <w:p w14:paraId="40CCD983" w14:textId="77777777" w:rsidR="00CD2FD7" w:rsidRDefault="00CD2FD7">
      <w:pPr>
        <w:rPr>
          <w:rStyle w:val="None"/>
          <w:rFonts w:ascii="Calibri" w:eastAsia="Calibri" w:hAnsi="Calibri" w:cs="Calibri"/>
          <w:b/>
          <w:bCs/>
        </w:rPr>
      </w:pPr>
    </w:p>
    <w:p w14:paraId="0DC15D05" w14:textId="77777777" w:rsidR="00CD2FD7" w:rsidRDefault="00073702">
      <w:pPr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Kontaktna oseba na članici:</w:t>
      </w:r>
    </w:p>
    <w:p w14:paraId="4E1A47E8" w14:textId="77777777" w:rsidR="00CD2FD7" w:rsidRDefault="00073702">
      <w:pPr>
        <w:ind w:left="72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 xml:space="preserve">Ime in priimek: </w:t>
      </w:r>
      <w:r>
        <w:rPr>
          <w:rStyle w:val="None"/>
          <w:rFonts w:ascii="Calibri" w:hAnsi="Calibri"/>
        </w:rPr>
        <w:t>Eva Kusič Mihelčič</w:t>
      </w:r>
    </w:p>
    <w:p w14:paraId="614566DF" w14:textId="7BAEAEA3" w:rsidR="00CD2FD7" w:rsidRDefault="00073702">
      <w:pPr>
        <w:ind w:left="72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hAnsi="Calibri"/>
          <w:b/>
          <w:bCs/>
        </w:rPr>
        <w:t>Telefonska š</w:t>
      </w:r>
      <w:r>
        <w:rPr>
          <w:rStyle w:val="None"/>
          <w:rFonts w:ascii="Calibri" w:hAnsi="Calibri"/>
          <w:b/>
          <w:bCs/>
          <w:lang w:val="sv-SE"/>
        </w:rPr>
        <w:t xml:space="preserve">tevilka: </w:t>
      </w:r>
      <w:r w:rsidR="0062640F">
        <w:rPr>
          <w:rStyle w:val="None"/>
          <w:rFonts w:ascii="Calibri" w:hAnsi="Calibri"/>
        </w:rPr>
        <w:t>01 241 10 30</w:t>
      </w:r>
    </w:p>
    <w:p w14:paraId="3E885FD0" w14:textId="77777777" w:rsidR="00CD2FD7" w:rsidRDefault="00073702">
      <w:pPr>
        <w:ind w:left="720"/>
      </w:pPr>
      <w:r>
        <w:rPr>
          <w:rStyle w:val="None"/>
          <w:rFonts w:ascii="Calibri" w:hAnsi="Calibri"/>
          <w:b/>
          <w:bCs/>
        </w:rPr>
        <w:t>E-mail:</w:t>
      </w:r>
      <w:r>
        <w:rPr>
          <w:rStyle w:val="None"/>
          <w:rFonts w:ascii="Calibri" w:hAnsi="Calibri"/>
        </w:rPr>
        <w:t xml:space="preserve"> </w:t>
      </w:r>
      <w:hyperlink r:id="rId9" w:history="1">
        <w:r>
          <w:rPr>
            <w:rStyle w:val="Hyperlink2"/>
          </w:rPr>
          <w:t>eva.kusicmihelcic@ff.uni-lj.si</w:t>
        </w:r>
      </w:hyperlink>
    </w:p>
    <w:sectPr w:rsidR="00CD2FD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490FB" w14:textId="77777777" w:rsidR="000C646F" w:rsidRDefault="000C646F">
      <w:r>
        <w:separator/>
      </w:r>
    </w:p>
  </w:endnote>
  <w:endnote w:type="continuationSeparator" w:id="0">
    <w:p w14:paraId="66B83EF8" w14:textId="77777777" w:rsidR="000C646F" w:rsidRDefault="000C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DAB7" w14:textId="77777777" w:rsidR="000C646F" w:rsidRDefault="000C646F">
      <w:r>
        <w:separator/>
      </w:r>
    </w:p>
  </w:footnote>
  <w:footnote w:type="continuationSeparator" w:id="0">
    <w:p w14:paraId="233681BF" w14:textId="77777777" w:rsidR="000C646F" w:rsidRDefault="000C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54FB"/>
    <w:multiLevelType w:val="hybridMultilevel"/>
    <w:tmpl w:val="BC988844"/>
    <w:numStyleLink w:val="ImportedStyle3"/>
  </w:abstractNum>
  <w:abstractNum w:abstractNumId="2" w15:restartNumberingAfterBreak="0">
    <w:nsid w:val="1E251CA6"/>
    <w:multiLevelType w:val="hybridMultilevel"/>
    <w:tmpl w:val="9DDA5CAA"/>
    <w:styleLink w:val="ImportedStyle2"/>
    <w:lvl w:ilvl="0" w:tplc="787EE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8A63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D66DB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62F23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0C9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3401D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47B4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3C74D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8323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1543BF"/>
    <w:multiLevelType w:val="hybridMultilevel"/>
    <w:tmpl w:val="C72C7EDC"/>
    <w:numStyleLink w:val="ImportedStyle10"/>
  </w:abstractNum>
  <w:abstractNum w:abstractNumId="5" w15:restartNumberingAfterBreak="0">
    <w:nsid w:val="48B3465A"/>
    <w:multiLevelType w:val="hybridMultilevel"/>
    <w:tmpl w:val="707CDA56"/>
    <w:styleLink w:val="ImportedStyle1"/>
    <w:lvl w:ilvl="0" w:tplc="90C6809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367104">
      <w:start w:val="1"/>
      <w:numFmt w:val="decimal"/>
      <w:lvlText w:val="%2."/>
      <w:lvlJc w:val="left"/>
      <w:pPr>
        <w:ind w:left="1440" w:hanging="33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C4AA6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08FC3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0B86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DE5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4471F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A0136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3CF28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1491814"/>
    <w:multiLevelType w:val="hybridMultilevel"/>
    <w:tmpl w:val="BC988844"/>
    <w:styleLink w:val="ImportedStyle3"/>
    <w:lvl w:ilvl="0" w:tplc="340282FA">
      <w:start w:val="1"/>
      <w:numFmt w:val="decimal"/>
      <w:lvlText w:val="%1."/>
      <w:lvlJc w:val="left"/>
      <w:pPr>
        <w:tabs>
          <w:tab w:val="left" w:pos="720"/>
          <w:tab w:val="num" w:pos="2124"/>
        </w:tabs>
        <w:ind w:left="14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C0CD88">
      <w:start w:val="1"/>
      <w:numFmt w:val="decimal"/>
      <w:lvlText w:val="%2."/>
      <w:lvlJc w:val="left"/>
      <w:pPr>
        <w:tabs>
          <w:tab w:val="left" w:pos="720"/>
          <w:tab w:val="left" w:pos="2124"/>
          <w:tab w:val="num" w:pos="2844"/>
        </w:tabs>
        <w:ind w:left="2160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EA4AB2">
      <w:start w:val="1"/>
      <w:numFmt w:val="decimal"/>
      <w:lvlText w:val="%3."/>
      <w:lvlJc w:val="left"/>
      <w:pPr>
        <w:tabs>
          <w:tab w:val="left" w:pos="720"/>
          <w:tab w:val="left" w:pos="2124"/>
          <w:tab w:val="num" w:pos="3564"/>
        </w:tabs>
        <w:ind w:left="2880" w:firstLine="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2C830A">
      <w:start w:val="1"/>
      <w:numFmt w:val="decimal"/>
      <w:lvlText w:val="%4."/>
      <w:lvlJc w:val="left"/>
      <w:pPr>
        <w:tabs>
          <w:tab w:val="left" w:pos="720"/>
          <w:tab w:val="left" w:pos="2124"/>
          <w:tab w:val="num" w:pos="4284"/>
        </w:tabs>
        <w:ind w:left="360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48866">
      <w:start w:val="1"/>
      <w:numFmt w:val="decimal"/>
      <w:lvlText w:val="%5."/>
      <w:lvlJc w:val="left"/>
      <w:pPr>
        <w:tabs>
          <w:tab w:val="left" w:pos="720"/>
          <w:tab w:val="left" w:pos="2124"/>
          <w:tab w:val="num" w:pos="5004"/>
        </w:tabs>
        <w:ind w:left="4320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A2DB8A">
      <w:start w:val="1"/>
      <w:numFmt w:val="decimal"/>
      <w:lvlText w:val="%6."/>
      <w:lvlJc w:val="left"/>
      <w:pPr>
        <w:tabs>
          <w:tab w:val="left" w:pos="720"/>
          <w:tab w:val="left" w:pos="2124"/>
          <w:tab w:val="num" w:pos="5724"/>
        </w:tabs>
        <w:ind w:left="5040" w:firstLine="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228546">
      <w:start w:val="1"/>
      <w:numFmt w:val="decimal"/>
      <w:lvlText w:val="%7."/>
      <w:lvlJc w:val="left"/>
      <w:pPr>
        <w:tabs>
          <w:tab w:val="left" w:pos="720"/>
          <w:tab w:val="left" w:pos="2124"/>
          <w:tab w:val="num" w:pos="6444"/>
        </w:tabs>
        <w:ind w:left="5760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5E7C58">
      <w:start w:val="1"/>
      <w:numFmt w:val="decimal"/>
      <w:lvlText w:val="%8."/>
      <w:lvlJc w:val="left"/>
      <w:pPr>
        <w:tabs>
          <w:tab w:val="left" w:pos="720"/>
          <w:tab w:val="left" w:pos="2124"/>
          <w:tab w:val="num" w:pos="7164"/>
        </w:tabs>
        <w:ind w:left="6480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10C34E">
      <w:start w:val="1"/>
      <w:numFmt w:val="decimal"/>
      <w:lvlText w:val="%9."/>
      <w:lvlJc w:val="left"/>
      <w:pPr>
        <w:tabs>
          <w:tab w:val="left" w:pos="720"/>
          <w:tab w:val="left" w:pos="2124"/>
          <w:tab w:val="num" w:pos="7884"/>
        </w:tabs>
        <w:ind w:left="7200" w:firstLine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36A6203"/>
    <w:multiLevelType w:val="hybridMultilevel"/>
    <w:tmpl w:val="9DDA5CAA"/>
    <w:numStyleLink w:val="ImportedStyle2"/>
  </w:abstractNum>
  <w:abstractNum w:abstractNumId="8" w15:restartNumberingAfterBreak="0">
    <w:nsid w:val="55DE7C03"/>
    <w:multiLevelType w:val="hybridMultilevel"/>
    <w:tmpl w:val="707CDA56"/>
    <w:numStyleLink w:val="ImportedStyle1"/>
  </w:abstractNum>
  <w:abstractNum w:abstractNumId="9" w15:restartNumberingAfterBreak="0">
    <w:nsid w:val="5CA3314F"/>
    <w:multiLevelType w:val="hybridMultilevel"/>
    <w:tmpl w:val="C72C7EDC"/>
    <w:styleLink w:val="ImportedStyle10"/>
    <w:lvl w:ilvl="0" w:tplc="58B6C54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7ECA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4AD208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97F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0BCA172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EEFA4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1A733C">
      <w:start w:val="1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F27A82">
      <w:start w:val="1"/>
      <w:numFmt w:val="bullet"/>
      <w:lvlText w:val="-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56DCE4">
      <w:start w:val="1"/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4"/>
    <w:lvlOverride w:ilvl="0">
      <w:lvl w:ilvl="0" w:tplc="3260DE88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4C5710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3E476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68243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AE82DA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223C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</w:tabs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2086DE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68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BE5A7C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</w:tabs>
          <w:ind w:left="79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881944">
        <w:start w:val="1"/>
        <w:numFmt w:val="bullet"/>
        <w:lvlText w:val="-"/>
        <w:lvlJc w:val="left"/>
        <w:pPr>
          <w:tabs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</w:tabs>
          <w:ind w:left="90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5"/>
    </w:lvlOverride>
  </w:num>
  <w:num w:numId="10">
    <w:abstractNumId w:val="6"/>
  </w:num>
  <w:num w:numId="11">
    <w:abstractNumId w:val="1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D7"/>
    <w:rsid w:val="00017898"/>
    <w:rsid w:val="00044340"/>
    <w:rsid w:val="00064588"/>
    <w:rsid w:val="00073702"/>
    <w:rsid w:val="000B4658"/>
    <w:rsid w:val="000C646F"/>
    <w:rsid w:val="000D4622"/>
    <w:rsid w:val="0010728F"/>
    <w:rsid w:val="00164949"/>
    <w:rsid w:val="00223BE4"/>
    <w:rsid w:val="00252533"/>
    <w:rsid w:val="00255A01"/>
    <w:rsid w:val="00297595"/>
    <w:rsid w:val="002D6C93"/>
    <w:rsid w:val="002E7D7B"/>
    <w:rsid w:val="002F45D5"/>
    <w:rsid w:val="003A5286"/>
    <w:rsid w:val="003F4965"/>
    <w:rsid w:val="003F74A2"/>
    <w:rsid w:val="00401CD7"/>
    <w:rsid w:val="004032C1"/>
    <w:rsid w:val="00440247"/>
    <w:rsid w:val="00463473"/>
    <w:rsid w:val="0049504B"/>
    <w:rsid w:val="004D74B7"/>
    <w:rsid w:val="004E1A9B"/>
    <w:rsid w:val="005718DC"/>
    <w:rsid w:val="0062640F"/>
    <w:rsid w:val="006601E3"/>
    <w:rsid w:val="00666471"/>
    <w:rsid w:val="006C257F"/>
    <w:rsid w:val="006D5C1D"/>
    <w:rsid w:val="006E4E41"/>
    <w:rsid w:val="00716B8E"/>
    <w:rsid w:val="007418C1"/>
    <w:rsid w:val="0078709A"/>
    <w:rsid w:val="007B26D4"/>
    <w:rsid w:val="00864B1D"/>
    <w:rsid w:val="009A7F1E"/>
    <w:rsid w:val="009B7FD9"/>
    <w:rsid w:val="009C3E6B"/>
    <w:rsid w:val="009E4D15"/>
    <w:rsid w:val="00A341BC"/>
    <w:rsid w:val="00B01122"/>
    <w:rsid w:val="00B73EA4"/>
    <w:rsid w:val="00B809C3"/>
    <w:rsid w:val="00BC6F85"/>
    <w:rsid w:val="00C83D48"/>
    <w:rsid w:val="00CD2FD7"/>
    <w:rsid w:val="00CF2F02"/>
    <w:rsid w:val="00CF340E"/>
    <w:rsid w:val="00D63FB4"/>
    <w:rsid w:val="00D7038F"/>
    <w:rsid w:val="00DF65E3"/>
    <w:rsid w:val="00E24037"/>
    <w:rsid w:val="00E433AB"/>
    <w:rsid w:val="00E476EB"/>
    <w:rsid w:val="00E713FA"/>
    <w:rsid w:val="00E961EC"/>
    <w:rsid w:val="00F15BB5"/>
    <w:rsid w:val="00FA62FF"/>
    <w:rsid w:val="00FC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DB68"/>
  <w15:docId w15:val="{70C16B25-9CDC-4624-AA66-B8604E8A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10">
    <w:name w:val="Imported Style 1.0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Navadensplet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pPr>
      <w:numPr>
        <w:numId w:val="10"/>
      </w:numPr>
    </w:pPr>
  </w:style>
  <w:style w:type="character" w:customStyle="1" w:styleId="Hyperlink2">
    <w:name w:val="Hyperlink.2"/>
    <w:basedOn w:val="None"/>
    <w:rPr>
      <w:rFonts w:ascii="Calibri" w:eastAsia="Calibri" w:hAnsi="Calibri" w:cs="Calibri"/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3E6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3E6B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Odstavekseznama">
    <w:name w:val="List Paragraph"/>
    <w:basedOn w:val="Navaden"/>
    <w:uiPriority w:val="34"/>
    <w:qFormat/>
    <w:rsid w:val="00FC06C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011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0112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01122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011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01122"/>
    <w:rPr>
      <w:rFonts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st">
    <w:name w:val="st"/>
    <w:basedOn w:val="Privzetapisavaodstavka"/>
    <w:rsid w:val="00E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lj.si/o_univerzi_v_ljubljani/organizacija__pravilniki_in_porocila/predpisi_statut_ul_in_pravilniki/20130711113732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-lj.si/o_univerzi_v_ljubljani/organizacija__pravilniki_in_porocila/predpisi_statut_ul_in_pravilniki/20130711113732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anka.repinc@ff.uni-lj.si" TargetMode="Externa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Kusič Mihelčič</dc:creator>
  <cp:lastModifiedBy>Hudrap Strmčnik, Katja</cp:lastModifiedBy>
  <cp:revision>3</cp:revision>
  <dcterms:created xsi:type="dcterms:W3CDTF">2020-10-05T06:24:00Z</dcterms:created>
  <dcterms:modified xsi:type="dcterms:W3CDTF">2020-10-05T10:07:00Z</dcterms:modified>
</cp:coreProperties>
</file>