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709"/>
        <w:gridCol w:w="3486"/>
      </w:tblGrid>
      <w:tr w:rsidR="00D802FE" w:rsidRPr="00A60BDD" w14:paraId="71F9B709" w14:textId="77777777" w:rsidTr="009D160E">
        <w:trPr>
          <w:trHeight w:val="2438"/>
        </w:trPr>
        <w:sdt>
          <w:sdtPr>
            <w:id w:val="-162627729"/>
            <w:placeholder>
              <w:docPart w:val="5FE8B33382114C0394B57AE4FE58CD39"/>
            </w:placeholder>
          </w:sdtPr>
          <w:sdtContent>
            <w:tc>
              <w:tcPr>
                <w:tcW w:w="4820" w:type="dxa"/>
                <w:shd w:val="clear" w:color="auto" w:fill="auto"/>
              </w:tcPr>
              <w:p w14:paraId="57537878" w14:textId="11385081" w:rsidR="00D802FE" w:rsidRPr="00A60BDD" w:rsidRDefault="005E6CF4" w:rsidP="005E6CF4">
                <w:pPr>
                  <w:pStyle w:val="Naslovnik"/>
                  <w:ind w:left="0" w:firstLine="0"/>
                  <w:jc w:val="left"/>
                </w:pPr>
                <w:r>
                  <w:t>Sporočilo za javnost</w:t>
                </w:r>
              </w:p>
            </w:tc>
          </w:sdtContent>
        </w:sdt>
        <w:tc>
          <w:tcPr>
            <w:tcW w:w="425" w:type="dxa"/>
          </w:tcPr>
          <w:p w14:paraId="38417A66" w14:textId="77777777" w:rsidR="00D802FE" w:rsidRPr="00A60BDD" w:rsidRDefault="00D802FE" w:rsidP="00C261F4">
            <w:pPr>
              <w:pStyle w:val="Noga"/>
            </w:pPr>
          </w:p>
        </w:tc>
        <w:tc>
          <w:tcPr>
            <w:tcW w:w="709" w:type="dxa"/>
            <w:shd w:val="clear" w:color="auto" w:fill="auto"/>
          </w:tcPr>
          <w:p w14:paraId="43016216" w14:textId="33B29F94" w:rsidR="00D802FE" w:rsidRPr="00A60BDD" w:rsidRDefault="00D802FE" w:rsidP="00C261F4">
            <w:pPr>
              <w:pStyle w:val="Noga"/>
            </w:pPr>
          </w:p>
          <w:p w14:paraId="271CC753" w14:textId="77777777" w:rsidR="00D802FE" w:rsidRPr="00A60BDD" w:rsidRDefault="00D802FE" w:rsidP="00C261F4">
            <w:pPr>
              <w:pStyle w:val="Noga"/>
            </w:pPr>
            <w:r w:rsidRPr="00A60BDD">
              <w:t xml:space="preserve">Datum: </w:t>
            </w:r>
          </w:p>
        </w:tc>
        <w:tc>
          <w:tcPr>
            <w:tcW w:w="3486" w:type="dxa"/>
            <w:shd w:val="clear" w:color="auto" w:fill="auto"/>
          </w:tcPr>
          <w:p w14:paraId="1617931F" w14:textId="4E484587" w:rsidR="00D802FE" w:rsidRPr="00A60BDD" w:rsidRDefault="00D802FE" w:rsidP="00C261F4">
            <w:pPr>
              <w:pStyle w:val="Noga"/>
            </w:pPr>
          </w:p>
          <w:sdt>
            <w:sdtPr>
              <w:id w:val="826857898"/>
              <w:placeholder>
                <w:docPart w:val="E3F6784BED76468F8F0E5345976705DB"/>
              </w:placeholder>
              <w:date w:fullDate="2024-05-21T00:00:00Z">
                <w:dateFormat w:val="d. M. yyyy"/>
                <w:lid w:val="sl-SI"/>
                <w:storeMappedDataAs w:val="dateTime"/>
                <w:calendar w:val="gregorian"/>
              </w:date>
            </w:sdtPr>
            <w:sdtContent>
              <w:p w14:paraId="2173C92E" w14:textId="6C1BD320" w:rsidR="00D802FE" w:rsidRPr="00A60BDD" w:rsidRDefault="005E6CF4" w:rsidP="00C261F4">
                <w:pPr>
                  <w:pStyle w:val="Noga"/>
                </w:pPr>
                <w:r>
                  <w:t>21. 5. 2024</w:t>
                </w:r>
              </w:p>
            </w:sdtContent>
          </w:sdt>
        </w:tc>
      </w:tr>
    </w:tbl>
    <w:bookmarkStart w:id="0" w:name="_Hlk167190274"/>
    <w:p w14:paraId="76AED7B8" w14:textId="3EB7B35C" w:rsidR="005E6CF4" w:rsidRPr="005E6CF4" w:rsidRDefault="00000000" w:rsidP="005E6CF4">
      <w:pPr>
        <w:pStyle w:val="Naslov1"/>
      </w:pPr>
      <w:sdt>
        <w:sdtPr>
          <w:id w:val="-129330161"/>
          <w:placeholder>
            <w:docPart w:val="8DCDB00F4C784B6FA17AD0C04CC0A1BC"/>
          </w:placeholder>
        </w:sdtPr>
        <w:sdtContent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Začel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 se je sejem </w:t>
          </w:r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akademske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 </w:t>
          </w:r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knjige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 Liber.ac 202</w:t>
          </w:r>
          <w:r w:rsidR="005E6CF4">
            <w:rPr>
              <w:rFonts w:cs="Arial"/>
              <w:b w:val="0"/>
              <w:bCs/>
              <w:sz w:val="20"/>
              <w:szCs w:val="20"/>
              <w:lang w:val="en-US"/>
            </w:rPr>
            <w:t>4</w:t>
          </w:r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: </w:t>
          </w:r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Poučujem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. </w:t>
          </w:r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Prihodnost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 xml:space="preserve"> </w:t>
          </w:r>
          <w:proofErr w:type="spellStart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oblikujem</w:t>
          </w:r>
          <w:proofErr w:type="spellEnd"/>
          <w:r w:rsidR="005E6CF4" w:rsidRPr="00241B34">
            <w:rPr>
              <w:rFonts w:cs="Arial"/>
              <w:bCs/>
              <w:sz w:val="20"/>
              <w:szCs w:val="20"/>
              <w:lang w:val="en-US"/>
            </w:rPr>
            <w:t>.</w:t>
          </w:r>
          <w:r w:rsidR="005E6CF4">
            <w:rPr>
              <w:rFonts w:cs="Arial"/>
              <w:bCs/>
              <w:sz w:val="20"/>
              <w:szCs w:val="20"/>
              <w:lang w:val="en-US"/>
            </w:rPr>
            <w:t xml:space="preserve"> </w:t>
          </w:r>
        </w:sdtContent>
      </w:sdt>
    </w:p>
    <w:p w14:paraId="2C4F2C25" w14:textId="4A35F1A1" w:rsidR="005E6CF4" w:rsidRDefault="005E6CF4" w:rsidP="005E6CF4">
      <w:pPr>
        <w:tabs>
          <w:tab w:val="left" w:pos="3540"/>
        </w:tabs>
        <w:jc w:val="both"/>
        <w:rPr>
          <w:rFonts w:cs="Arial"/>
          <w:i/>
          <w:iCs/>
          <w:szCs w:val="20"/>
          <w:lang w:val="en-US"/>
        </w:rPr>
      </w:pPr>
      <w:bookmarkStart w:id="1" w:name="_Hlk167190255"/>
      <w:bookmarkEnd w:id="0"/>
      <w:r w:rsidRPr="00241B34">
        <w:rPr>
          <w:rFonts w:cs="Arial"/>
          <w:i/>
          <w:iCs/>
          <w:szCs w:val="20"/>
          <w:lang w:val="en-US"/>
        </w:rPr>
        <w:t xml:space="preserve">Z </w:t>
      </w:r>
      <w:proofErr w:type="spellStart"/>
      <w:r w:rsidRPr="00241B34">
        <w:rPr>
          <w:rFonts w:cs="Arial"/>
          <w:i/>
          <w:iCs/>
          <w:szCs w:val="20"/>
          <w:lang w:val="en-US"/>
        </w:rPr>
        <w:t>današnjo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otvoritveno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prireditvijo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se je </w:t>
      </w:r>
      <w:proofErr w:type="spellStart"/>
      <w:r w:rsidRPr="00241B34">
        <w:rPr>
          <w:rFonts w:cs="Arial"/>
          <w:i/>
          <w:iCs/>
          <w:szCs w:val="20"/>
          <w:lang w:val="en-US"/>
        </w:rPr>
        <w:t>začel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letošnji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sejem </w:t>
      </w:r>
      <w:proofErr w:type="spellStart"/>
      <w:r w:rsidRPr="00241B34">
        <w:rPr>
          <w:rFonts w:cs="Arial"/>
          <w:i/>
          <w:iCs/>
          <w:szCs w:val="20"/>
          <w:lang w:val="en-US"/>
        </w:rPr>
        <w:t>akademske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knjige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Liber.ac, ki ga </w:t>
      </w:r>
      <w:r w:rsidR="00436AB2">
        <w:rPr>
          <w:rFonts w:cs="Arial"/>
          <w:i/>
          <w:iCs/>
          <w:szCs w:val="20"/>
          <w:lang w:val="en-US"/>
        </w:rPr>
        <w:t xml:space="preserve">je </w:t>
      </w:r>
      <w:proofErr w:type="spellStart"/>
      <w:r w:rsidR="00436AB2">
        <w:rPr>
          <w:rFonts w:cs="Arial"/>
          <w:i/>
          <w:iCs/>
          <w:szCs w:val="20"/>
          <w:lang w:val="en-US"/>
        </w:rPr>
        <w:t>letos</w:t>
      </w:r>
      <w:proofErr w:type="spellEnd"/>
      <w:r w:rsidR="00436AB2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436AB2">
        <w:rPr>
          <w:rFonts w:cs="Arial"/>
          <w:i/>
          <w:iCs/>
          <w:szCs w:val="20"/>
          <w:lang w:val="en-US"/>
        </w:rPr>
        <w:t>že</w:t>
      </w:r>
      <w:proofErr w:type="spellEnd"/>
      <w:r w:rsidR="00436AB2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436AB2">
        <w:rPr>
          <w:rFonts w:cs="Arial"/>
          <w:i/>
          <w:iCs/>
          <w:szCs w:val="20"/>
          <w:lang w:val="en-US"/>
        </w:rPr>
        <w:t>petnajstič</w:t>
      </w:r>
      <w:proofErr w:type="spellEnd"/>
      <w:r w:rsidR="00436AB2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436AB2">
        <w:rPr>
          <w:rFonts w:cs="Arial"/>
          <w:i/>
          <w:iCs/>
          <w:szCs w:val="20"/>
          <w:lang w:val="en-US"/>
        </w:rPr>
        <w:t>zapored</w:t>
      </w:r>
      <w:proofErr w:type="spellEnd"/>
      <w:r w:rsidR="00436AB2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436AB2">
        <w:rPr>
          <w:rFonts w:cs="Arial"/>
          <w:i/>
          <w:iCs/>
          <w:szCs w:val="20"/>
          <w:lang w:val="en-US"/>
        </w:rPr>
        <w:t>pripravila</w:t>
      </w:r>
      <w:proofErr w:type="spellEnd"/>
      <w:r w:rsidR="00436AB2">
        <w:rPr>
          <w:rFonts w:cs="Arial"/>
          <w:i/>
          <w:iCs/>
          <w:szCs w:val="20"/>
          <w:lang w:val="en-US"/>
        </w:rPr>
        <w:t xml:space="preserve"> </w:t>
      </w:r>
      <w:r w:rsidRPr="00241B34">
        <w:rPr>
          <w:rFonts w:cs="Arial"/>
          <w:i/>
          <w:iCs/>
          <w:szCs w:val="20"/>
          <w:lang w:val="en-US"/>
        </w:rPr>
        <w:t xml:space="preserve">Filozofska </w:t>
      </w:r>
      <w:proofErr w:type="spellStart"/>
      <w:r w:rsidRPr="00241B34">
        <w:rPr>
          <w:rFonts w:cs="Arial"/>
          <w:i/>
          <w:iCs/>
          <w:szCs w:val="20"/>
          <w:lang w:val="en-US"/>
        </w:rPr>
        <w:t>fakulteta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Univerze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v </w:t>
      </w:r>
      <w:proofErr w:type="spellStart"/>
      <w:r w:rsidRPr="00241B34">
        <w:rPr>
          <w:rFonts w:cs="Arial"/>
          <w:i/>
          <w:iCs/>
          <w:szCs w:val="20"/>
          <w:lang w:val="en-US"/>
        </w:rPr>
        <w:t>Ljubljani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(UL</w:t>
      </w:r>
      <w:r>
        <w:rPr>
          <w:rFonts w:cs="Arial"/>
          <w:i/>
          <w:iCs/>
          <w:szCs w:val="20"/>
          <w:lang w:val="en-US"/>
        </w:rPr>
        <w:t xml:space="preserve"> FF</w:t>
      </w:r>
      <w:r w:rsidRPr="00241B34">
        <w:rPr>
          <w:rFonts w:cs="Arial"/>
          <w:i/>
          <w:iCs/>
          <w:szCs w:val="20"/>
          <w:lang w:val="en-US"/>
        </w:rPr>
        <w:t xml:space="preserve">). </w:t>
      </w:r>
      <w:r>
        <w:rPr>
          <w:rFonts w:cs="Arial"/>
          <w:i/>
          <w:iCs/>
          <w:szCs w:val="20"/>
          <w:lang w:val="en-US"/>
        </w:rPr>
        <w:t xml:space="preserve">Sejem </w:t>
      </w:r>
      <w:proofErr w:type="spellStart"/>
      <w:r>
        <w:rPr>
          <w:rFonts w:cs="Arial"/>
          <w:i/>
          <w:iCs/>
          <w:szCs w:val="20"/>
          <w:lang w:val="en-US"/>
        </w:rPr>
        <w:t>spremlja</w:t>
      </w:r>
      <w:proofErr w:type="spellEnd"/>
      <w:r>
        <w:rPr>
          <w:rFonts w:cs="Arial"/>
          <w:i/>
          <w:iCs/>
          <w:szCs w:val="20"/>
          <w:lang w:val="en-US"/>
        </w:rPr>
        <w:t xml:space="preserve"> </w:t>
      </w:r>
      <w:proofErr w:type="spellStart"/>
      <w:r>
        <w:rPr>
          <w:rFonts w:cs="Arial"/>
          <w:i/>
          <w:iCs/>
          <w:szCs w:val="20"/>
          <w:lang w:val="en-US"/>
        </w:rPr>
        <w:t>bogat</w:t>
      </w:r>
      <w:proofErr w:type="spellEnd"/>
      <w:r>
        <w:rPr>
          <w:rFonts w:cs="Arial"/>
          <w:i/>
          <w:iCs/>
          <w:szCs w:val="20"/>
          <w:lang w:val="en-US"/>
        </w:rPr>
        <w:t xml:space="preserve"> </w:t>
      </w:r>
      <w:proofErr w:type="spellStart"/>
      <w:r>
        <w:rPr>
          <w:rFonts w:cs="Arial"/>
          <w:i/>
          <w:iCs/>
          <w:szCs w:val="20"/>
          <w:lang w:val="en-US"/>
        </w:rPr>
        <w:t>spremljevalni</w:t>
      </w:r>
      <w:proofErr w:type="spellEnd"/>
      <w:r>
        <w:rPr>
          <w:rFonts w:cs="Arial"/>
          <w:i/>
          <w:iCs/>
          <w:szCs w:val="20"/>
          <w:lang w:val="en-US"/>
        </w:rPr>
        <w:t xml:space="preserve"> program v </w:t>
      </w:r>
      <w:proofErr w:type="spellStart"/>
      <w:r>
        <w:rPr>
          <w:rFonts w:cs="Arial"/>
          <w:i/>
          <w:iCs/>
          <w:szCs w:val="20"/>
          <w:lang w:val="en-US"/>
        </w:rPr>
        <w:t>znamenju</w:t>
      </w:r>
      <w:proofErr w:type="spellEnd"/>
      <w:r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poklic</w:t>
      </w:r>
      <w:r>
        <w:rPr>
          <w:rFonts w:cs="Arial"/>
          <w:i/>
          <w:iCs/>
          <w:szCs w:val="20"/>
          <w:lang w:val="en-US"/>
        </w:rPr>
        <w:t>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učitelja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– </w:t>
      </w:r>
      <w:proofErr w:type="spellStart"/>
      <w:r w:rsidRPr="00241B34">
        <w:rPr>
          <w:rFonts w:cs="Arial"/>
          <w:i/>
          <w:iCs/>
          <w:szCs w:val="20"/>
          <w:lang w:val="en-US"/>
        </w:rPr>
        <w:t>enega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najpomembnejših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, a </w:t>
      </w:r>
      <w:proofErr w:type="spellStart"/>
      <w:r w:rsidRPr="00241B34">
        <w:rPr>
          <w:rFonts w:cs="Arial"/>
          <w:i/>
          <w:iCs/>
          <w:szCs w:val="20"/>
          <w:lang w:val="en-US"/>
        </w:rPr>
        <w:t>hkrati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v </w:t>
      </w:r>
      <w:proofErr w:type="spellStart"/>
      <w:r w:rsidRPr="00241B34">
        <w:rPr>
          <w:rFonts w:cs="Arial"/>
          <w:i/>
          <w:iCs/>
          <w:szCs w:val="20"/>
          <w:lang w:val="en-US"/>
        </w:rPr>
        <w:t>zadnjem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času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najbolj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spregledanih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poklicev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. Na </w:t>
      </w:r>
      <w:proofErr w:type="spellStart"/>
      <w:r w:rsidRPr="00241B34">
        <w:rPr>
          <w:rFonts w:cs="Arial"/>
          <w:i/>
          <w:iCs/>
          <w:szCs w:val="20"/>
          <w:lang w:val="en-US"/>
        </w:rPr>
        <w:t>sejmu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241B34">
        <w:rPr>
          <w:rFonts w:cs="Arial"/>
          <w:i/>
          <w:iCs/>
          <w:szCs w:val="20"/>
          <w:lang w:val="en-US"/>
        </w:rPr>
        <w:t>katerega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častna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pokroviteljica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r>
        <w:rPr>
          <w:rFonts w:cs="Arial"/>
          <w:i/>
          <w:iCs/>
          <w:szCs w:val="20"/>
          <w:lang w:val="en-US"/>
        </w:rPr>
        <w:t>je</w:t>
      </w:r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predsednica</w:t>
      </w:r>
      <w:proofErr w:type="spellEnd"/>
      <w:r w:rsidRPr="00241B34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241B34">
        <w:rPr>
          <w:rFonts w:cs="Arial"/>
          <w:i/>
          <w:iCs/>
          <w:szCs w:val="20"/>
          <w:lang w:val="en-US"/>
        </w:rPr>
        <w:t>R</w:t>
      </w:r>
      <w:r w:rsidR="00BE500F">
        <w:rPr>
          <w:rFonts w:cs="Arial"/>
          <w:i/>
          <w:iCs/>
          <w:szCs w:val="20"/>
          <w:lang w:val="en-US"/>
        </w:rPr>
        <w:t>epublike</w:t>
      </w:r>
      <w:proofErr w:type="spellEnd"/>
      <w:r w:rsidR="00BE500F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BE500F">
        <w:rPr>
          <w:rFonts w:cs="Arial"/>
          <w:i/>
          <w:iCs/>
          <w:szCs w:val="20"/>
          <w:lang w:val="en-US"/>
        </w:rPr>
        <w:t>Slovenije</w:t>
      </w:r>
      <w:proofErr w:type="spellEnd"/>
      <w:r w:rsidR="00BE500F">
        <w:rPr>
          <w:rFonts w:cs="Arial"/>
          <w:i/>
          <w:iCs/>
          <w:szCs w:val="20"/>
          <w:lang w:val="en-US"/>
        </w:rPr>
        <w:t xml:space="preserve"> (RS)</w:t>
      </w:r>
      <w:r w:rsidRPr="00241B34">
        <w:rPr>
          <w:rFonts w:cs="Arial"/>
          <w:i/>
          <w:iCs/>
          <w:szCs w:val="20"/>
          <w:lang w:val="en-US"/>
        </w:rPr>
        <w:t xml:space="preserve"> </w:t>
      </w:r>
      <w:r w:rsidRPr="00BE500F">
        <w:rPr>
          <w:rFonts w:cs="Arial"/>
          <w:b/>
          <w:bCs/>
          <w:i/>
          <w:iCs/>
          <w:szCs w:val="20"/>
          <w:lang w:val="en-US"/>
        </w:rPr>
        <w:t>dr. Nataša Pirc Musar</w:t>
      </w:r>
      <w:r w:rsidRPr="00241B34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241B34">
        <w:rPr>
          <w:rFonts w:cs="Arial"/>
          <w:i/>
          <w:iCs/>
          <w:szCs w:val="20"/>
          <w:lang w:val="en-US"/>
        </w:rPr>
        <w:t>sodel</w:t>
      </w:r>
      <w:r>
        <w:rPr>
          <w:rFonts w:cs="Arial"/>
          <w:i/>
          <w:iCs/>
          <w:szCs w:val="20"/>
          <w:lang w:val="en-US"/>
        </w:rPr>
        <w:t>uje</w:t>
      </w:r>
      <w:proofErr w:type="spellEnd"/>
      <w:r>
        <w:rPr>
          <w:rFonts w:cs="Arial"/>
          <w:i/>
          <w:iCs/>
          <w:szCs w:val="20"/>
          <w:lang w:val="en-US"/>
        </w:rPr>
        <w:t xml:space="preserve"> </w:t>
      </w:r>
      <w:r w:rsidRPr="00241B34">
        <w:rPr>
          <w:rFonts w:cs="Arial"/>
          <w:i/>
          <w:iCs/>
          <w:szCs w:val="20"/>
          <w:lang w:val="en-US"/>
        </w:rPr>
        <w:t xml:space="preserve">40 </w:t>
      </w:r>
      <w:proofErr w:type="spellStart"/>
      <w:r w:rsidRPr="00241B34">
        <w:rPr>
          <w:rFonts w:cs="Arial"/>
          <w:i/>
          <w:iCs/>
          <w:szCs w:val="20"/>
          <w:lang w:val="en-US"/>
        </w:rPr>
        <w:t>razstavljavcev</w:t>
      </w:r>
      <w:proofErr w:type="spellEnd"/>
      <w:r>
        <w:rPr>
          <w:rFonts w:cs="Arial"/>
          <w:i/>
          <w:iCs/>
          <w:szCs w:val="20"/>
          <w:lang w:val="en-US"/>
        </w:rPr>
        <w:t xml:space="preserve">. </w:t>
      </w:r>
      <w:proofErr w:type="spellStart"/>
      <w:r w:rsidR="00796B80">
        <w:rPr>
          <w:rFonts w:cs="Arial"/>
          <w:i/>
          <w:iCs/>
          <w:szCs w:val="20"/>
          <w:lang w:val="en-US"/>
        </w:rPr>
        <w:t>Odprtje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sejma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je </w:t>
      </w:r>
      <w:proofErr w:type="spellStart"/>
      <w:r w:rsidR="00796B80">
        <w:rPr>
          <w:rFonts w:cs="Arial"/>
          <w:i/>
          <w:iCs/>
          <w:szCs w:val="20"/>
          <w:lang w:val="en-US"/>
        </w:rPr>
        <w:t>zaradi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slabega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vremena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potekalo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v </w:t>
      </w:r>
      <w:proofErr w:type="spellStart"/>
      <w:r w:rsidR="00796B80">
        <w:rPr>
          <w:rFonts w:cs="Arial"/>
          <w:i/>
          <w:iCs/>
          <w:szCs w:val="20"/>
          <w:lang w:val="en-US"/>
        </w:rPr>
        <w:t>avli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fakultete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="00796B80">
        <w:rPr>
          <w:rFonts w:cs="Arial"/>
          <w:i/>
          <w:iCs/>
          <w:szCs w:val="20"/>
          <w:lang w:val="en-US"/>
        </w:rPr>
        <w:t>kjer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so </w:t>
      </w:r>
      <w:proofErr w:type="spellStart"/>
      <w:r w:rsidR="00796B80">
        <w:rPr>
          <w:rFonts w:cs="Arial"/>
          <w:i/>
          <w:iCs/>
          <w:szCs w:val="20"/>
          <w:lang w:val="en-US"/>
        </w:rPr>
        <w:t>danes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tudi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stojnice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razstavljavcev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, tam </w:t>
      </w:r>
      <w:proofErr w:type="spellStart"/>
      <w:r w:rsidR="00E56810">
        <w:rPr>
          <w:rFonts w:cs="Arial"/>
          <w:i/>
          <w:iCs/>
          <w:szCs w:val="20"/>
          <w:lang w:val="en-US"/>
        </w:rPr>
        <w:t>prav</w:t>
      </w:r>
      <w:proofErr w:type="spellEnd"/>
      <w:r w:rsidR="00E5681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E56810">
        <w:rPr>
          <w:rFonts w:cs="Arial"/>
          <w:i/>
          <w:iCs/>
          <w:szCs w:val="20"/>
          <w:lang w:val="en-US"/>
        </w:rPr>
        <w:t>tako</w:t>
      </w:r>
      <w:proofErr w:type="spellEnd"/>
      <w:r w:rsidR="00E5681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poteka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="00796B80">
        <w:rPr>
          <w:rFonts w:cs="Arial"/>
          <w:i/>
          <w:iCs/>
          <w:szCs w:val="20"/>
          <w:lang w:val="en-US"/>
        </w:rPr>
        <w:t>spremljevalni</w:t>
      </w:r>
      <w:proofErr w:type="spellEnd"/>
      <w:r w:rsidR="00796B80">
        <w:rPr>
          <w:rFonts w:cs="Arial"/>
          <w:i/>
          <w:iCs/>
          <w:szCs w:val="20"/>
          <w:lang w:val="en-US"/>
        </w:rPr>
        <w:t xml:space="preserve"> program. </w:t>
      </w:r>
    </w:p>
    <w:p w14:paraId="3A2B1E34" w14:textId="1318DBB8" w:rsidR="005E6CF4" w:rsidRDefault="005E6CF4" w:rsidP="005E6CF4">
      <w:pPr>
        <w:tabs>
          <w:tab w:val="left" w:pos="3540"/>
        </w:tabs>
        <w:jc w:val="both"/>
        <w:rPr>
          <w:rFonts w:cs="Arial"/>
          <w:szCs w:val="20"/>
          <w:lang w:val="en-US"/>
        </w:rPr>
      </w:pPr>
      <w:r w:rsidRPr="00241B34">
        <w:rPr>
          <w:rFonts w:cs="Arial"/>
          <w:szCs w:val="20"/>
          <w:lang w:val="en-US"/>
        </w:rPr>
        <w:t xml:space="preserve">Na </w:t>
      </w:r>
      <w:proofErr w:type="spellStart"/>
      <w:r w:rsidRPr="00241B34">
        <w:rPr>
          <w:rFonts w:cs="Arial"/>
          <w:szCs w:val="20"/>
          <w:lang w:val="en-US"/>
        </w:rPr>
        <w:t>otvoritvenem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dogodku</w:t>
      </w:r>
      <w:proofErr w:type="spellEnd"/>
      <w:r w:rsidRPr="00241B34">
        <w:rPr>
          <w:rFonts w:cs="Arial"/>
          <w:szCs w:val="20"/>
          <w:lang w:val="en-US"/>
        </w:rPr>
        <w:t xml:space="preserve"> so </w:t>
      </w:r>
      <w:proofErr w:type="spellStart"/>
      <w:r w:rsidRPr="00241B34">
        <w:rPr>
          <w:rFonts w:cs="Arial"/>
          <w:szCs w:val="20"/>
          <w:lang w:val="en-US"/>
        </w:rPr>
        <w:t>zbrane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nagovorili</w:t>
      </w:r>
      <w:proofErr w:type="spellEnd"/>
      <w:r w:rsidRPr="00241B34">
        <w:rPr>
          <w:rFonts w:cs="Arial"/>
          <w:szCs w:val="20"/>
          <w:lang w:val="en-US"/>
        </w:rPr>
        <w:t xml:space="preserve">: </w:t>
      </w:r>
      <w:proofErr w:type="spellStart"/>
      <w:r w:rsidRPr="00241B34">
        <w:rPr>
          <w:rFonts w:cs="Arial"/>
          <w:szCs w:val="20"/>
          <w:lang w:val="en-US"/>
        </w:rPr>
        <w:t>rektor</w:t>
      </w:r>
      <w:proofErr w:type="spellEnd"/>
      <w:r w:rsidRPr="00241B34">
        <w:rPr>
          <w:rFonts w:cs="Arial"/>
          <w:szCs w:val="20"/>
          <w:lang w:val="en-US"/>
        </w:rPr>
        <w:t xml:space="preserve"> UL </w:t>
      </w:r>
      <w:r w:rsidRPr="00241B34">
        <w:rPr>
          <w:rFonts w:cs="Arial"/>
          <w:b/>
          <w:bCs/>
          <w:szCs w:val="20"/>
          <w:lang w:val="en-US"/>
        </w:rPr>
        <w:t xml:space="preserve">prof. dr. Gregor </w:t>
      </w:r>
      <w:proofErr w:type="spellStart"/>
      <w:r w:rsidRPr="00241B34">
        <w:rPr>
          <w:rFonts w:cs="Arial"/>
          <w:b/>
          <w:bCs/>
          <w:szCs w:val="20"/>
          <w:lang w:val="en-US"/>
        </w:rPr>
        <w:t>Majdič</w:t>
      </w:r>
      <w:proofErr w:type="spellEnd"/>
      <w:r w:rsidRPr="00241B34">
        <w:rPr>
          <w:rFonts w:cs="Arial"/>
          <w:szCs w:val="20"/>
          <w:lang w:val="en-US"/>
        </w:rPr>
        <w:t xml:space="preserve">, </w:t>
      </w:r>
      <w:proofErr w:type="spellStart"/>
      <w:r w:rsidRPr="00241B34">
        <w:rPr>
          <w:rFonts w:cs="Arial"/>
          <w:szCs w:val="20"/>
          <w:lang w:val="en-US"/>
        </w:rPr>
        <w:t>dekanja</w:t>
      </w:r>
      <w:proofErr w:type="spellEnd"/>
      <w:r w:rsidRPr="00241B34">
        <w:rPr>
          <w:rFonts w:cs="Arial"/>
          <w:szCs w:val="20"/>
          <w:lang w:val="en-US"/>
        </w:rPr>
        <w:t xml:space="preserve"> UL </w:t>
      </w:r>
      <w:r>
        <w:rPr>
          <w:rFonts w:cs="Arial"/>
          <w:szCs w:val="20"/>
          <w:lang w:val="en-US"/>
        </w:rPr>
        <w:t xml:space="preserve">FF </w:t>
      </w:r>
      <w:r w:rsidRPr="00241B34">
        <w:rPr>
          <w:rFonts w:cs="Arial"/>
          <w:b/>
          <w:bCs/>
          <w:szCs w:val="20"/>
          <w:lang w:val="en-US"/>
        </w:rPr>
        <w:t>prof. dr. Mojca Schlamberger Brezar</w:t>
      </w:r>
      <w:r>
        <w:rPr>
          <w:rFonts w:cs="Arial"/>
          <w:b/>
          <w:bCs/>
          <w:szCs w:val="20"/>
          <w:lang w:val="en-US"/>
        </w:rPr>
        <w:t xml:space="preserve">, </w:t>
      </w:r>
      <w:proofErr w:type="spellStart"/>
      <w:r w:rsidRPr="00B67353">
        <w:rPr>
          <w:rFonts w:cs="Arial"/>
          <w:szCs w:val="20"/>
          <w:lang w:val="en-US"/>
        </w:rPr>
        <w:t>ministrica</w:t>
      </w:r>
      <w:proofErr w:type="spellEnd"/>
      <w:r w:rsidRPr="00B67353">
        <w:rPr>
          <w:rFonts w:cs="Arial"/>
          <w:szCs w:val="20"/>
          <w:lang w:val="en-US"/>
        </w:rPr>
        <w:t xml:space="preserve"> za kulturo RS</w:t>
      </w:r>
      <w:r>
        <w:rPr>
          <w:rFonts w:cs="Arial"/>
          <w:b/>
          <w:bCs/>
          <w:szCs w:val="20"/>
          <w:lang w:val="en-US"/>
        </w:rPr>
        <w:t xml:space="preserve"> dr. Asta Vrečko</w:t>
      </w:r>
      <w:r w:rsidRPr="00241B34">
        <w:rPr>
          <w:rFonts w:cs="Arial"/>
          <w:szCs w:val="20"/>
          <w:lang w:val="en-US"/>
        </w:rPr>
        <w:t xml:space="preserve"> in </w:t>
      </w:r>
      <w:proofErr w:type="spellStart"/>
      <w:r w:rsidRPr="00241B34">
        <w:rPr>
          <w:rFonts w:cs="Arial"/>
          <w:szCs w:val="20"/>
          <w:lang w:val="en-US"/>
        </w:rPr>
        <w:t>podžupan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Mestne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občine</w:t>
      </w:r>
      <w:proofErr w:type="spellEnd"/>
      <w:r w:rsidRPr="00241B34">
        <w:rPr>
          <w:rFonts w:cs="Arial"/>
          <w:szCs w:val="20"/>
          <w:lang w:val="en-US"/>
        </w:rPr>
        <w:t xml:space="preserve"> Ljubljana (MOL)</w:t>
      </w:r>
      <w:r>
        <w:rPr>
          <w:rFonts w:cs="Arial"/>
          <w:b/>
          <w:bCs/>
          <w:szCs w:val="20"/>
          <w:lang w:val="en-US"/>
        </w:rPr>
        <w:t xml:space="preserve"> Boštjan Koritnik</w:t>
      </w:r>
      <w:r w:rsidRPr="00241B34">
        <w:rPr>
          <w:rFonts w:cs="Arial"/>
          <w:szCs w:val="20"/>
          <w:lang w:val="en-US"/>
        </w:rPr>
        <w:t xml:space="preserve">. Program </w:t>
      </w:r>
      <w:r>
        <w:rPr>
          <w:rFonts w:cs="Arial"/>
          <w:szCs w:val="20"/>
          <w:lang w:val="en-US"/>
        </w:rPr>
        <w:t>so</w:t>
      </w:r>
      <w:r w:rsidRPr="00241B34">
        <w:rPr>
          <w:rFonts w:cs="Arial"/>
          <w:szCs w:val="20"/>
          <w:lang w:val="en-US"/>
        </w:rPr>
        <w:t xml:space="preserve"> s </w:t>
      </w:r>
      <w:proofErr w:type="spellStart"/>
      <w:r w:rsidRPr="00241B34">
        <w:rPr>
          <w:rFonts w:cs="Arial"/>
          <w:szCs w:val="20"/>
          <w:lang w:val="en-US"/>
        </w:rPr>
        <w:t>pesmimi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obogatil</w:t>
      </w:r>
      <w:r>
        <w:rPr>
          <w:rFonts w:cs="Arial"/>
          <w:szCs w:val="20"/>
          <w:lang w:val="en-US"/>
        </w:rPr>
        <w:t>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članice</w:t>
      </w:r>
      <w:proofErr w:type="spellEnd"/>
      <w:r>
        <w:rPr>
          <w:rFonts w:cs="Arial"/>
          <w:szCs w:val="20"/>
          <w:lang w:val="en-US"/>
        </w:rPr>
        <w:t xml:space="preserve"> in </w:t>
      </w:r>
      <w:proofErr w:type="spellStart"/>
      <w:r>
        <w:rPr>
          <w:rFonts w:cs="Arial"/>
          <w:szCs w:val="20"/>
          <w:lang w:val="en-US"/>
        </w:rPr>
        <w:t>člani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b/>
          <w:bCs/>
          <w:szCs w:val="20"/>
          <w:lang w:val="en-US"/>
        </w:rPr>
        <w:t>Študentsk</w:t>
      </w:r>
      <w:r>
        <w:rPr>
          <w:rFonts w:cs="Arial"/>
          <w:b/>
          <w:bCs/>
          <w:szCs w:val="20"/>
          <w:lang w:val="en-US"/>
        </w:rPr>
        <w:t>ega</w:t>
      </w:r>
      <w:proofErr w:type="spellEnd"/>
      <w:r w:rsidRPr="00241B34">
        <w:rPr>
          <w:rFonts w:cs="Arial"/>
          <w:b/>
          <w:bCs/>
          <w:szCs w:val="20"/>
          <w:lang w:val="en-US"/>
        </w:rPr>
        <w:t xml:space="preserve"> </w:t>
      </w:r>
      <w:proofErr w:type="spellStart"/>
      <w:r w:rsidRPr="00241B34">
        <w:rPr>
          <w:rFonts w:cs="Arial"/>
          <w:b/>
          <w:bCs/>
          <w:szCs w:val="20"/>
          <w:lang w:val="en-US"/>
        </w:rPr>
        <w:t>pevsk</w:t>
      </w:r>
      <w:r>
        <w:rPr>
          <w:rFonts w:cs="Arial"/>
          <w:b/>
          <w:bCs/>
          <w:szCs w:val="20"/>
          <w:lang w:val="en-US"/>
        </w:rPr>
        <w:t>ega</w:t>
      </w:r>
      <w:proofErr w:type="spellEnd"/>
      <w:r w:rsidRPr="00241B34">
        <w:rPr>
          <w:rFonts w:cs="Arial"/>
          <w:b/>
          <w:bCs/>
          <w:szCs w:val="20"/>
          <w:lang w:val="en-US"/>
        </w:rPr>
        <w:t xml:space="preserve"> </w:t>
      </w:r>
      <w:proofErr w:type="spellStart"/>
      <w:r w:rsidRPr="00241B34">
        <w:rPr>
          <w:rFonts w:cs="Arial"/>
          <w:b/>
          <w:bCs/>
          <w:szCs w:val="20"/>
          <w:lang w:val="en-US"/>
        </w:rPr>
        <w:t>zbora</w:t>
      </w:r>
      <w:proofErr w:type="spellEnd"/>
      <w:r>
        <w:rPr>
          <w:rFonts w:cs="Arial"/>
          <w:szCs w:val="20"/>
          <w:lang w:val="en-US"/>
        </w:rPr>
        <w:t xml:space="preserve"> </w:t>
      </w:r>
      <w:r w:rsidRPr="00241B34">
        <w:rPr>
          <w:rFonts w:cs="Arial"/>
          <w:szCs w:val="20"/>
          <w:lang w:val="en-US"/>
        </w:rPr>
        <w:t>UL</w:t>
      </w:r>
      <w:r>
        <w:rPr>
          <w:rFonts w:cs="Arial"/>
          <w:szCs w:val="20"/>
          <w:lang w:val="en-US"/>
        </w:rPr>
        <w:t xml:space="preserve"> FF in </w:t>
      </w:r>
      <w:proofErr w:type="spellStart"/>
      <w:r>
        <w:rPr>
          <w:rFonts w:cs="Arial"/>
          <w:szCs w:val="20"/>
          <w:lang w:val="en-US"/>
        </w:rPr>
        <w:t>pevka</w:t>
      </w:r>
      <w:proofErr w:type="spellEnd"/>
      <w:r>
        <w:rPr>
          <w:rFonts w:cs="Arial"/>
          <w:szCs w:val="20"/>
          <w:lang w:val="en-US"/>
        </w:rPr>
        <w:t xml:space="preserve"> </w:t>
      </w:r>
      <w:r w:rsidRPr="00241B34">
        <w:rPr>
          <w:rFonts w:cs="Arial"/>
          <w:b/>
          <w:bCs/>
          <w:szCs w:val="20"/>
          <w:lang w:val="en-US"/>
        </w:rPr>
        <w:t>Eva Gašperič</w:t>
      </w:r>
      <w:r w:rsidRPr="00241B34">
        <w:rPr>
          <w:rFonts w:cs="Arial"/>
          <w:szCs w:val="20"/>
          <w:lang w:val="en-US"/>
        </w:rPr>
        <w:t xml:space="preserve">. </w:t>
      </w:r>
    </w:p>
    <w:p w14:paraId="23328C15" w14:textId="0044A01B" w:rsidR="005E6CF4" w:rsidRPr="00CC1CAD" w:rsidRDefault="005E6CF4" w:rsidP="005E6CF4">
      <w:pPr>
        <w:tabs>
          <w:tab w:val="left" w:pos="3540"/>
        </w:tabs>
        <w:jc w:val="both"/>
        <w:rPr>
          <w:rFonts w:cs="Arial"/>
          <w:i/>
          <w:iCs/>
          <w:szCs w:val="20"/>
          <w:lang w:val="en-US"/>
        </w:rPr>
      </w:pPr>
      <w:proofErr w:type="spellStart"/>
      <w:r w:rsidRPr="00CC1CAD">
        <w:rPr>
          <w:rFonts w:cs="Arial"/>
          <w:szCs w:val="20"/>
          <w:lang w:val="en-US"/>
        </w:rPr>
        <w:t>Dekanja</w:t>
      </w:r>
      <w:proofErr w:type="spellEnd"/>
      <w:r w:rsidRPr="00CC1CAD">
        <w:rPr>
          <w:rFonts w:cs="Arial"/>
          <w:szCs w:val="20"/>
          <w:lang w:val="en-US"/>
        </w:rPr>
        <w:t xml:space="preserve"> UL FF </w:t>
      </w:r>
      <w:r w:rsidRPr="00CC1CAD">
        <w:rPr>
          <w:rFonts w:cs="Arial"/>
          <w:b/>
          <w:bCs/>
          <w:szCs w:val="20"/>
          <w:lang w:val="en-US"/>
        </w:rPr>
        <w:t>prof. dr. Mojca Schlamberger Brezar</w:t>
      </w:r>
      <w:r w:rsidRPr="00CC1CAD">
        <w:rPr>
          <w:rFonts w:cs="Arial"/>
          <w:szCs w:val="20"/>
          <w:lang w:val="en-US"/>
        </w:rPr>
        <w:t xml:space="preserve"> je v </w:t>
      </w:r>
      <w:proofErr w:type="spellStart"/>
      <w:r w:rsidRPr="00CC1CAD">
        <w:rPr>
          <w:rFonts w:cs="Arial"/>
          <w:szCs w:val="20"/>
          <w:lang w:val="en-US"/>
        </w:rPr>
        <w:t>svojem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nagovoru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povedala</w:t>
      </w:r>
      <w:proofErr w:type="spellEnd"/>
      <w:r w:rsidRPr="00CC1CAD">
        <w:rPr>
          <w:rFonts w:cs="Arial"/>
          <w:szCs w:val="20"/>
          <w:lang w:val="en-US"/>
        </w:rPr>
        <w:t xml:space="preserve">, da z </w:t>
      </w:r>
      <w:proofErr w:type="spellStart"/>
      <w:r w:rsidRPr="00CC1CAD">
        <w:rPr>
          <w:rFonts w:cs="Arial"/>
          <w:szCs w:val="20"/>
          <w:lang w:val="en-US"/>
        </w:rPr>
        <w:t>motom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letošnjega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sejma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Poučujem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</w:t>
      </w:r>
      <w:proofErr w:type="spellStart"/>
      <w:r w:rsidRPr="00CC1CAD">
        <w:rPr>
          <w:rFonts w:cs="Arial"/>
          <w:i/>
          <w:iCs/>
          <w:szCs w:val="20"/>
          <w:lang w:val="en-US"/>
        </w:rPr>
        <w:t>Prihodnost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oblikujem</w:t>
      </w:r>
      <w:proofErr w:type="spellEnd"/>
      <w:r w:rsidRPr="00CC1CAD">
        <w:rPr>
          <w:rFonts w:cs="Arial"/>
          <w:i/>
          <w:iCs/>
          <w:szCs w:val="20"/>
          <w:lang w:val="en-US"/>
        </w:rPr>
        <w:t>.</w:t>
      </w:r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izpostavljamo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učiteljski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poklic</w:t>
      </w:r>
      <w:proofErr w:type="spellEnd"/>
      <w:r w:rsidRPr="00CC1CAD">
        <w:rPr>
          <w:rFonts w:cs="Arial"/>
          <w:szCs w:val="20"/>
          <w:lang w:val="en-US"/>
        </w:rPr>
        <w:t xml:space="preserve">, za </w:t>
      </w:r>
      <w:proofErr w:type="spellStart"/>
      <w:r w:rsidRPr="00CC1CAD">
        <w:rPr>
          <w:rFonts w:cs="Arial"/>
          <w:szCs w:val="20"/>
          <w:lang w:val="en-US"/>
        </w:rPr>
        <w:t>katerega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izobražujemo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tudi</w:t>
      </w:r>
      <w:proofErr w:type="spellEnd"/>
      <w:r w:rsidRPr="00CC1CAD">
        <w:rPr>
          <w:rFonts w:cs="Arial"/>
          <w:szCs w:val="20"/>
          <w:lang w:val="en-US"/>
        </w:rPr>
        <w:t xml:space="preserve"> na UL FF – </w:t>
      </w:r>
      <w:proofErr w:type="spellStart"/>
      <w:r w:rsidRPr="00CC1CAD">
        <w:rPr>
          <w:rFonts w:cs="Arial"/>
          <w:szCs w:val="20"/>
          <w:lang w:val="en-US"/>
        </w:rPr>
        <w:t>učitelj</w:t>
      </w:r>
      <w:proofErr w:type="spellEnd"/>
      <w:r w:rsidRPr="00CC1CAD">
        <w:rPr>
          <w:rFonts w:cs="Arial"/>
          <w:szCs w:val="20"/>
          <w:lang w:val="en-US"/>
        </w:rPr>
        <w:t xml:space="preserve"> – </w:t>
      </w:r>
      <w:proofErr w:type="spellStart"/>
      <w:r w:rsidRPr="00CC1CAD">
        <w:rPr>
          <w:rFonts w:cs="Arial"/>
          <w:szCs w:val="20"/>
          <w:lang w:val="en-US"/>
        </w:rPr>
        <w:t>profesor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slovenščine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zgodovine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geografije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francoščine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angleščine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latinščine</w:t>
      </w:r>
      <w:proofErr w:type="spellEnd"/>
      <w:r w:rsidRPr="00CC1CAD">
        <w:rPr>
          <w:rFonts w:cs="Arial"/>
          <w:szCs w:val="20"/>
          <w:lang w:val="en-US"/>
        </w:rPr>
        <w:t xml:space="preserve">, je </w:t>
      </w:r>
      <w:proofErr w:type="spellStart"/>
      <w:r w:rsidRPr="00CC1CAD">
        <w:rPr>
          <w:rFonts w:cs="Arial"/>
          <w:szCs w:val="20"/>
          <w:lang w:val="en-US"/>
        </w:rPr>
        <w:t>bil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nekoč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zelo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spoštovana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oseba</w:t>
      </w:r>
      <w:proofErr w:type="spellEnd"/>
      <w:r w:rsidRPr="00CC1CAD">
        <w:rPr>
          <w:rFonts w:cs="Arial"/>
          <w:szCs w:val="20"/>
          <w:lang w:val="en-US"/>
        </w:rPr>
        <w:t xml:space="preserve">. </w:t>
      </w:r>
      <w:r w:rsidRPr="00CC1CAD">
        <w:rPr>
          <w:rFonts w:cs="Arial"/>
          <w:i/>
          <w:iCs/>
          <w:szCs w:val="20"/>
          <w:lang w:val="en-US"/>
        </w:rPr>
        <w:t xml:space="preserve">“Upam si </w:t>
      </w:r>
      <w:proofErr w:type="spellStart"/>
      <w:r w:rsidRPr="00CC1CAD">
        <w:rPr>
          <w:rFonts w:cs="Arial"/>
          <w:i/>
          <w:iCs/>
          <w:szCs w:val="20"/>
          <w:lang w:val="en-US"/>
        </w:rPr>
        <w:t>trditi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je </w:t>
      </w:r>
      <w:proofErr w:type="spellStart"/>
      <w:r w:rsidRPr="00CC1CAD">
        <w:rPr>
          <w:rFonts w:cs="Arial"/>
          <w:i/>
          <w:iCs/>
          <w:szCs w:val="20"/>
          <w:lang w:val="en-US"/>
        </w:rPr>
        <w:t>učiteljski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poklic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v </w:t>
      </w:r>
      <w:proofErr w:type="spellStart"/>
      <w:r w:rsidRPr="00CC1CAD">
        <w:rPr>
          <w:rFonts w:cs="Arial"/>
          <w:i/>
          <w:iCs/>
          <w:szCs w:val="20"/>
          <w:lang w:val="en-US"/>
        </w:rPr>
        <w:t>družbi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degradiran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Ne </w:t>
      </w:r>
      <w:proofErr w:type="spellStart"/>
      <w:r w:rsidRPr="00CC1CAD">
        <w:rPr>
          <w:rFonts w:cs="Arial"/>
          <w:i/>
          <w:iCs/>
          <w:szCs w:val="20"/>
          <w:lang w:val="en-US"/>
        </w:rPr>
        <w:t>pripisujemo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mu </w:t>
      </w:r>
      <w:proofErr w:type="spellStart"/>
      <w:r w:rsidRPr="00CC1CAD">
        <w:rPr>
          <w:rFonts w:cs="Arial"/>
          <w:i/>
          <w:iCs/>
          <w:szCs w:val="20"/>
          <w:lang w:val="en-US"/>
        </w:rPr>
        <w:t>veljave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ki bi jo moral </w:t>
      </w:r>
      <w:proofErr w:type="spellStart"/>
      <w:r w:rsidRPr="00CC1CAD">
        <w:rPr>
          <w:rFonts w:cs="Arial"/>
          <w:i/>
          <w:iCs/>
          <w:szCs w:val="20"/>
          <w:lang w:val="en-US"/>
        </w:rPr>
        <w:t>imeti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pri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tem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</w:t>
      </w:r>
      <w:proofErr w:type="spellStart"/>
      <w:r w:rsidRPr="00CC1CAD">
        <w:rPr>
          <w:rFonts w:cs="Arial"/>
          <w:i/>
          <w:iCs/>
          <w:szCs w:val="20"/>
          <w:lang w:val="en-US"/>
        </w:rPr>
        <w:t>prenaša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znanje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na </w:t>
      </w:r>
      <w:proofErr w:type="spellStart"/>
      <w:r w:rsidRPr="00CC1CAD">
        <w:rPr>
          <w:rFonts w:cs="Arial"/>
          <w:i/>
          <w:iCs/>
          <w:szCs w:val="20"/>
          <w:lang w:val="en-US"/>
        </w:rPr>
        <w:t>mlajše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generacije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</w:t>
      </w:r>
      <w:proofErr w:type="spellStart"/>
      <w:r w:rsidRPr="00CC1CAD">
        <w:rPr>
          <w:rFonts w:cs="Arial"/>
          <w:i/>
          <w:iCs/>
          <w:szCs w:val="20"/>
          <w:lang w:val="en-US"/>
        </w:rPr>
        <w:t>vzgaja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</w:t>
      </w:r>
      <w:proofErr w:type="spellStart"/>
      <w:r w:rsidRPr="00CC1CAD">
        <w:rPr>
          <w:rFonts w:cs="Arial"/>
          <w:i/>
          <w:iCs/>
          <w:szCs w:val="20"/>
          <w:lang w:val="en-US"/>
        </w:rPr>
        <w:t>Degradacija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se v </w:t>
      </w:r>
      <w:proofErr w:type="spellStart"/>
      <w:r w:rsidRPr="00CC1CAD">
        <w:rPr>
          <w:rFonts w:cs="Arial"/>
          <w:i/>
          <w:iCs/>
          <w:szCs w:val="20"/>
          <w:lang w:val="en-US"/>
        </w:rPr>
        <w:t>Sloveniji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dogaja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že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dolgo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: </w:t>
      </w:r>
      <w:proofErr w:type="spellStart"/>
      <w:r w:rsidRPr="00CC1CAD">
        <w:rPr>
          <w:rFonts w:cs="Arial"/>
          <w:i/>
          <w:iCs/>
          <w:szCs w:val="20"/>
          <w:lang w:val="en-US"/>
        </w:rPr>
        <w:t>če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razmišljamo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o </w:t>
      </w:r>
      <w:proofErr w:type="spellStart"/>
      <w:r w:rsidRPr="00CC1CAD">
        <w:rPr>
          <w:rFonts w:cs="Arial"/>
          <w:i/>
          <w:iCs/>
          <w:szCs w:val="20"/>
          <w:lang w:val="en-US"/>
        </w:rPr>
        <w:t>vzrokih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lahko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izpostavimo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pretirano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zaščitniške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starše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naravo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Slovencev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</w:t>
      </w:r>
      <w:proofErr w:type="spellStart"/>
      <w:r w:rsidRPr="00CC1CAD">
        <w:rPr>
          <w:rFonts w:cs="Arial"/>
          <w:i/>
          <w:iCs/>
          <w:szCs w:val="20"/>
          <w:lang w:val="en-US"/>
        </w:rPr>
        <w:t>vedo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bolje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od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strokovnjakov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predvsem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pa </w:t>
      </w:r>
      <w:proofErr w:type="spellStart"/>
      <w:r w:rsidRPr="00CC1CAD">
        <w:rPr>
          <w:rFonts w:cs="Arial"/>
          <w:i/>
          <w:iCs/>
          <w:szCs w:val="20"/>
          <w:lang w:val="en-US"/>
        </w:rPr>
        <w:t>bolje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od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učitelja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kaj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je </w:t>
      </w:r>
      <w:proofErr w:type="spellStart"/>
      <w:r w:rsidRPr="00CC1CAD">
        <w:rPr>
          <w:rFonts w:cs="Arial"/>
          <w:i/>
          <w:iCs/>
          <w:szCs w:val="20"/>
          <w:lang w:val="en-US"/>
        </w:rPr>
        <w:t>bolje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za </w:t>
      </w:r>
      <w:proofErr w:type="spellStart"/>
      <w:r w:rsidRPr="00CC1CAD">
        <w:rPr>
          <w:rFonts w:cs="Arial"/>
          <w:i/>
          <w:iCs/>
          <w:szCs w:val="20"/>
          <w:lang w:val="en-US"/>
        </w:rPr>
        <w:t>njihove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otroke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kako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bi </w:t>
      </w:r>
      <w:proofErr w:type="spellStart"/>
      <w:r w:rsidRPr="00CC1CAD">
        <w:rPr>
          <w:rFonts w:cs="Arial"/>
          <w:i/>
          <w:iCs/>
          <w:szCs w:val="20"/>
          <w:lang w:val="en-US"/>
        </w:rPr>
        <w:t>moralo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biti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pomanjkanje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vzvodov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s </w:t>
      </w:r>
      <w:proofErr w:type="spellStart"/>
      <w:r w:rsidRPr="00CC1CAD">
        <w:rPr>
          <w:rFonts w:cs="Arial"/>
          <w:i/>
          <w:iCs/>
          <w:szCs w:val="20"/>
          <w:lang w:val="en-US"/>
        </w:rPr>
        <w:t>katerimi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bi </w:t>
      </w:r>
      <w:proofErr w:type="spellStart"/>
      <w:r w:rsidRPr="00CC1CAD">
        <w:rPr>
          <w:rFonts w:cs="Arial"/>
          <w:i/>
          <w:iCs/>
          <w:szCs w:val="20"/>
          <w:lang w:val="en-US"/>
        </w:rPr>
        <w:t>lahko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vzdrževali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avtoriteto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disciplino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morda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so problem </w:t>
      </w:r>
      <w:proofErr w:type="spellStart"/>
      <w:r w:rsidRPr="00CC1CAD">
        <w:rPr>
          <w:rFonts w:cs="Arial"/>
          <w:i/>
          <w:iCs/>
          <w:szCs w:val="20"/>
          <w:lang w:val="en-US"/>
        </w:rPr>
        <w:t>tudi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plače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želja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po </w:t>
      </w:r>
      <w:proofErr w:type="spellStart"/>
      <w:r w:rsidRPr="00CC1CAD">
        <w:rPr>
          <w:rFonts w:cs="Arial"/>
          <w:i/>
          <w:iCs/>
          <w:szCs w:val="20"/>
          <w:lang w:val="en-US"/>
        </w:rPr>
        <w:t>lagodnem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življenj</w:t>
      </w:r>
      <w:r w:rsidR="00E56810">
        <w:rPr>
          <w:rFonts w:cs="Arial"/>
          <w:i/>
          <w:iCs/>
          <w:szCs w:val="20"/>
          <w:lang w:val="en-US"/>
        </w:rPr>
        <w:t>u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ki ga v </w:t>
      </w:r>
      <w:proofErr w:type="spellStart"/>
      <w:r w:rsidRPr="00CC1CAD">
        <w:rPr>
          <w:rFonts w:cs="Arial"/>
          <w:i/>
          <w:iCs/>
          <w:szCs w:val="20"/>
          <w:lang w:val="en-US"/>
        </w:rPr>
        <w:t>učiteljskem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stažu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kljub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pregovornim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počitnicam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ni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veliko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V </w:t>
      </w:r>
      <w:proofErr w:type="spellStart"/>
      <w:r w:rsidRPr="00CC1CAD">
        <w:rPr>
          <w:rFonts w:cs="Arial"/>
          <w:i/>
          <w:iCs/>
          <w:szCs w:val="20"/>
          <w:lang w:val="en-US"/>
        </w:rPr>
        <w:t>resnici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pa so to </w:t>
      </w:r>
      <w:proofErr w:type="spellStart"/>
      <w:r w:rsidRPr="00CC1CAD">
        <w:rPr>
          <w:rFonts w:cs="Arial"/>
          <w:i/>
          <w:iCs/>
          <w:szCs w:val="20"/>
          <w:lang w:val="en-US"/>
        </w:rPr>
        <w:t>podrobnosti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ki </w:t>
      </w:r>
      <w:proofErr w:type="spellStart"/>
      <w:r w:rsidRPr="00CC1CAD">
        <w:rPr>
          <w:rFonts w:cs="Arial"/>
          <w:i/>
          <w:iCs/>
          <w:szCs w:val="20"/>
          <w:lang w:val="en-US"/>
        </w:rPr>
        <w:t>izvirajo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iz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odnosa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družbe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do </w:t>
      </w:r>
      <w:proofErr w:type="spellStart"/>
      <w:r w:rsidRPr="00CC1CAD">
        <w:rPr>
          <w:rFonts w:cs="Arial"/>
          <w:i/>
          <w:iCs/>
          <w:szCs w:val="20"/>
          <w:lang w:val="en-US"/>
        </w:rPr>
        <w:t>znanja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njegovega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vrednotenja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v </w:t>
      </w:r>
      <w:proofErr w:type="spellStart"/>
      <w:r w:rsidRPr="00CC1CAD">
        <w:rPr>
          <w:rFonts w:cs="Arial"/>
          <w:i/>
          <w:iCs/>
          <w:szCs w:val="20"/>
          <w:lang w:val="en-US"/>
        </w:rPr>
        <w:t>svetu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kapitala</w:t>
      </w:r>
      <w:proofErr w:type="spellEnd"/>
      <w:r w:rsidRPr="00CC1CAD">
        <w:rPr>
          <w:rFonts w:cs="Arial"/>
          <w:i/>
          <w:iCs/>
          <w:szCs w:val="20"/>
          <w:lang w:val="en-US"/>
        </w:rPr>
        <w:t>.”</w:t>
      </w:r>
      <w:r w:rsidRPr="00CC1CAD">
        <w:rPr>
          <w:rFonts w:cs="Arial"/>
          <w:szCs w:val="20"/>
          <w:lang w:val="en-US"/>
        </w:rPr>
        <w:t xml:space="preserve"> </w:t>
      </w:r>
      <w:r w:rsidRPr="00E56810">
        <w:rPr>
          <w:rFonts w:cs="Arial"/>
          <w:szCs w:val="20"/>
          <w:lang w:val="en-US"/>
        </w:rPr>
        <w:t xml:space="preserve">Po </w:t>
      </w:r>
      <w:proofErr w:type="spellStart"/>
      <w:r w:rsidRPr="00E56810">
        <w:rPr>
          <w:rFonts w:cs="Arial"/>
          <w:szCs w:val="20"/>
          <w:lang w:val="en-US"/>
        </w:rPr>
        <w:t>njenem</w:t>
      </w:r>
      <w:proofErr w:type="spellEnd"/>
      <w:r w:rsidRPr="00E56810">
        <w:rPr>
          <w:rFonts w:cs="Arial"/>
          <w:szCs w:val="20"/>
          <w:lang w:val="en-US"/>
        </w:rPr>
        <w:t xml:space="preserve"> </w:t>
      </w:r>
      <w:proofErr w:type="spellStart"/>
      <w:r w:rsidRPr="00E56810">
        <w:rPr>
          <w:rFonts w:cs="Arial"/>
          <w:szCs w:val="20"/>
          <w:lang w:val="en-US"/>
        </w:rPr>
        <w:t>mnenju</w:t>
      </w:r>
      <w:proofErr w:type="spellEnd"/>
      <w:r w:rsidRPr="00E56810">
        <w:rPr>
          <w:rFonts w:cs="Arial"/>
          <w:szCs w:val="20"/>
          <w:lang w:val="en-US"/>
        </w:rPr>
        <w:t xml:space="preserve"> je </w:t>
      </w:r>
      <w:proofErr w:type="spellStart"/>
      <w:r w:rsidRPr="00E56810">
        <w:rPr>
          <w:rFonts w:cs="Arial"/>
          <w:szCs w:val="20"/>
          <w:lang w:val="en-US"/>
        </w:rPr>
        <w:t>poklic</w:t>
      </w:r>
      <w:proofErr w:type="spellEnd"/>
      <w:r w:rsidRPr="00E56810">
        <w:rPr>
          <w:rFonts w:cs="Arial"/>
          <w:szCs w:val="20"/>
          <w:lang w:val="en-US"/>
        </w:rPr>
        <w:t xml:space="preserve"> </w:t>
      </w:r>
      <w:proofErr w:type="spellStart"/>
      <w:r w:rsidRPr="00E56810">
        <w:rPr>
          <w:rFonts w:cs="Arial"/>
          <w:szCs w:val="20"/>
          <w:lang w:val="en-US"/>
        </w:rPr>
        <w:t>učitelja</w:t>
      </w:r>
      <w:proofErr w:type="spellEnd"/>
      <w:r w:rsidRPr="00E56810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poslanstvo</w:t>
      </w:r>
      <w:proofErr w:type="spellEnd"/>
      <w:r w:rsidRPr="00CC1CAD">
        <w:rPr>
          <w:rFonts w:cs="Arial"/>
          <w:szCs w:val="20"/>
          <w:lang w:val="en-US"/>
        </w:rPr>
        <w:t xml:space="preserve">. </w:t>
      </w:r>
      <w:r w:rsidRPr="00CC1CAD">
        <w:rPr>
          <w:rFonts w:cs="Arial"/>
          <w:i/>
          <w:iCs/>
          <w:szCs w:val="20"/>
          <w:lang w:val="en-US"/>
        </w:rPr>
        <w:t xml:space="preserve">“Delo z </w:t>
      </w:r>
      <w:proofErr w:type="spellStart"/>
      <w:r w:rsidRPr="00CC1CAD">
        <w:rPr>
          <w:rFonts w:cs="Arial"/>
          <w:i/>
          <w:iCs/>
          <w:szCs w:val="20"/>
          <w:lang w:val="en-US"/>
        </w:rPr>
        <w:t>mladimi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je </w:t>
      </w:r>
      <w:proofErr w:type="spellStart"/>
      <w:r w:rsidRPr="00CC1CAD">
        <w:rPr>
          <w:rFonts w:cs="Arial"/>
          <w:i/>
          <w:iCs/>
          <w:szCs w:val="20"/>
          <w:lang w:val="en-US"/>
        </w:rPr>
        <w:t>navdihujoče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Delo z </w:t>
      </w:r>
      <w:proofErr w:type="spellStart"/>
      <w:r w:rsidRPr="00CC1CAD">
        <w:rPr>
          <w:rFonts w:cs="Arial"/>
          <w:i/>
          <w:iCs/>
          <w:szCs w:val="20"/>
          <w:lang w:val="en-US"/>
        </w:rPr>
        <w:t>mladimi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oplemeniti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stare </w:t>
      </w:r>
      <w:proofErr w:type="spellStart"/>
      <w:r w:rsidRPr="00CC1CAD">
        <w:rPr>
          <w:rFonts w:cs="Arial"/>
          <w:i/>
          <w:iCs/>
          <w:szCs w:val="20"/>
          <w:lang w:val="en-US"/>
        </w:rPr>
        <w:t>ideje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jih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preoblikuje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jim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daje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krila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Delo z </w:t>
      </w:r>
      <w:proofErr w:type="spellStart"/>
      <w:r w:rsidRPr="00CC1CAD">
        <w:rPr>
          <w:rFonts w:cs="Arial"/>
          <w:i/>
          <w:iCs/>
          <w:szCs w:val="20"/>
          <w:lang w:val="en-US"/>
        </w:rPr>
        <w:t>mladimi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pomlajuje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In </w:t>
      </w:r>
      <w:proofErr w:type="spellStart"/>
      <w:r w:rsidRPr="00CC1CAD">
        <w:rPr>
          <w:rFonts w:cs="Arial"/>
          <w:i/>
          <w:iCs/>
          <w:szCs w:val="20"/>
          <w:lang w:val="en-US"/>
        </w:rPr>
        <w:t>gradi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empatijo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ter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vzajemne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odnose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Sama </w:t>
      </w:r>
      <w:proofErr w:type="spellStart"/>
      <w:r w:rsidRPr="00CC1CAD">
        <w:rPr>
          <w:rFonts w:cs="Arial"/>
          <w:i/>
          <w:iCs/>
          <w:szCs w:val="20"/>
          <w:lang w:val="en-US"/>
        </w:rPr>
        <w:t>sem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prepričana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je </w:t>
      </w:r>
      <w:proofErr w:type="spellStart"/>
      <w:r w:rsidRPr="00CC1CAD">
        <w:rPr>
          <w:rFonts w:cs="Arial"/>
          <w:i/>
          <w:iCs/>
          <w:szCs w:val="20"/>
          <w:lang w:val="en-US"/>
        </w:rPr>
        <w:t>učiteljski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poklic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najlepši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na </w:t>
      </w:r>
      <w:proofErr w:type="spellStart"/>
      <w:r w:rsidRPr="00CC1CAD">
        <w:rPr>
          <w:rFonts w:cs="Arial"/>
          <w:i/>
          <w:iCs/>
          <w:szCs w:val="20"/>
          <w:lang w:val="en-US"/>
        </w:rPr>
        <w:t>svetu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– </w:t>
      </w:r>
      <w:proofErr w:type="spellStart"/>
      <w:r w:rsidRPr="00CC1CAD">
        <w:rPr>
          <w:rFonts w:cs="Arial"/>
          <w:i/>
          <w:iCs/>
          <w:szCs w:val="20"/>
          <w:lang w:val="en-US"/>
        </w:rPr>
        <w:t>predvsem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na </w:t>
      </w:r>
      <w:proofErr w:type="spellStart"/>
      <w:r w:rsidRPr="00CC1CAD">
        <w:rPr>
          <w:rFonts w:cs="Arial"/>
          <w:i/>
          <w:iCs/>
          <w:szCs w:val="20"/>
          <w:lang w:val="en-US"/>
        </w:rPr>
        <w:t>fakultetah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kjer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lahko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poleg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tega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še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raziskujemo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 Seveda </w:t>
      </w:r>
      <w:proofErr w:type="spellStart"/>
      <w:r w:rsidRPr="00CC1CAD">
        <w:rPr>
          <w:rFonts w:cs="Arial"/>
          <w:i/>
          <w:iCs/>
          <w:szCs w:val="20"/>
          <w:lang w:val="en-US"/>
        </w:rPr>
        <w:t>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mora </w:t>
      </w:r>
      <w:proofErr w:type="spellStart"/>
      <w:r w:rsidRPr="00CC1CAD">
        <w:rPr>
          <w:rFonts w:cs="Arial"/>
          <w:i/>
          <w:iCs/>
          <w:szCs w:val="20"/>
          <w:lang w:val="en-US"/>
        </w:rPr>
        <w:t>biti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to </w:t>
      </w:r>
      <w:proofErr w:type="spellStart"/>
      <w:r w:rsidRPr="00CC1CAD">
        <w:rPr>
          <w:rFonts w:cs="Arial"/>
          <w:i/>
          <w:iCs/>
          <w:szCs w:val="20"/>
          <w:lang w:val="en-US"/>
        </w:rPr>
        <w:t>tudi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všeč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tu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se </w:t>
      </w:r>
      <w:proofErr w:type="spellStart"/>
      <w:r w:rsidRPr="00CC1CAD">
        <w:rPr>
          <w:rFonts w:cs="Arial"/>
          <w:i/>
          <w:iCs/>
          <w:szCs w:val="20"/>
          <w:lang w:val="en-US"/>
        </w:rPr>
        <w:t>globoko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strinjam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z Bertrand </w:t>
      </w:r>
      <w:proofErr w:type="spellStart"/>
      <w:r w:rsidRPr="00CC1CAD">
        <w:rPr>
          <w:rFonts w:cs="Arial"/>
          <w:i/>
          <w:iCs/>
          <w:szCs w:val="20"/>
          <w:lang w:val="en-US"/>
        </w:rPr>
        <w:t>Russelom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ki </w:t>
      </w:r>
      <w:proofErr w:type="spellStart"/>
      <w:r w:rsidRPr="00CC1CAD">
        <w:rPr>
          <w:rFonts w:cs="Arial"/>
          <w:i/>
          <w:iCs/>
          <w:szCs w:val="20"/>
          <w:lang w:val="en-US"/>
        </w:rPr>
        <w:t>zapiše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: Noben </w:t>
      </w:r>
      <w:proofErr w:type="spellStart"/>
      <w:r w:rsidRPr="00CC1CAD">
        <w:rPr>
          <w:rFonts w:cs="Arial"/>
          <w:i/>
          <w:iCs/>
          <w:szCs w:val="20"/>
          <w:lang w:val="en-US"/>
        </w:rPr>
        <w:t>človek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ne more </w:t>
      </w:r>
      <w:proofErr w:type="spellStart"/>
      <w:r w:rsidRPr="00CC1CAD">
        <w:rPr>
          <w:rFonts w:cs="Arial"/>
          <w:i/>
          <w:iCs/>
          <w:szCs w:val="20"/>
          <w:lang w:val="en-US"/>
        </w:rPr>
        <w:t>biti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dober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učitelj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če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ne </w:t>
      </w:r>
      <w:proofErr w:type="spellStart"/>
      <w:r w:rsidRPr="00CC1CAD">
        <w:rPr>
          <w:rFonts w:cs="Arial"/>
          <w:i/>
          <w:iCs/>
          <w:szCs w:val="20"/>
          <w:lang w:val="en-US"/>
        </w:rPr>
        <w:t>čuti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tople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naklonjenosti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do </w:t>
      </w:r>
      <w:proofErr w:type="spellStart"/>
      <w:r w:rsidRPr="00CC1CAD">
        <w:rPr>
          <w:rFonts w:cs="Arial"/>
          <w:i/>
          <w:iCs/>
          <w:szCs w:val="20"/>
          <w:lang w:val="en-US"/>
        </w:rPr>
        <w:t>svojih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učencev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CC1CAD">
        <w:rPr>
          <w:rFonts w:cs="Arial"/>
          <w:i/>
          <w:iCs/>
          <w:szCs w:val="20"/>
          <w:lang w:val="en-US"/>
        </w:rPr>
        <w:t>pristne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želje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bi </w:t>
      </w:r>
      <w:proofErr w:type="spellStart"/>
      <w:r w:rsidRPr="00CC1CAD">
        <w:rPr>
          <w:rFonts w:cs="Arial"/>
          <w:i/>
          <w:iCs/>
          <w:szCs w:val="20"/>
          <w:lang w:val="en-US"/>
        </w:rPr>
        <w:t>jim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posredoval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kar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sam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ceni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.” </w:t>
      </w:r>
    </w:p>
    <w:p w14:paraId="6534B747" w14:textId="77777777" w:rsidR="005E6CF4" w:rsidRPr="00241B34" w:rsidRDefault="005E6CF4" w:rsidP="005E6CF4">
      <w:pPr>
        <w:tabs>
          <w:tab w:val="left" w:pos="3540"/>
        </w:tabs>
        <w:jc w:val="both"/>
        <w:rPr>
          <w:rFonts w:cs="Arial"/>
          <w:szCs w:val="20"/>
          <w:lang w:val="en-US"/>
        </w:rPr>
      </w:pPr>
    </w:p>
    <w:p w14:paraId="5A0AACE7" w14:textId="77D2D0BB" w:rsidR="005E6CF4" w:rsidRPr="005E6CF4" w:rsidRDefault="005E6CF4" w:rsidP="005E6CF4">
      <w:pPr>
        <w:tabs>
          <w:tab w:val="left" w:pos="3540"/>
        </w:tabs>
        <w:jc w:val="both"/>
        <w:rPr>
          <w:rFonts w:cs="Arial"/>
          <w:szCs w:val="20"/>
          <w:lang w:val="en-US"/>
        </w:rPr>
      </w:pPr>
      <w:proofErr w:type="spellStart"/>
      <w:r w:rsidRPr="00CC1CAD">
        <w:rPr>
          <w:rFonts w:cs="Arial"/>
          <w:szCs w:val="20"/>
          <w:lang w:val="en-US"/>
        </w:rPr>
        <w:t>Navzoče</w:t>
      </w:r>
      <w:proofErr w:type="spellEnd"/>
      <w:r w:rsidRPr="00CC1CAD">
        <w:rPr>
          <w:rFonts w:cs="Arial"/>
          <w:szCs w:val="20"/>
          <w:lang w:val="en-US"/>
        </w:rPr>
        <w:t xml:space="preserve"> je </w:t>
      </w:r>
      <w:proofErr w:type="spellStart"/>
      <w:r w:rsidRPr="00CC1CAD">
        <w:rPr>
          <w:rFonts w:cs="Arial"/>
          <w:szCs w:val="20"/>
          <w:lang w:val="en-US"/>
        </w:rPr>
        <w:t>pozdravil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tudi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rektor</w:t>
      </w:r>
      <w:proofErr w:type="spellEnd"/>
      <w:r w:rsidRPr="00CC1CAD">
        <w:rPr>
          <w:rFonts w:cs="Arial"/>
          <w:szCs w:val="20"/>
          <w:lang w:val="en-US"/>
        </w:rPr>
        <w:t xml:space="preserve"> UL </w:t>
      </w:r>
      <w:r w:rsidRPr="00CC1CAD">
        <w:rPr>
          <w:rFonts w:cs="Arial"/>
          <w:b/>
          <w:bCs/>
          <w:szCs w:val="20"/>
          <w:lang w:val="en-US"/>
        </w:rPr>
        <w:t xml:space="preserve">prof. dr. Gregor </w:t>
      </w:r>
      <w:proofErr w:type="spellStart"/>
      <w:r w:rsidRPr="00CC1CAD">
        <w:rPr>
          <w:rFonts w:cs="Arial"/>
          <w:b/>
          <w:bCs/>
          <w:szCs w:val="20"/>
          <w:lang w:val="en-US"/>
        </w:rPr>
        <w:t>Majdič</w:t>
      </w:r>
      <w:proofErr w:type="spellEnd"/>
      <w:r w:rsidRPr="00CC1CAD">
        <w:rPr>
          <w:rFonts w:cs="Arial"/>
          <w:szCs w:val="20"/>
          <w:lang w:val="en-US"/>
        </w:rPr>
        <w:t xml:space="preserve">, ki je </w:t>
      </w:r>
      <w:proofErr w:type="spellStart"/>
      <w:r w:rsidRPr="00CC1CAD">
        <w:rPr>
          <w:rFonts w:cs="Arial"/>
          <w:szCs w:val="20"/>
          <w:lang w:val="en-US"/>
        </w:rPr>
        <w:t>po</w:t>
      </w:r>
      <w:r>
        <w:rPr>
          <w:rFonts w:cs="Arial"/>
          <w:szCs w:val="20"/>
          <w:lang w:val="en-US"/>
        </w:rPr>
        <w:t>u</w:t>
      </w:r>
      <w:r w:rsidRPr="00CC1CAD">
        <w:rPr>
          <w:rFonts w:cs="Arial"/>
          <w:szCs w:val="20"/>
          <w:lang w:val="en-US"/>
        </w:rPr>
        <w:t>daril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pomembno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vlogo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knjige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medtem</w:t>
      </w:r>
      <w:proofErr w:type="spellEnd"/>
      <w:r>
        <w:rPr>
          <w:rFonts w:cs="Arial"/>
          <w:szCs w:val="20"/>
          <w:lang w:val="en-US"/>
        </w:rPr>
        <w:t xml:space="preserve"> ko </w:t>
      </w:r>
      <w:r w:rsidRPr="00CC1CAD">
        <w:rPr>
          <w:rFonts w:cs="Arial"/>
          <w:szCs w:val="20"/>
          <w:lang w:val="en-US"/>
        </w:rPr>
        <w:t xml:space="preserve">se v </w:t>
      </w:r>
      <w:proofErr w:type="spellStart"/>
      <w:r w:rsidRPr="00CC1CAD">
        <w:rPr>
          <w:rFonts w:cs="Arial"/>
          <w:szCs w:val="20"/>
          <w:lang w:val="en-US"/>
        </w:rPr>
        <w:t>naših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družbah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bralna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kultura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izgublja</w:t>
      </w:r>
      <w:proofErr w:type="spellEnd"/>
      <w:r w:rsidRPr="00CC1CAD">
        <w:rPr>
          <w:rFonts w:cs="Arial"/>
          <w:szCs w:val="20"/>
          <w:lang w:val="en-US"/>
        </w:rPr>
        <w:t xml:space="preserve">. </w:t>
      </w:r>
      <w:r w:rsidRPr="00CC1CAD">
        <w:rPr>
          <w:rFonts w:cs="Arial"/>
          <w:i/>
          <w:iCs/>
          <w:szCs w:val="20"/>
          <w:lang w:val="en-US"/>
        </w:rPr>
        <w:t>“</w:t>
      </w:r>
      <w:proofErr w:type="spellStart"/>
      <w:r w:rsidRPr="00CC1CAD">
        <w:rPr>
          <w:rFonts w:cs="Arial"/>
          <w:i/>
          <w:iCs/>
          <w:szCs w:val="20"/>
          <w:lang w:val="en-US"/>
        </w:rPr>
        <w:t>Knjige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kot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vsi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vemo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širijo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obzorja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dajejo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nam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širok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pogled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na svet, </w:t>
      </w:r>
      <w:proofErr w:type="spellStart"/>
      <w:r w:rsidRPr="00CC1CAD">
        <w:rPr>
          <w:rFonts w:cs="Arial"/>
          <w:i/>
          <w:iCs/>
          <w:szCs w:val="20"/>
          <w:lang w:val="en-US"/>
        </w:rPr>
        <w:t>razumevanje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sveta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CC1CAD">
        <w:rPr>
          <w:rFonts w:cs="Arial"/>
          <w:i/>
          <w:iCs/>
          <w:szCs w:val="20"/>
          <w:lang w:val="en-US"/>
        </w:rPr>
        <w:t>pomagajo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nam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, da </w:t>
      </w:r>
      <w:proofErr w:type="spellStart"/>
      <w:r w:rsidRPr="00CC1CAD">
        <w:rPr>
          <w:rFonts w:cs="Arial"/>
          <w:i/>
          <w:iCs/>
          <w:szCs w:val="20"/>
          <w:lang w:val="en-US"/>
        </w:rPr>
        <w:t>delujemo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kot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združena</w:t>
      </w:r>
      <w:proofErr w:type="spellEnd"/>
      <w:r w:rsidRPr="00CC1CAD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CC1CAD">
        <w:rPr>
          <w:rFonts w:cs="Arial"/>
          <w:i/>
          <w:iCs/>
          <w:szCs w:val="20"/>
          <w:lang w:val="en-US"/>
        </w:rPr>
        <w:t>skupnost</w:t>
      </w:r>
      <w:proofErr w:type="spellEnd"/>
      <w:r w:rsidRPr="00CC1CAD">
        <w:rPr>
          <w:rFonts w:cs="Arial"/>
          <w:i/>
          <w:iCs/>
          <w:szCs w:val="20"/>
          <w:lang w:val="en-US"/>
        </w:rPr>
        <w:t>.”</w:t>
      </w:r>
      <w:r w:rsidRPr="00CC1CAD"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Dodal</w:t>
      </w:r>
      <w:proofErr w:type="spellEnd"/>
      <w:r>
        <w:rPr>
          <w:rFonts w:cs="Arial"/>
          <w:szCs w:val="20"/>
          <w:lang w:val="en-US"/>
        </w:rPr>
        <w:t xml:space="preserve"> je, da p</w:t>
      </w:r>
      <w:r w:rsidRPr="00CC1CAD">
        <w:rPr>
          <w:rFonts w:cs="Arial"/>
          <w:szCs w:val="20"/>
          <w:lang w:val="en-US"/>
        </w:rPr>
        <w:t xml:space="preserve">o </w:t>
      </w:r>
      <w:proofErr w:type="spellStart"/>
      <w:r w:rsidRPr="00CC1CAD">
        <w:rPr>
          <w:rFonts w:cs="Arial"/>
          <w:szCs w:val="20"/>
          <w:lang w:val="en-US"/>
        </w:rPr>
        <w:t>drugi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stran</w:t>
      </w:r>
      <w:r>
        <w:rPr>
          <w:rFonts w:cs="Arial"/>
          <w:szCs w:val="20"/>
          <w:lang w:val="en-US"/>
        </w:rPr>
        <w:t>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družbena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omrežja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naše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poglede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ožajo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nam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dajejo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ozke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informacije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utrjujejo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nas</w:t>
      </w:r>
      <w:proofErr w:type="spellEnd"/>
      <w:r w:rsidRPr="00CC1CAD">
        <w:rPr>
          <w:rFonts w:cs="Arial"/>
          <w:szCs w:val="20"/>
          <w:lang w:val="en-US"/>
        </w:rPr>
        <w:t xml:space="preserve"> v </w:t>
      </w:r>
      <w:proofErr w:type="spellStart"/>
      <w:r w:rsidRPr="00CC1CAD">
        <w:rPr>
          <w:rFonts w:cs="Arial"/>
          <w:szCs w:val="20"/>
          <w:lang w:val="en-US"/>
        </w:rPr>
        <w:t>naših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ozkih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prepričanjih</w:t>
      </w:r>
      <w:proofErr w:type="spellEnd"/>
      <w:r w:rsidRPr="00CC1CAD">
        <w:rPr>
          <w:rFonts w:cs="Arial"/>
          <w:szCs w:val="20"/>
          <w:lang w:val="en-US"/>
        </w:rPr>
        <w:t xml:space="preserve">. Prireditve, </w:t>
      </w:r>
      <w:proofErr w:type="spellStart"/>
      <w:r w:rsidRPr="00CC1CAD">
        <w:rPr>
          <w:rFonts w:cs="Arial"/>
          <w:szCs w:val="20"/>
          <w:lang w:val="en-US"/>
        </w:rPr>
        <w:t>kot</w:t>
      </w:r>
      <w:proofErr w:type="spellEnd"/>
      <w:r w:rsidRPr="00CC1CAD">
        <w:rPr>
          <w:rFonts w:cs="Arial"/>
          <w:szCs w:val="20"/>
          <w:lang w:val="en-US"/>
        </w:rPr>
        <w:t xml:space="preserve"> je Liber.ac, se mu </w:t>
      </w:r>
      <w:proofErr w:type="spellStart"/>
      <w:r w:rsidRPr="00CC1CAD">
        <w:rPr>
          <w:rFonts w:cs="Arial"/>
          <w:szCs w:val="20"/>
          <w:lang w:val="en-US"/>
        </w:rPr>
        <w:t>zdijo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pomembne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saj</w:t>
      </w:r>
      <w:proofErr w:type="spellEnd"/>
      <w:r w:rsidRPr="00CC1CAD">
        <w:rPr>
          <w:rFonts w:cs="Arial"/>
          <w:szCs w:val="20"/>
          <w:lang w:val="en-US"/>
        </w:rPr>
        <w:t xml:space="preserve"> na </w:t>
      </w:r>
      <w:proofErr w:type="spellStart"/>
      <w:r w:rsidRPr="00CC1CAD">
        <w:rPr>
          <w:rFonts w:cs="Arial"/>
          <w:szCs w:val="20"/>
          <w:lang w:val="en-US"/>
        </w:rPr>
        <w:t>njih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predstavljamo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knjige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–</w:t>
      </w:r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tako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akademske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kot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bolj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poljudne</w:t>
      </w:r>
      <w:proofErr w:type="spellEnd"/>
      <w:r w:rsidRPr="00CC1CAD">
        <w:rPr>
          <w:rFonts w:cs="Arial"/>
          <w:szCs w:val="20"/>
          <w:lang w:val="en-US"/>
        </w:rPr>
        <w:t xml:space="preserve"> – ne le </w:t>
      </w:r>
      <w:proofErr w:type="spellStart"/>
      <w:r w:rsidRPr="00CC1CAD">
        <w:rPr>
          <w:rFonts w:cs="Arial"/>
          <w:szCs w:val="20"/>
          <w:lang w:val="en-US"/>
        </w:rPr>
        <w:t>interni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javnosti</w:t>
      </w:r>
      <w:proofErr w:type="spellEnd"/>
      <w:r w:rsidRPr="00CC1CAD">
        <w:rPr>
          <w:rFonts w:cs="Arial"/>
          <w:szCs w:val="20"/>
          <w:lang w:val="en-US"/>
        </w:rPr>
        <w:t xml:space="preserve"> UL, </w:t>
      </w:r>
      <w:proofErr w:type="spellStart"/>
      <w:r w:rsidRPr="00CC1CAD">
        <w:rPr>
          <w:rFonts w:cs="Arial"/>
          <w:szCs w:val="20"/>
          <w:lang w:val="en-US"/>
        </w:rPr>
        <w:t>pač</w:t>
      </w:r>
      <w:proofErr w:type="spellEnd"/>
      <w:r w:rsidRPr="00CC1CAD">
        <w:rPr>
          <w:rFonts w:cs="Arial"/>
          <w:szCs w:val="20"/>
          <w:lang w:val="en-US"/>
        </w:rPr>
        <w:t xml:space="preserve"> pa </w:t>
      </w:r>
      <w:proofErr w:type="spellStart"/>
      <w:r w:rsidRPr="00CC1CAD">
        <w:rPr>
          <w:rFonts w:cs="Arial"/>
          <w:szCs w:val="20"/>
          <w:lang w:val="en-US"/>
        </w:rPr>
        <w:t>širši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javnosti</w:t>
      </w:r>
      <w:proofErr w:type="spellEnd"/>
      <w:r w:rsidRPr="00CC1CAD">
        <w:rPr>
          <w:rFonts w:cs="Arial"/>
          <w:szCs w:val="20"/>
          <w:lang w:val="en-US"/>
        </w:rPr>
        <w:t xml:space="preserve">, </w:t>
      </w:r>
      <w:proofErr w:type="spellStart"/>
      <w:r w:rsidRPr="00CC1CAD">
        <w:rPr>
          <w:rFonts w:cs="Arial"/>
          <w:szCs w:val="20"/>
          <w:lang w:val="en-US"/>
        </w:rPr>
        <w:t>dajemo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pomen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bralni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kulturi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ter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spodbuja</w:t>
      </w:r>
      <w:r>
        <w:rPr>
          <w:rFonts w:cs="Arial"/>
          <w:szCs w:val="20"/>
          <w:lang w:val="en-US"/>
        </w:rPr>
        <w:t>m</w:t>
      </w:r>
      <w:r w:rsidRPr="00CC1CAD">
        <w:rPr>
          <w:rFonts w:cs="Arial"/>
          <w:szCs w:val="20"/>
          <w:lang w:val="en-US"/>
        </w:rPr>
        <w:t>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ljudi</w:t>
      </w:r>
      <w:proofErr w:type="spellEnd"/>
      <w:r w:rsidRPr="00CC1CAD">
        <w:rPr>
          <w:rFonts w:cs="Arial"/>
          <w:szCs w:val="20"/>
          <w:lang w:val="en-US"/>
        </w:rPr>
        <w:t xml:space="preserve">, da v </w:t>
      </w:r>
      <w:proofErr w:type="spellStart"/>
      <w:r w:rsidRPr="00CC1CAD">
        <w:rPr>
          <w:rFonts w:cs="Arial"/>
          <w:szCs w:val="20"/>
          <w:lang w:val="en-US"/>
        </w:rPr>
        <w:t>roke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vzamejo</w:t>
      </w:r>
      <w:proofErr w:type="spellEnd"/>
      <w:r w:rsidRPr="00CC1CAD">
        <w:rPr>
          <w:rFonts w:cs="Arial"/>
          <w:szCs w:val="20"/>
          <w:lang w:val="en-US"/>
        </w:rPr>
        <w:t xml:space="preserve"> </w:t>
      </w:r>
      <w:proofErr w:type="spellStart"/>
      <w:r w:rsidRPr="00CC1CAD">
        <w:rPr>
          <w:rFonts w:cs="Arial"/>
          <w:szCs w:val="20"/>
          <w:lang w:val="en-US"/>
        </w:rPr>
        <w:t>knjigo</w:t>
      </w:r>
      <w:proofErr w:type="spellEnd"/>
      <w:r w:rsidRPr="00CC1CAD">
        <w:rPr>
          <w:rFonts w:cs="Arial"/>
          <w:szCs w:val="20"/>
          <w:lang w:val="en-US"/>
        </w:rPr>
        <w:t xml:space="preserve">. </w:t>
      </w:r>
    </w:p>
    <w:p w14:paraId="4470F1AC" w14:textId="24352050" w:rsidR="005E6CF4" w:rsidRPr="00241B34" w:rsidRDefault="005E6CF4" w:rsidP="005E6CF4">
      <w:pPr>
        <w:tabs>
          <w:tab w:val="left" w:pos="3540"/>
        </w:tabs>
        <w:jc w:val="both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  <w:lang w:val="en-US"/>
        </w:rPr>
        <w:t>Ministrica</w:t>
      </w:r>
      <w:proofErr w:type="spellEnd"/>
      <w:r>
        <w:rPr>
          <w:rFonts w:cs="Arial"/>
          <w:szCs w:val="20"/>
          <w:lang w:val="en-US"/>
        </w:rPr>
        <w:t xml:space="preserve"> za kulturo RS </w:t>
      </w:r>
      <w:r w:rsidRPr="0069552C">
        <w:rPr>
          <w:rFonts w:cs="Arial"/>
          <w:b/>
          <w:bCs/>
          <w:szCs w:val="20"/>
          <w:lang w:val="en-US"/>
        </w:rPr>
        <w:t>dr. Asta Vrečko</w:t>
      </w:r>
      <w:r>
        <w:rPr>
          <w:rFonts w:cs="Arial"/>
          <w:szCs w:val="20"/>
          <w:lang w:val="en-US"/>
        </w:rPr>
        <w:t xml:space="preserve"> je v </w:t>
      </w:r>
      <w:proofErr w:type="spellStart"/>
      <w:r>
        <w:rPr>
          <w:rFonts w:cs="Arial"/>
          <w:szCs w:val="20"/>
          <w:lang w:val="en-US"/>
        </w:rPr>
        <w:t>svojem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nagovoru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izpostavila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pomembnost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nadaljevanja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tradicije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akademske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knjige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sploh</w:t>
      </w:r>
      <w:proofErr w:type="spellEnd"/>
      <w:r>
        <w:rPr>
          <w:rFonts w:cs="Arial"/>
          <w:szCs w:val="20"/>
          <w:lang w:val="en-US"/>
        </w:rPr>
        <w:t xml:space="preserve"> v </w:t>
      </w:r>
      <w:proofErr w:type="spellStart"/>
      <w:r>
        <w:rPr>
          <w:rFonts w:cs="Arial"/>
          <w:szCs w:val="20"/>
          <w:lang w:val="en-US"/>
        </w:rPr>
        <w:t>današnjem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svetu</w:t>
      </w:r>
      <w:proofErr w:type="spellEnd"/>
      <w:r>
        <w:rPr>
          <w:rFonts w:cs="Arial"/>
          <w:szCs w:val="20"/>
          <w:lang w:val="en-US"/>
        </w:rPr>
        <w:t xml:space="preserve">. </w:t>
      </w:r>
      <w:proofErr w:type="spellStart"/>
      <w:r>
        <w:rPr>
          <w:rFonts w:cs="Arial"/>
          <w:szCs w:val="20"/>
          <w:lang w:val="en-US"/>
        </w:rPr>
        <w:t>Kritična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misel</w:t>
      </w:r>
      <w:proofErr w:type="spellEnd"/>
      <w:r>
        <w:rPr>
          <w:rFonts w:cs="Arial"/>
          <w:szCs w:val="20"/>
          <w:lang w:val="en-US"/>
        </w:rPr>
        <w:t xml:space="preserve"> je </w:t>
      </w:r>
      <w:proofErr w:type="spellStart"/>
      <w:r>
        <w:rPr>
          <w:rFonts w:cs="Arial"/>
          <w:szCs w:val="20"/>
          <w:lang w:val="en-US"/>
        </w:rPr>
        <w:t>danes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še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toliko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bolj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pomembna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kot</w:t>
      </w:r>
      <w:proofErr w:type="spellEnd"/>
      <w:r>
        <w:rPr>
          <w:rFonts w:cs="Arial"/>
          <w:szCs w:val="20"/>
          <w:lang w:val="en-US"/>
        </w:rPr>
        <w:t xml:space="preserve"> je </w:t>
      </w:r>
      <w:proofErr w:type="spellStart"/>
      <w:r>
        <w:rPr>
          <w:rFonts w:cs="Arial"/>
          <w:szCs w:val="20"/>
          <w:lang w:val="en-US"/>
        </w:rPr>
        <w:t>morda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bila</w:t>
      </w:r>
      <w:proofErr w:type="spellEnd"/>
      <w:r>
        <w:rPr>
          <w:rFonts w:cs="Arial"/>
          <w:szCs w:val="20"/>
          <w:lang w:val="en-US"/>
        </w:rPr>
        <w:t xml:space="preserve"> v </w:t>
      </w:r>
      <w:proofErr w:type="spellStart"/>
      <w:r>
        <w:rPr>
          <w:rFonts w:cs="Arial"/>
          <w:szCs w:val="20"/>
          <w:lang w:val="en-US"/>
        </w:rPr>
        <w:t>preteklosti</w:t>
      </w:r>
      <w:proofErr w:type="spellEnd"/>
      <w:r>
        <w:rPr>
          <w:rFonts w:cs="Arial"/>
          <w:szCs w:val="20"/>
          <w:lang w:val="en-US"/>
        </w:rPr>
        <w:t xml:space="preserve">. </w:t>
      </w:r>
      <w:proofErr w:type="spellStart"/>
      <w:r>
        <w:rPr>
          <w:rFonts w:cs="Arial"/>
          <w:szCs w:val="20"/>
          <w:lang w:val="en-US"/>
        </w:rPr>
        <w:t>Omenila</w:t>
      </w:r>
      <w:proofErr w:type="spellEnd"/>
      <w:r>
        <w:rPr>
          <w:rFonts w:cs="Arial"/>
          <w:szCs w:val="20"/>
          <w:lang w:val="en-US"/>
        </w:rPr>
        <w:t xml:space="preserve"> je </w:t>
      </w:r>
      <w:r w:rsidR="005D3FAD">
        <w:rPr>
          <w:rFonts w:cs="Arial"/>
          <w:i/>
          <w:iCs/>
          <w:szCs w:val="20"/>
          <w:lang w:val="en-US"/>
        </w:rPr>
        <w:t>m</w:t>
      </w:r>
      <w:r w:rsidRPr="0069552C">
        <w:rPr>
          <w:rFonts w:cs="Arial"/>
          <w:i/>
          <w:iCs/>
          <w:szCs w:val="20"/>
          <w:lang w:val="en-US"/>
        </w:rPr>
        <w:t xml:space="preserve">anifest o </w:t>
      </w:r>
      <w:proofErr w:type="spellStart"/>
      <w:r w:rsidRPr="0069552C">
        <w:rPr>
          <w:rFonts w:cs="Arial"/>
          <w:i/>
          <w:iCs/>
          <w:szCs w:val="20"/>
          <w:lang w:val="en-US"/>
        </w:rPr>
        <w:t>poglobljenem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branju</w:t>
      </w:r>
      <w:proofErr w:type="spellEnd"/>
      <w:r>
        <w:rPr>
          <w:rFonts w:cs="Arial"/>
          <w:szCs w:val="20"/>
          <w:lang w:val="en-US"/>
        </w:rPr>
        <w:t xml:space="preserve">, ki so ga </w:t>
      </w:r>
      <w:proofErr w:type="spellStart"/>
      <w:r>
        <w:rPr>
          <w:rFonts w:cs="Arial"/>
          <w:szCs w:val="20"/>
          <w:lang w:val="en-US"/>
        </w:rPr>
        <w:t>pripravili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lani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ob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Frankfurtskem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knjižnem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sejmu</w:t>
      </w:r>
      <w:proofErr w:type="spellEnd"/>
      <w:r>
        <w:rPr>
          <w:rFonts w:cs="Arial"/>
          <w:szCs w:val="20"/>
          <w:lang w:val="en-US"/>
        </w:rPr>
        <w:t xml:space="preserve"> in je </w:t>
      </w:r>
      <w:proofErr w:type="spellStart"/>
      <w:r>
        <w:rPr>
          <w:rFonts w:cs="Arial"/>
          <w:szCs w:val="20"/>
          <w:lang w:val="en-US"/>
        </w:rPr>
        <w:t>prejel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veliko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odmevnost</w:t>
      </w:r>
      <w:proofErr w:type="spellEnd"/>
      <w:r>
        <w:rPr>
          <w:rFonts w:cs="Arial"/>
          <w:szCs w:val="20"/>
          <w:lang w:val="en-US"/>
        </w:rPr>
        <w:t xml:space="preserve"> v </w:t>
      </w:r>
      <w:proofErr w:type="spellStart"/>
      <w:r>
        <w:rPr>
          <w:rFonts w:cs="Arial"/>
          <w:szCs w:val="20"/>
          <w:lang w:val="en-US"/>
        </w:rPr>
        <w:t>svetu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 w:rsidR="00E56810">
        <w:rPr>
          <w:rFonts w:cs="Arial"/>
          <w:szCs w:val="20"/>
          <w:lang w:val="en-US"/>
        </w:rPr>
        <w:t>ter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govori</w:t>
      </w:r>
      <w:proofErr w:type="spellEnd"/>
      <w:r>
        <w:rPr>
          <w:rFonts w:cs="Arial"/>
          <w:szCs w:val="20"/>
          <w:lang w:val="en-US"/>
        </w:rPr>
        <w:t xml:space="preserve"> o </w:t>
      </w:r>
      <w:proofErr w:type="spellStart"/>
      <w:r>
        <w:rPr>
          <w:rFonts w:cs="Arial"/>
          <w:szCs w:val="20"/>
          <w:lang w:val="en-US"/>
        </w:rPr>
        <w:t>tem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zakaj</w:t>
      </w:r>
      <w:proofErr w:type="spellEnd"/>
      <w:r>
        <w:rPr>
          <w:rFonts w:cs="Arial"/>
          <w:szCs w:val="20"/>
          <w:lang w:val="en-US"/>
        </w:rPr>
        <w:t xml:space="preserve"> je </w:t>
      </w:r>
      <w:proofErr w:type="spellStart"/>
      <w:r>
        <w:rPr>
          <w:rFonts w:cs="Arial"/>
          <w:szCs w:val="20"/>
          <w:lang w:val="en-US"/>
        </w:rPr>
        <w:t>ključno</w:t>
      </w:r>
      <w:proofErr w:type="spellEnd"/>
      <w:r>
        <w:rPr>
          <w:rFonts w:cs="Arial"/>
          <w:szCs w:val="20"/>
          <w:lang w:val="en-US"/>
        </w:rPr>
        <w:t xml:space="preserve">, da si </w:t>
      </w:r>
      <w:proofErr w:type="spellStart"/>
      <w:r>
        <w:rPr>
          <w:rFonts w:cs="Arial"/>
          <w:szCs w:val="20"/>
          <w:lang w:val="en-US"/>
        </w:rPr>
        <w:t>vzmamemo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čas</w:t>
      </w:r>
      <w:proofErr w:type="spellEnd"/>
      <w:r>
        <w:rPr>
          <w:rFonts w:cs="Arial"/>
          <w:szCs w:val="20"/>
          <w:lang w:val="en-US"/>
        </w:rPr>
        <w:t xml:space="preserve"> za </w:t>
      </w:r>
      <w:proofErr w:type="spellStart"/>
      <w:r>
        <w:rPr>
          <w:rFonts w:cs="Arial"/>
          <w:szCs w:val="20"/>
          <w:lang w:val="en-US"/>
        </w:rPr>
        <w:t>branje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poglobljenih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besedil</w:t>
      </w:r>
      <w:proofErr w:type="spellEnd"/>
      <w:r>
        <w:rPr>
          <w:rFonts w:cs="Arial"/>
          <w:szCs w:val="20"/>
          <w:lang w:val="en-US"/>
        </w:rPr>
        <w:t xml:space="preserve">. </w:t>
      </w:r>
      <w:r w:rsidRPr="0069552C">
        <w:rPr>
          <w:rFonts w:cs="Arial"/>
          <w:i/>
          <w:iCs/>
          <w:szCs w:val="20"/>
          <w:lang w:val="en-US"/>
        </w:rPr>
        <w:t xml:space="preserve">“To si </w:t>
      </w:r>
      <w:proofErr w:type="spellStart"/>
      <w:r w:rsidRPr="0069552C">
        <w:rPr>
          <w:rFonts w:cs="Arial"/>
          <w:i/>
          <w:iCs/>
          <w:szCs w:val="20"/>
          <w:lang w:val="en-US"/>
        </w:rPr>
        <w:t>moramo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ves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čas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ponavljati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: </w:t>
      </w:r>
      <w:proofErr w:type="spellStart"/>
      <w:r w:rsidRPr="0069552C">
        <w:rPr>
          <w:rFonts w:cs="Arial"/>
          <w:i/>
          <w:iCs/>
          <w:szCs w:val="20"/>
          <w:lang w:val="en-US"/>
        </w:rPr>
        <w:t>če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hočemo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razumeti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kompleksnost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sveta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si </w:t>
      </w:r>
      <w:proofErr w:type="spellStart"/>
      <w:r w:rsidRPr="0069552C">
        <w:rPr>
          <w:rFonts w:cs="Arial"/>
          <w:i/>
          <w:iCs/>
          <w:szCs w:val="20"/>
          <w:lang w:val="en-US"/>
        </w:rPr>
        <w:t>moramo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vzeti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čas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za </w:t>
      </w:r>
      <w:proofErr w:type="spellStart"/>
      <w:r w:rsidRPr="0069552C">
        <w:rPr>
          <w:rFonts w:cs="Arial"/>
          <w:i/>
          <w:iCs/>
          <w:szCs w:val="20"/>
          <w:lang w:val="en-US"/>
        </w:rPr>
        <w:t>branje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kompleksnih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besedil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. To </w:t>
      </w:r>
      <w:proofErr w:type="spellStart"/>
      <w:r w:rsidRPr="0069552C">
        <w:rPr>
          <w:rFonts w:cs="Arial"/>
          <w:i/>
          <w:iCs/>
          <w:szCs w:val="20"/>
          <w:lang w:val="en-US"/>
        </w:rPr>
        <w:t>ni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enostavno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; ne </w:t>
      </w:r>
      <w:proofErr w:type="spellStart"/>
      <w:r w:rsidRPr="0069552C">
        <w:rPr>
          <w:rFonts w:cs="Arial"/>
          <w:i/>
          <w:iCs/>
          <w:szCs w:val="20"/>
          <w:lang w:val="en-US"/>
        </w:rPr>
        <w:t>zgolj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zaradi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socialnih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omrežij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69552C">
        <w:rPr>
          <w:rFonts w:cs="Arial"/>
          <w:i/>
          <w:iCs/>
          <w:szCs w:val="20"/>
          <w:lang w:val="en-US"/>
        </w:rPr>
        <w:t>predvsem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zaradi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tega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69552C">
        <w:rPr>
          <w:rFonts w:cs="Arial"/>
          <w:i/>
          <w:iCs/>
          <w:szCs w:val="20"/>
          <w:lang w:val="en-US"/>
        </w:rPr>
        <w:t>ker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za to </w:t>
      </w:r>
      <w:proofErr w:type="spellStart"/>
      <w:r w:rsidRPr="0069552C">
        <w:rPr>
          <w:rFonts w:cs="Arial"/>
          <w:i/>
          <w:iCs/>
          <w:szCs w:val="20"/>
          <w:lang w:val="en-US"/>
        </w:rPr>
        <w:t>potrebujemo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čas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. Da si </w:t>
      </w:r>
      <w:proofErr w:type="spellStart"/>
      <w:r w:rsidRPr="0069552C">
        <w:rPr>
          <w:rFonts w:cs="Arial"/>
          <w:i/>
          <w:iCs/>
          <w:szCs w:val="20"/>
          <w:lang w:val="en-US"/>
        </w:rPr>
        <w:t>lahko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vzamemo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čas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69552C">
        <w:rPr>
          <w:rFonts w:cs="Arial"/>
          <w:i/>
          <w:iCs/>
          <w:szCs w:val="20"/>
          <w:lang w:val="en-US"/>
        </w:rPr>
        <w:t>moramo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imeti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urejene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delovne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pogoje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</w:t>
      </w:r>
      <w:proofErr w:type="spellStart"/>
      <w:r w:rsidRPr="0069552C">
        <w:rPr>
          <w:rFonts w:cs="Arial"/>
          <w:i/>
          <w:iCs/>
          <w:szCs w:val="20"/>
          <w:lang w:val="en-US"/>
        </w:rPr>
        <w:t>bivanjsko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problematiko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i/>
          <w:iCs/>
          <w:szCs w:val="20"/>
          <w:lang w:val="en-US"/>
        </w:rPr>
        <w:t>vse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ostale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stvari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ki </w:t>
      </w:r>
      <w:proofErr w:type="spellStart"/>
      <w:r w:rsidRPr="0069552C">
        <w:rPr>
          <w:rFonts w:cs="Arial"/>
          <w:i/>
          <w:iCs/>
          <w:szCs w:val="20"/>
          <w:lang w:val="en-US"/>
        </w:rPr>
        <w:t>nam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omogočajo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da si </w:t>
      </w:r>
      <w:proofErr w:type="spellStart"/>
      <w:r w:rsidRPr="0069552C">
        <w:rPr>
          <w:rFonts w:cs="Arial"/>
          <w:i/>
          <w:iCs/>
          <w:szCs w:val="20"/>
          <w:lang w:val="en-US"/>
        </w:rPr>
        <w:t>vzamemo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prosti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čas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i/>
          <w:iCs/>
          <w:szCs w:val="20"/>
          <w:lang w:val="en-US"/>
        </w:rPr>
        <w:t>zbranost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, ki ga </w:t>
      </w:r>
      <w:proofErr w:type="spellStart"/>
      <w:r w:rsidRPr="0069552C">
        <w:rPr>
          <w:rFonts w:cs="Arial"/>
          <w:i/>
          <w:iCs/>
          <w:szCs w:val="20"/>
          <w:lang w:val="en-US"/>
        </w:rPr>
        <w:t>te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stvari</w:t>
      </w:r>
      <w:proofErr w:type="spellEnd"/>
      <w:r w:rsidRPr="0069552C">
        <w:rPr>
          <w:rFonts w:cs="Arial"/>
          <w:i/>
          <w:iCs/>
          <w:szCs w:val="20"/>
          <w:lang w:val="en-US"/>
        </w:rPr>
        <w:t xml:space="preserve"> </w:t>
      </w:r>
      <w:proofErr w:type="spellStart"/>
      <w:r w:rsidRPr="0069552C">
        <w:rPr>
          <w:rFonts w:cs="Arial"/>
          <w:i/>
          <w:iCs/>
          <w:szCs w:val="20"/>
          <w:lang w:val="en-US"/>
        </w:rPr>
        <w:t>potrebujejo</w:t>
      </w:r>
      <w:proofErr w:type="spellEnd"/>
      <w:r w:rsidRPr="0069552C">
        <w:rPr>
          <w:rFonts w:cs="Arial"/>
          <w:i/>
          <w:iCs/>
          <w:szCs w:val="20"/>
          <w:lang w:val="en-US"/>
        </w:rPr>
        <w:t>.</w:t>
      </w:r>
      <w:r>
        <w:rPr>
          <w:rFonts w:cs="Arial"/>
          <w:szCs w:val="20"/>
          <w:lang w:val="en-US"/>
        </w:rPr>
        <w:t xml:space="preserve">” Meni, da so </w:t>
      </w:r>
      <w:proofErr w:type="spellStart"/>
      <w:r>
        <w:rPr>
          <w:rFonts w:cs="Arial"/>
          <w:szCs w:val="20"/>
          <w:lang w:val="en-US"/>
        </w:rPr>
        <w:t>takšni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sejmi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kot</w:t>
      </w:r>
      <w:proofErr w:type="spellEnd"/>
      <w:r>
        <w:rPr>
          <w:rFonts w:cs="Arial"/>
          <w:szCs w:val="20"/>
          <w:lang w:val="en-US"/>
        </w:rPr>
        <w:t xml:space="preserve"> je Liber.ac, </w:t>
      </w:r>
      <w:proofErr w:type="spellStart"/>
      <w:r>
        <w:rPr>
          <w:rFonts w:cs="Arial"/>
          <w:szCs w:val="20"/>
          <w:lang w:val="en-US"/>
        </w:rPr>
        <w:t>zato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še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toliko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bolj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pomembni</w:t>
      </w:r>
      <w:proofErr w:type="spellEnd"/>
      <w:r>
        <w:rPr>
          <w:rFonts w:cs="Arial"/>
          <w:szCs w:val="20"/>
          <w:lang w:val="en-US"/>
        </w:rPr>
        <w:t xml:space="preserve"> – to so </w:t>
      </w:r>
      <w:proofErr w:type="spellStart"/>
      <w:r>
        <w:rPr>
          <w:rFonts w:cs="Arial"/>
          <w:szCs w:val="20"/>
          <w:lang w:val="en-US"/>
        </w:rPr>
        <w:t>sidrišča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misli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umirjenosti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refleksije</w:t>
      </w:r>
      <w:proofErr w:type="spellEnd"/>
      <w:r>
        <w:rPr>
          <w:rFonts w:cs="Arial"/>
          <w:szCs w:val="20"/>
          <w:lang w:val="en-US"/>
        </w:rPr>
        <w:t xml:space="preserve"> in </w:t>
      </w:r>
      <w:proofErr w:type="spellStart"/>
      <w:r>
        <w:rPr>
          <w:rFonts w:cs="Arial"/>
          <w:szCs w:val="20"/>
          <w:lang w:val="en-US"/>
        </w:rPr>
        <w:t>tudi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pogleda</w:t>
      </w:r>
      <w:proofErr w:type="spellEnd"/>
      <w:r>
        <w:rPr>
          <w:rFonts w:cs="Arial"/>
          <w:szCs w:val="20"/>
          <w:lang w:val="en-US"/>
        </w:rPr>
        <w:t xml:space="preserve"> v </w:t>
      </w:r>
      <w:proofErr w:type="spellStart"/>
      <w:r>
        <w:rPr>
          <w:rFonts w:cs="Arial"/>
          <w:szCs w:val="20"/>
          <w:lang w:val="en-US"/>
        </w:rPr>
        <w:t>prihodnost</w:t>
      </w:r>
      <w:proofErr w:type="spellEnd"/>
      <w:r>
        <w:rPr>
          <w:rFonts w:cs="Arial"/>
          <w:szCs w:val="20"/>
          <w:lang w:val="en-US"/>
        </w:rPr>
        <w:t xml:space="preserve">, ki </w:t>
      </w:r>
      <w:proofErr w:type="spellStart"/>
      <w:r>
        <w:rPr>
          <w:rFonts w:cs="Arial"/>
          <w:szCs w:val="20"/>
          <w:lang w:val="en-US"/>
        </w:rPr>
        <w:t>nas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usmerjajo</w:t>
      </w:r>
      <w:proofErr w:type="spellEnd"/>
      <w:r>
        <w:rPr>
          <w:rFonts w:cs="Arial"/>
          <w:szCs w:val="20"/>
          <w:lang w:val="en-US"/>
        </w:rPr>
        <w:t xml:space="preserve"> in </w:t>
      </w:r>
      <w:proofErr w:type="spellStart"/>
      <w:r>
        <w:rPr>
          <w:rFonts w:cs="Arial"/>
          <w:szCs w:val="20"/>
          <w:lang w:val="en-US"/>
        </w:rPr>
        <w:t>nas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sidriščijo</w:t>
      </w:r>
      <w:proofErr w:type="spellEnd"/>
      <w:r>
        <w:rPr>
          <w:rFonts w:cs="Arial"/>
          <w:szCs w:val="20"/>
          <w:lang w:val="en-US"/>
        </w:rPr>
        <w:t xml:space="preserve"> v </w:t>
      </w:r>
      <w:proofErr w:type="spellStart"/>
      <w:r>
        <w:rPr>
          <w:rFonts w:cs="Arial"/>
          <w:szCs w:val="20"/>
          <w:lang w:val="en-US"/>
        </w:rPr>
        <w:t>tistem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najpomembnejšem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temelju</w:t>
      </w:r>
      <w:proofErr w:type="spellEnd"/>
      <w:r>
        <w:rPr>
          <w:rFonts w:cs="Arial"/>
          <w:szCs w:val="20"/>
          <w:lang w:val="en-US"/>
        </w:rPr>
        <w:t xml:space="preserve"> – </w:t>
      </w:r>
      <w:proofErr w:type="spellStart"/>
      <w:r>
        <w:rPr>
          <w:rFonts w:cs="Arial"/>
          <w:szCs w:val="20"/>
          <w:lang w:val="en-US"/>
        </w:rPr>
        <w:t>znanosti</w:t>
      </w:r>
      <w:proofErr w:type="spellEnd"/>
      <w:r>
        <w:rPr>
          <w:rFonts w:cs="Arial"/>
          <w:szCs w:val="20"/>
          <w:lang w:val="en-US"/>
        </w:rPr>
        <w:t xml:space="preserve">. Veseli jo, da je </w:t>
      </w:r>
      <w:proofErr w:type="spellStart"/>
      <w:r>
        <w:rPr>
          <w:rFonts w:cs="Arial"/>
          <w:szCs w:val="20"/>
          <w:lang w:val="en-US"/>
        </w:rPr>
        <w:t>letošnja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tema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sejma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učitelj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učiteljica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profesorica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profesor</w:t>
      </w:r>
      <w:proofErr w:type="spellEnd"/>
      <w:r>
        <w:rPr>
          <w:rFonts w:cs="Arial"/>
          <w:szCs w:val="20"/>
          <w:lang w:val="en-US"/>
        </w:rPr>
        <w:t xml:space="preserve"> – ki so </w:t>
      </w:r>
      <w:proofErr w:type="spellStart"/>
      <w:r>
        <w:rPr>
          <w:rFonts w:cs="Arial"/>
          <w:szCs w:val="20"/>
          <w:lang w:val="en-US"/>
        </w:rPr>
        <w:t>ključni</w:t>
      </w:r>
      <w:proofErr w:type="spellEnd"/>
      <w:r>
        <w:rPr>
          <w:rFonts w:cs="Arial"/>
          <w:szCs w:val="20"/>
          <w:lang w:val="en-US"/>
        </w:rPr>
        <w:t xml:space="preserve"> za </w:t>
      </w:r>
      <w:proofErr w:type="spellStart"/>
      <w:r>
        <w:rPr>
          <w:rFonts w:cs="Arial"/>
          <w:szCs w:val="20"/>
          <w:lang w:val="en-US"/>
        </w:rPr>
        <w:t>izobraževanje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obenem</w:t>
      </w:r>
      <w:proofErr w:type="spellEnd"/>
      <w:r>
        <w:rPr>
          <w:rFonts w:cs="Arial"/>
          <w:szCs w:val="20"/>
          <w:lang w:val="en-US"/>
        </w:rPr>
        <w:t xml:space="preserve"> pa so </w:t>
      </w:r>
      <w:proofErr w:type="spellStart"/>
      <w:r>
        <w:rPr>
          <w:rFonts w:cs="Arial"/>
          <w:szCs w:val="20"/>
          <w:lang w:val="en-US"/>
        </w:rPr>
        <w:t>učitelji</w:t>
      </w:r>
      <w:proofErr w:type="spellEnd"/>
      <w:r>
        <w:rPr>
          <w:rFonts w:cs="Arial"/>
          <w:szCs w:val="20"/>
          <w:lang w:val="en-US"/>
        </w:rPr>
        <w:t xml:space="preserve"> in </w:t>
      </w:r>
      <w:proofErr w:type="spellStart"/>
      <w:r>
        <w:rPr>
          <w:rFonts w:cs="Arial"/>
          <w:szCs w:val="20"/>
          <w:lang w:val="en-US"/>
        </w:rPr>
        <w:t>pedagogi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zaposleni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tudi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zunaj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učilnic</w:t>
      </w:r>
      <w:proofErr w:type="spellEnd"/>
      <w:r>
        <w:rPr>
          <w:rFonts w:cs="Arial"/>
          <w:szCs w:val="20"/>
          <w:lang w:val="en-US"/>
        </w:rPr>
        <w:t xml:space="preserve"> (</w:t>
      </w:r>
      <w:proofErr w:type="spellStart"/>
      <w:r>
        <w:rPr>
          <w:rFonts w:cs="Arial"/>
          <w:szCs w:val="20"/>
          <w:lang w:val="en-US"/>
        </w:rPr>
        <w:t>delajo</w:t>
      </w:r>
      <w:proofErr w:type="spellEnd"/>
      <w:r>
        <w:rPr>
          <w:rFonts w:cs="Arial"/>
          <w:szCs w:val="20"/>
          <w:lang w:val="en-US"/>
        </w:rPr>
        <w:t xml:space="preserve"> z </w:t>
      </w:r>
      <w:proofErr w:type="spellStart"/>
      <w:r>
        <w:rPr>
          <w:rFonts w:cs="Arial"/>
          <w:szCs w:val="20"/>
          <w:lang w:val="en-US"/>
        </w:rPr>
        <w:t>odraslimi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mladostniki</w:t>
      </w:r>
      <w:proofErr w:type="spellEnd"/>
      <w:r>
        <w:rPr>
          <w:rFonts w:cs="Arial"/>
          <w:szCs w:val="20"/>
          <w:lang w:val="en-US"/>
        </w:rPr>
        <w:t xml:space="preserve">, na </w:t>
      </w:r>
      <w:proofErr w:type="spellStart"/>
      <w:r>
        <w:rPr>
          <w:rFonts w:cs="Arial"/>
          <w:szCs w:val="20"/>
          <w:lang w:val="en-US"/>
        </w:rPr>
        <w:t>tretji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univerzi</w:t>
      </w:r>
      <w:proofErr w:type="spellEnd"/>
      <w:r>
        <w:rPr>
          <w:rFonts w:cs="Arial"/>
          <w:szCs w:val="20"/>
          <w:lang w:val="en-US"/>
        </w:rPr>
        <w:t xml:space="preserve">, </w:t>
      </w:r>
      <w:r w:rsidR="00E56810">
        <w:rPr>
          <w:rFonts w:cs="Arial"/>
          <w:szCs w:val="20"/>
          <w:lang w:val="en-US"/>
        </w:rPr>
        <w:t xml:space="preserve">v </w:t>
      </w:r>
      <w:proofErr w:type="spellStart"/>
      <w:r>
        <w:rPr>
          <w:rFonts w:cs="Arial"/>
          <w:szCs w:val="20"/>
          <w:lang w:val="en-US"/>
        </w:rPr>
        <w:t>kulturnih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ustanovah</w:t>
      </w:r>
      <w:proofErr w:type="spellEnd"/>
      <w:r>
        <w:rPr>
          <w:rFonts w:cs="Arial"/>
          <w:szCs w:val="20"/>
          <w:lang w:val="en-US"/>
        </w:rPr>
        <w:t xml:space="preserve"> …). Ves ta </w:t>
      </w:r>
      <w:proofErr w:type="spellStart"/>
      <w:r>
        <w:rPr>
          <w:rFonts w:cs="Arial"/>
          <w:szCs w:val="20"/>
          <w:lang w:val="en-US"/>
        </w:rPr>
        <w:t>poklic</w:t>
      </w:r>
      <w:proofErr w:type="spellEnd"/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kot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celota</w:t>
      </w:r>
      <w:proofErr w:type="spellEnd"/>
      <w:r>
        <w:rPr>
          <w:rFonts w:cs="Arial"/>
          <w:szCs w:val="20"/>
          <w:lang w:val="en-US"/>
        </w:rPr>
        <w:t xml:space="preserve">, je </w:t>
      </w:r>
      <w:proofErr w:type="spellStart"/>
      <w:r>
        <w:rPr>
          <w:rFonts w:cs="Arial"/>
          <w:szCs w:val="20"/>
          <w:lang w:val="en-US"/>
        </w:rPr>
        <w:t>pogosto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podcenjen</w:t>
      </w:r>
      <w:proofErr w:type="spellEnd"/>
      <w:r>
        <w:rPr>
          <w:rFonts w:cs="Arial"/>
          <w:szCs w:val="20"/>
          <w:lang w:val="en-US"/>
        </w:rPr>
        <w:t>.</w:t>
      </w:r>
    </w:p>
    <w:p w14:paraId="3BF43BDC" w14:textId="77777777" w:rsidR="005E6CF4" w:rsidRPr="00241B34" w:rsidRDefault="005E6CF4" w:rsidP="005E6CF4">
      <w:pPr>
        <w:jc w:val="both"/>
        <w:rPr>
          <w:rFonts w:cs="Arial"/>
          <w:szCs w:val="20"/>
          <w:lang w:val="en-US"/>
        </w:rPr>
      </w:pPr>
      <w:proofErr w:type="spellStart"/>
      <w:r w:rsidRPr="00241B34">
        <w:rPr>
          <w:rFonts w:cs="Arial"/>
          <w:szCs w:val="20"/>
          <w:lang w:val="en-US"/>
        </w:rPr>
        <w:t>Tradicionalni</w:t>
      </w:r>
      <w:proofErr w:type="spellEnd"/>
      <w:r w:rsidRPr="00241B34">
        <w:rPr>
          <w:rFonts w:cs="Arial"/>
          <w:szCs w:val="20"/>
          <w:lang w:val="en-US"/>
        </w:rPr>
        <w:t xml:space="preserve"> sejem Liber.ac </w:t>
      </w:r>
      <w:proofErr w:type="spellStart"/>
      <w:r w:rsidRPr="00241B34">
        <w:rPr>
          <w:rFonts w:cs="Arial"/>
          <w:szCs w:val="20"/>
          <w:lang w:val="en-US"/>
        </w:rPr>
        <w:t>že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vse</w:t>
      </w:r>
      <w:proofErr w:type="spellEnd"/>
      <w:r w:rsidRPr="00241B34">
        <w:rPr>
          <w:rFonts w:cs="Arial"/>
          <w:szCs w:val="20"/>
          <w:lang w:val="en-US"/>
        </w:rPr>
        <w:t xml:space="preserve"> od </w:t>
      </w:r>
      <w:proofErr w:type="spellStart"/>
      <w:r w:rsidRPr="00241B34">
        <w:rPr>
          <w:rFonts w:cs="Arial"/>
          <w:szCs w:val="20"/>
          <w:lang w:val="en-US"/>
        </w:rPr>
        <w:t>leta</w:t>
      </w:r>
      <w:proofErr w:type="spellEnd"/>
      <w:r w:rsidRPr="00241B34">
        <w:rPr>
          <w:rFonts w:cs="Arial"/>
          <w:szCs w:val="20"/>
          <w:lang w:val="en-US"/>
        </w:rPr>
        <w:t xml:space="preserve"> 2010 </w:t>
      </w:r>
      <w:proofErr w:type="spellStart"/>
      <w:r w:rsidRPr="00241B34">
        <w:rPr>
          <w:rFonts w:cs="Arial"/>
          <w:szCs w:val="20"/>
          <w:lang w:val="en-US"/>
        </w:rPr>
        <w:t>povezuje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članice</w:t>
      </w:r>
      <w:proofErr w:type="spellEnd"/>
      <w:r w:rsidRPr="00241B34">
        <w:rPr>
          <w:rFonts w:cs="Arial"/>
          <w:szCs w:val="20"/>
          <w:lang w:val="en-US"/>
        </w:rPr>
        <w:t xml:space="preserve"> UL </w:t>
      </w:r>
      <w:proofErr w:type="spellStart"/>
      <w:r w:rsidRPr="00241B34">
        <w:rPr>
          <w:rFonts w:cs="Arial"/>
          <w:szCs w:val="20"/>
          <w:lang w:val="en-US"/>
        </w:rPr>
        <w:t>ter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mnoge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slovenske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akterje</w:t>
      </w:r>
      <w:proofErr w:type="spellEnd"/>
      <w:r w:rsidRPr="00241B34">
        <w:rPr>
          <w:rFonts w:cs="Arial"/>
          <w:szCs w:val="20"/>
          <w:lang w:val="en-US"/>
        </w:rPr>
        <w:t xml:space="preserve"> s </w:t>
      </w:r>
      <w:proofErr w:type="spellStart"/>
      <w:r w:rsidRPr="00241B34">
        <w:rPr>
          <w:rFonts w:cs="Arial"/>
          <w:szCs w:val="20"/>
          <w:lang w:val="en-US"/>
        </w:rPr>
        <w:t>področja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izdajanja</w:t>
      </w:r>
      <w:proofErr w:type="spellEnd"/>
      <w:r w:rsidRPr="00241B34">
        <w:rPr>
          <w:rFonts w:cs="Arial"/>
          <w:szCs w:val="20"/>
          <w:lang w:val="en-US"/>
        </w:rPr>
        <w:t xml:space="preserve">, </w:t>
      </w:r>
      <w:proofErr w:type="spellStart"/>
      <w:r w:rsidRPr="00241B34">
        <w:rPr>
          <w:rFonts w:cs="Arial"/>
          <w:szCs w:val="20"/>
          <w:lang w:val="en-US"/>
        </w:rPr>
        <w:t>promocije</w:t>
      </w:r>
      <w:proofErr w:type="spellEnd"/>
      <w:r w:rsidRPr="00241B34">
        <w:rPr>
          <w:rFonts w:cs="Arial"/>
          <w:szCs w:val="20"/>
          <w:lang w:val="en-US"/>
        </w:rPr>
        <w:t xml:space="preserve"> in </w:t>
      </w:r>
      <w:proofErr w:type="spellStart"/>
      <w:r w:rsidRPr="00241B34">
        <w:rPr>
          <w:rFonts w:cs="Arial"/>
          <w:szCs w:val="20"/>
          <w:lang w:val="en-US"/>
        </w:rPr>
        <w:t>distribucije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akademskih</w:t>
      </w:r>
      <w:proofErr w:type="spellEnd"/>
      <w:r w:rsidRPr="00241B34">
        <w:rPr>
          <w:rFonts w:cs="Arial"/>
          <w:szCs w:val="20"/>
          <w:lang w:val="en-US"/>
        </w:rPr>
        <w:t xml:space="preserve"> </w:t>
      </w:r>
      <w:proofErr w:type="spellStart"/>
      <w:r w:rsidRPr="00241B34">
        <w:rPr>
          <w:rFonts w:cs="Arial"/>
          <w:szCs w:val="20"/>
          <w:lang w:val="en-US"/>
        </w:rPr>
        <w:t>knjig</w:t>
      </w:r>
      <w:proofErr w:type="spellEnd"/>
      <w:r w:rsidRPr="00241B34">
        <w:rPr>
          <w:rFonts w:cs="Arial"/>
          <w:szCs w:val="20"/>
          <w:lang w:val="en-US"/>
        </w:rPr>
        <w:t>.</w:t>
      </w:r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Z</w:t>
      </w:r>
      <w:r w:rsidRPr="0069552C">
        <w:rPr>
          <w:rFonts w:cs="Arial"/>
          <w:szCs w:val="20"/>
          <w:lang w:val="en-US"/>
        </w:rPr>
        <w:t>asnovan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je </w:t>
      </w:r>
      <w:proofErr w:type="spellStart"/>
      <w:r w:rsidRPr="0069552C">
        <w:rPr>
          <w:rFonts w:cs="Arial"/>
          <w:szCs w:val="20"/>
          <w:lang w:val="en-US"/>
        </w:rPr>
        <w:t>kot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tridnevna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javna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prireditev</w:t>
      </w:r>
      <w:proofErr w:type="spellEnd"/>
      <w:r w:rsidRPr="0069552C">
        <w:rPr>
          <w:rFonts w:cs="Arial"/>
          <w:szCs w:val="20"/>
          <w:lang w:val="en-US"/>
        </w:rPr>
        <w:t xml:space="preserve"> s </w:t>
      </w:r>
      <w:proofErr w:type="spellStart"/>
      <w:r w:rsidRPr="0069552C">
        <w:rPr>
          <w:rFonts w:cs="Arial"/>
          <w:szCs w:val="20"/>
          <w:lang w:val="en-US"/>
        </w:rPr>
        <w:t>spremljevalnim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programom</w:t>
      </w:r>
      <w:proofErr w:type="spellEnd"/>
      <w:r w:rsidRPr="0069552C">
        <w:rPr>
          <w:rFonts w:cs="Arial"/>
          <w:szCs w:val="20"/>
          <w:lang w:val="en-US"/>
        </w:rPr>
        <w:t xml:space="preserve">, s </w:t>
      </w:r>
      <w:proofErr w:type="spellStart"/>
      <w:r w:rsidRPr="0069552C">
        <w:rPr>
          <w:rFonts w:cs="Arial"/>
          <w:szCs w:val="20"/>
          <w:lang w:val="en-US"/>
        </w:rPr>
        <w:t>katero</w:t>
      </w:r>
      <w:proofErr w:type="spellEnd"/>
      <w:r w:rsidRPr="0069552C">
        <w:rPr>
          <w:rFonts w:cs="Arial"/>
          <w:szCs w:val="20"/>
          <w:lang w:val="en-US"/>
        </w:rPr>
        <w:t xml:space="preserve"> se v </w:t>
      </w:r>
      <w:proofErr w:type="spellStart"/>
      <w:r w:rsidRPr="0069552C">
        <w:rPr>
          <w:rFonts w:cs="Arial"/>
          <w:szCs w:val="20"/>
          <w:lang w:val="en-US"/>
        </w:rPr>
        <w:t>slovenskem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prostoru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uveljavlja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nov</w:t>
      </w:r>
      <w:proofErr w:type="spellEnd"/>
      <w:r w:rsidRPr="0069552C">
        <w:rPr>
          <w:rFonts w:cs="Arial"/>
          <w:szCs w:val="20"/>
          <w:lang w:val="en-US"/>
        </w:rPr>
        <w:t xml:space="preserve"> tip </w:t>
      </w:r>
      <w:proofErr w:type="spellStart"/>
      <w:r w:rsidRPr="0069552C">
        <w:rPr>
          <w:rFonts w:cs="Arial"/>
          <w:szCs w:val="20"/>
          <w:lang w:val="en-US"/>
        </w:rPr>
        <w:t>knjižnega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sejma</w:t>
      </w:r>
      <w:proofErr w:type="spellEnd"/>
      <w:r w:rsidRPr="0069552C">
        <w:rPr>
          <w:rFonts w:cs="Arial"/>
          <w:szCs w:val="20"/>
          <w:lang w:val="en-US"/>
        </w:rPr>
        <w:t xml:space="preserve">, </w:t>
      </w:r>
      <w:proofErr w:type="spellStart"/>
      <w:r w:rsidRPr="0069552C">
        <w:rPr>
          <w:rFonts w:cs="Arial"/>
          <w:szCs w:val="20"/>
          <w:lang w:val="en-US"/>
        </w:rPr>
        <w:t>obenem</w:t>
      </w:r>
      <w:proofErr w:type="spellEnd"/>
      <w:r w:rsidRPr="0069552C">
        <w:rPr>
          <w:rFonts w:cs="Arial"/>
          <w:szCs w:val="20"/>
          <w:lang w:val="en-US"/>
        </w:rPr>
        <w:t xml:space="preserve"> pa se </w:t>
      </w:r>
      <w:proofErr w:type="spellStart"/>
      <w:r w:rsidRPr="0069552C">
        <w:rPr>
          <w:rFonts w:cs="Arial"/>
          <w:szCs w:val="20"/>
          <w:lang w:val="en-US"/>
        </w:rPr>
        <w:t>vzpostavlja</w:t>
      </w:r>
      <w:proofErr w:type="spellEnd"/>
      <w:r w:rsidRPr="0069552C">
        <w:rPr>
          <w:rFonts w:cs="Arial"/>
          <w:szCs w:val="20"/>
          <w:lang w:val="en-US"/>
        </w:rPr>
        <w:t xml:space="preserve"> novo kulturno in </w:t>
      </w:r>
      <w:proofErr w:type="spellStart"/>
      <w:r w:rsidRPr="0069552C">
        <w:rPr>
          <w:rFonts w:cs="Arial"/>
          <w:szCs w:val="20"/>
          <w:lang w:val="en-US"/>
        </w:rPr>
        <w:t>komunikacijsko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središče</w:t>
      </w:r>
      <w:proofErr w:type="spellEnd"/>
      <w:r w:rsidRPr="0069552C">
        <w:rPr>
          <w:rFonts w:cs="Arial"/>
          <w:szCs w:val="20"/>
          <w:lang w:val="en-US"/>
        </w:rPr>
        <w:t xml:space="preserve">. Sejem </w:t>
      </w:r>
      <w:proofErr w:type="spellStart"/>
      <w:r w:rsidRPr="0069552C">
        <w:rPr>
          <w:rFonts w:cs="Arial"/>
          <w:szCs w:val="20"/>
          <w:lang w:val="en-US"/>
        </w:rPr>
        <w:t>povezuje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različne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akterje</w:t>
      </w:r>
      <w:proofErr w:type="spellEnd"/>
      <w:r w:rsidRPr="0069552C">
        <w:rPr>
          <w:rFonts w:cs="Arial"/>
          <w:szCs w:val="20"/>
          <w:lang w:val="en-US"/>
        </w:rPr>
        <w:t xml:space="preserve"> s </w:t>
      </w:r>
      <w:proofErr w:type="spellStart"/>
      <w:r w:rsidRPr="0069552C">
        <w:rPr>
          <w:rFonts w:cs="Arial"/>
          <w:szCs w:val="20"/>
          <w:lang w:val="en-US"/>
        </w:rPr>
        <w:t>področja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produkcije</w:t>
      </w:r>
      <w:proofErr w:type="spellEnd"/>
      <w:r w:rsidRPr="0069552C">
        <w:rPr>
          <w:rFonts w:cs="Arial"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szCs w:val="20"/>
          <w:lang w:val="en-US"/>
        </w:rPr>
        <w:t>promocije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akademske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knjige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od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univerzitetnih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založb</w:t>
      </w:r>
      <w:proofErr w:type="spellEnd"/>
      <w:r w:rsidRPr="0069552C">
        <w:rPr>
          <w:rFonts w:cs="Arial"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szCs w:val="20"/>
          <w:lang w:val="en-US"/>
        </w:rPr>
        <w:t>knjigarn</w:t>
      </w:r>
      <w:proofErr w:type="spellEnd"/>
      <w:r w:rsidRPr="0069552C">
        <w:rPr>
          <w:rFonts w:cs="Arial"/>
          <w:szCs w:val="20"/>
          <w:lang w:val="en-US"/>
        </w:rPr>
        <w:t xml:space="preserve"> do </w:t>
      </w:r>
      <w:proofErr w:type="spellStart"/>
      <w:r w:rsidRPr="0069552C">
        <w:rPr>
          <w:rFonts w:cs="Arial"/>
          <w:szCs w:val="20"/>
          <w:lang w:val="en-US"/>
        </w:rPr>
        <w:t>univerzitetnih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knjižnic</w:t>
      </w:r>
      <w:proofErr w:type="spellEnd"/>
      <w:r w:rsidRPr="0069552C">
        <w:rPr>
          <w:rFonts w:cs="Arial"/>
          <w:szCs w:val="20"/>
          <w:lang w:val="en-US"/>
        </w:rPr>
        <w:t xml:space="preserve">. </w:t>
      </w:r>
      <w:proofErr w:type="spellStart"/>
      <w:r w:rsidRPr="0069552C">
        <w:rPr>
          <w:rFonts w:cs="Arial"/>
          <w:szCs w:val="20"/>
          <w:lang w:val="en-US"/>
        </w:rPr>
        <w:t>Opozarja</w:t>
      </w:r>
      <w:proofErr w:type="spellEnd"/>
      <w:r w:rsidRPr="0069552C">
        <w:rPr>
          <w:rFonts w:cs="Arial"/>
          <w:szCs w:val="20"/>
          <w:lang w:val="en-US"/>
        </w:rPr>
        <w:t xml:space="preserve"> na </w:t>
      </w:r>
      <w:proofErr w:type="spellStart"/>
      <w:r w:rsidRPr="0069552C">
        <w:rPr>
          <w:rFonts w:cs="Arial"/>
          <w:szCs w:val="20"/>
          <w:lang w:val="en-US"/>
        </w:rPr>
        <w:t>raznolikost</w:t>
      </w:r>
      <w:proofErr w:type="spellEnd"/>
      <w:r w:rsidRPr="0069552C">
        <w:rPr>
          <w:rFonts w:cs="Arial"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szCs w:val="20"/>
          <w:lang w:val="en-US"/>
        </w:rPr>
        <w:t>visoko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kvaliteto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slovenskega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akademskega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založništva</w:t>
      </w:r>
      <w:proofErr w:type="spellEnd"/>
      <w:r w:rsidRPr="0069552C">
        <w:rPr>
          <w:rFonts w:cs="Arial"/>
          <w:szCs w:val="20"/>
          <w:lang w:val="en-US"/>
        </w:rPr>
        <w:t xml:space="preserve">, </w:t>
      </w:r>
      <w:proofErr w:type="spellStart"/>
      <w:r w:rsidRPr="0069552C">
        <w:rPr>
          <w:rFonts w:cs="Arial"/>
          <w:szCs w:val="20"/>
          <w:lang w:val="en-US"/>
        </w:rPr>
        <w:t>najnovejše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dosežke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znanosti</w:t>
      </w:r>
      <w:proofErr w:type="spellEnd"/>
      <w:r w:rsidRPr="0069552C">
        <w:rPr>
          <w:rFonts w:cs="Arial"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szCs w:val="20"/>
          <w:lang w:val="en-US"/>
        </w:rPr>
        <w:t>interdisciplinarne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razvojne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usmeritve</w:t>
      </w:r>
      <w:proofErr w:type="spellEnd"/>
      <w:r w:rsidRPr="0069552C">
        <w:rPr>
          <w:rFonts w:cs="Arial"/>
          <w:szCs w:val="20"/>
          <w:lang w:val="en-US"/>
        </w:rPr>
        <w:t xml:space="preserve"> v </w:t>
      </w:r>
      <w:proofErr w:type="spellStart"/>
      <w:r w:rsidRPr="0069552C">
        <w:rPr>
          <w:rFonts w:cs="Arial"/>
          <w:szCs w:val="20"/>
          <w:lang w:val="en-US"/>
        </w:rPr>
        <w:t>visokem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šolstvu</w:t>
      </w:r>
      <w:proofErr w:type="spellEnd"/>
      <w:r w:rsidRPr="0069552C">
        <w:rPr>
          <w:rFonts w:cs="Arial"/>
          <w:szCs w:val="20"/>
          <w:lang w:val="en-US"/>
        </w:rPr>
        <w:t xml:space="preserve">. </w:t>
      </w:r>
      <w:proofErr w:type="spellStart"/>
      <w:r w:rsidRPr="0069552C">
        <w:rPr>
          <w:rFonts w:cs="Arial"/>
          <w:szCs w:val="20"/>
          <w:lang w:val="en-US"/>
        </w:rPr>
        <w:t>Obenem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poskuša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akademsko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knjigo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približati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širši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zainteresirani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javnosti</w:t>
      </w:r>
      <w:proofErr w:type="spellEnd"/>
      <w:r w:rsidRPr="0069552C">
        <w:rPr>
          <w:rFonts w:cs="Arial"/>
          <w:szCs w:val="20"/>
          <w:lang w:val="en-US"/>
        </w:rPr>
        <w:t xml:space="preserve">, </w:t>
      </w:r>
      <w:proofErr w:type="spellStart"/>
      <w:r w:rsidRPr="0069552C">
        <w:rPr>
          <w:rFonts w:cs="Arial"/>
          <w:szCs w:val="20"/>
          <w:lang w:val="en-US"/>
        </w:rPr>
        <w:t>študentom</w:t>
      </w:r>
      <w:proofErr w:type="spellEnd"/>
      <w:r w:rsidRPr="0069552C">
        <w:rPr>
          <w:rFonts w:cs="Arial"/>
          <w:szCs w:val="20"/>
          <w:lang w:val="en-US"/>
        </w:rPr>
        <w:t xml:space="preserve"> in </w:t>
      </w:r>
      <w:proofErr w:type="spellStart"/>
      <w:r w:rsidRPr="0069552C">
        <w:rPr>
          <w:rFonts w:cs="Arial"/>
          <w:szCs w:val="20"/>
          <w:lang w:val="en-US"/>
        </w:rPr>
        <w:t>dijakom</w:t>
      </w:r>
      <w:proofErr w:type="spellEnd"/>
      <w:r w:rsidRPr="0069552C">
        <w:rPr>
          <w:rFonts w:cs="Arial"/>
          <w:szCs w:val="20"/>
          <w:lang w:val="en-US"/>
        </w:rPr>
        <w:t xml:space="preserve">, ki se </w:t>
      </w:r>
      <w:proofErr w:type="spellStart"/>
      <w:r w:rsidRPr="0069552C">
        <w:rPr>
          <w:rFonts w:cs="Arial"/>
          <w:szCs w:val="20"/>
          <w:lang w:val="en-US"/>
        </w:rPr>
        <w:t>odločajo</w:t>
      </w:r>
      <w:proofErr w:type="spellEnd"/>
      <w:r w:rsidRPr="0069552C">
        <w:rPr>
          <w:rFonts w:cs="Arial"/>
          <w:szCs w:val="20"/>
          <w:lang w:val="en-US"/>
        </w:rPr>
        <w:t xml:space="preserve"> o </w:t>
      </w:r>
      <w:proofErr w:type="spellStart"/>
      <w:r w:rsidRPr="0069552C">
        <w:rPr>
          <w:rFonts w:cs="Arial"/>
          <w:szCs w:val="20"/>
          <w:lang w:val="en-US"/>
        </w:rPr>
        <w:t>izbiri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študija</w:t>
      </w:r>
      <w:proofErr w:type="spellEnd"/>
      <w:r w:rsidRPr="0069552C">
        <w:rPr>
          <w:rFonts w:cs="Arial"/>
          <w:szCs w:val="20"/>
          <w:lang w:val="en-US"/>
        </w:rPr>
        <w:t xml:space="preserve">, pa </w:t>
      </w:r>
      <w:proofErr w:type="spellStart"/>
      <w:r w:rsidRPr="0069552C">
        <w:rPr>
          <w:rFonts w:cs="Arial"/>
          <w:szCs w:val="20"/>
          <w:lang w:val="en-US"/>
        </w:rPr>
        <w:t>tudi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tistim</w:t>
      </w:r>
      <w:proofErr w:type="spellEnd"/>
      <w:r w:rsidRPr="0069552C">
        <w:rPr>
          <w:rFonts w:cs="Arial"/>
          <w:szCs w:val="20"/>
          <w:lang w:val="en-US"/>
        </w:rPr>
        <w:t xml:space="preserve">, ki se v </w:t>
      </w:r>
      <w:proofErr w:type="spellStart"/>
      <w:r w:rsidRPr="0069552C">
        <w:rPr>
          <w:rFonts w:cs="Arial"/>
          <w:szCs w:val="20"/>
          <w:lang w:val="en-US"/>
        </w:rPr>
        <w:t>okviru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vseživljenjskega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izobraževanja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odločajo</w:t>
      </w:r>
      <w:proofErr w:type="spellEnd"/>
      <w:r w:rsidRPr="0069552C">
        <w:rPr>
          <w:rFonts w:cs="Arial"/>
          <w:szCs w:val="20"/>
          <w:lang w:val="en-US"/>
        </w:rPr>
        <w:t xml:space="preserve"> za </w:t>
      </w:r>
      <w:proofErr w:type="spellStart"/>
      <w:r w:rsidRPr="0069552C">
        <w:rPr>
          <w:rFonts w:cs="Arial"/>
          <w:szCs w:val="20"/>
          <w:lang w:val="en-US"/>
        </w:rPr>
        <w:t>univerzitetno</w:t>
      </w:r>
      <w:proofErr w:type="spellEnd"/>
      <w:r w:rsidRPr="0069552C">
        <w:rPr>
          <w:rFonts w:cs="Arial"/>
          <w:szCs w:val="20"/>
          <w:lang w:val="en-US"/>
        </w:rPr>
        <w:t xml:space="preserve"> </w:t>
      </w:r>
      <w:proofErr w:type="spellStart"/>
      <w:r w:rsidRPr="0069552C">
        <w:rPr>
          <w:rFonts w:cs="Arial"/>
          <w:szCs w:val="20"/>
          <w:lang w:val="en-US"/>
        </w:rPr>
        <w:t>izobrazbo</w:t>
      </w:r>
      <w:proofErr w:type="spellEnd"/>
      <w:r w:rsidRPr="0069552C">
        <w:rPr>
          <w:rFonts w:cs="Arial"/>
          <w:szCs w:val="20"/>
          <w:lang w:val="en-US"/>
        </w:rPr>
        <w:t>.</w:t>
      </w:r>
    </w:p>
    <w:p w14:paraId="23A941BD" w14:textId="77777777" w:rsidR="005E6CF4" w:rsidRPr="004A76F2" w:rsidRDefault="005E6CF4" w:rsidP="005E6CF4">
      <w:pPr>
        <w:jc w:val="both"/>
        <w:rPr>
          <w:rFonts w:cs="Arial"/>
          <w:szCs w:val="20"/>
          <w:lang w:val="en-US"/>
        </w:rPr>
      </w:pPr>
    </w:p>
    <w:p w14:paraId="2F4BA8D5" w14:textId="77777777" w:rsidR="005E6CF4" w:rsidRPr="004A76F2" w:rsidRDefault="005E6CF4" w:rsidP="005E6CF4">
      <w:pPr>
        <w:rPr>
          <w:szCs w:val="20"/>
        </w:rPr>
      </w:pPr>
      <w:r w:rsidRPr="004A76F2">
        <w:rPr>
          <w:szCs w:val="20"/>
        </w:rPr>
        <w:t xml:space="preserve">Več informacij o sejmu in spremljevalnem programu najdete na </w:t>
      </w:r>
      <w:hyperlink r:id="rId11" w:history="1">
        <w:r w:rsidRPr="004A76F2">
          <w:rPr>
            <w:rStyle w:val="Hiperpovezava"/>
            <w:rFonts w:ascii="Arial" w:hAnsi="Arial"/>
            <w:szCs w:val="20"/>
          </w:rPr>
          <w:t>spletni strani sejma</w:t>
        </w:r>
      </w:hyperlink>
      <w:r w:rsidRPr="004A76F2">
        <w:rPr>
          <w:szCs w:val="20"/>
        </w:rPr>
        <w:t xml:space="preserve">. </w:t>
      </w:r>
    </w:p>
    <w:p w14:paraId="72ACEA0B" w14:textId="77777777" w:rsidR="005E6CF4" w:rsidRDefault="005E6CF4" w:rsidP="005E6CF4">
      <w:pPr>
        <w:jc w:val="both"/>
        <w:rPr>
          <w:rFonts w:cs="Arial"/>
          <w:szCs w:val="20"/>
          <w:lang w:val="en-US"/>
        </w:rPr>
      </w:pPr>
    </w:p>
    <w:p w14:paraId="0E7757F2" w14:textId="2A305DF8" w:rsidR="00F23477" w:rsidRPr="00A60BDD" w:rsidRDefault="005E6CF4" w:rsidP="00985AE6">
      <w:r w:rsidRPr="00241B34">
        <w:rPr>
          <w:rFonts w:cs="Arial"/>
          <w:szCs w:val="20"/>
          <w:lang w:val="en-US"/>
        </w:rPr>
        <w:t xml:space="preserve">Foto: sejem Liber.ac </w:t>
      </w:r>
      <w:bookmarkEnd w:id="1"/>
    </w:p>
    <w:sectPr w:rsidR="00F23477" w:rsidRPr="00A60BDD" w:rsidSect="00825A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D115" w14:textId="77777777" w:rsidR="00537832" w:rsidRDefault="00537832" w:rsidP="0065275D">
      <w:pPr>
        <w:spacing w:after="0" w:line="240" w:lineRule="auto"/>
      </w:pPr>
      <w:r>
        <w:separator/>
      </w:r>
    </w:p>
  </w:endnote>
  <w:endnote w:type="continuationSeparator" w:id="0">
    <w:p w14:paraId="359E9EFE" w14:textId="77777777" w:rsidR="00537832" w:rsidRDefault="00537832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3BAA" w14:textId="77777777" w:rsidR="00C15D85" w:rsidRDefault="00C15D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DF74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68872B1C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5F8430F7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576D09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4DFEF565" w14:textId="77777777" w:rsidR="00221CD3" w:rsidRDefault="00221CD3" w:rsidP="00221CD3">
          <w:pPr>
            <w:pStyle w:val="Noga"/>
          </w:pPr>
        </w:p>
        <w:p w14:paraId="4918F8BC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5E0B245A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6C7E8BA6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4DC06247" w14:textId="5C940AA3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F1183C">
            <w:rPr>
              <w:noProof/>
              <w:szCs w:val="16"/>
            </w:rPr>
            <w:t>3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F1183C">
            <w:rPr>
              <w:noProof/>
              <w:szCs w:val="16"/>
            </w:rPr>
            <w:t>3</w:t>
          </w:r>
          <w:r w:rsidRPr="00DA6F60">
            <w:rPr>
              <w:szCs w:val="16"/>
            </w:rPr>
            <w:fldChar w:fldCharType="end"/>
          </w:r>
        </w:p>
      </w:tc>
    </w:tr>
  </w:tbl>
  <w:p w14:paraId="248DD1E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D2B5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28D3F357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3E0F2D0A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673FB6D1" w14:textId="50E9D76E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+386 1 241 10 0</w:t>
          </w:r>
          <w:r w:rsidR="006936AA">
            <w:t>5</w:t>
          </w:r>
        </w:p>
        <w:p w14:paraId="584B2BC2" w14:textId="58FDE7CD" w:rsidR="006B7402" w:rsidRDefault="006B7402" w:rsidP="00B2649E">
          <w:pPr>
            <w:pStyle w:val="Noga"/>
          </w:pPr>
          <w:r>
            <w:t xml:space="preserve">    +386 1 241 10 10</w:t>
          </w:r>
        </w:p>
        <w:p w14:paraId="12555622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7BFF99D7" w14:textId="194726B6" w:rsidR="006B7402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B7402" w:rsidRPr="00A17D11">
              <w:rPr>
                <w:rStyle w:val="Hiperpovezava"/>
                <w:rFonts w:ascii="Arial" w:hAnsi="Arial" w:cs="Arial"/>
              </w:rPr>
              <w:t>dekanat@ff.uni-lj.si</w:t>
            </w:r>
          </w:hyperlink>
        </w:p>
        <w:p w14:paraId="409D3996" w14:textId="4DB4AD9D" w:rsidR="006B7402" w:rsidRPr="00BF339B" w:rsidRDefault="006B7402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info@ff.uni-lj.si</w:t>
          </w:r>
        </w:p>
        <w:p w14:paraId="22DF6BBA" w14:textId="28175188" w:rsidR="00DA6F60" w:rsidRPr="00BF339B" w:rsidRDefault="00000000" w:rsidP="00595918">
          <w:pPr>
            <w:pStyle w:val="Noga"/>
            <w:rPr>
              <w:rFonts w:cs="Arial"/>
              <w:color w:val="E03127"/>
            </w:rPr>
          </w:pPr>
          <w:hyperlink r:id="rId2" w:history="1">
            <w:r w:rsidR="006936AA" w:rsidRPr="006936AA">
              <w:rPr>
                <w:rStyle w:val="Hiperpovezava"/>
                <w:rFonts w:ascii="Arial" w:hAnsi="Arial" w:cs="Arial"/>
              </w:rPr>
              <w:t>www.ff.uni-lj.si</w:t>
            </w:r>
          </w:hyperlink>
        </w:p>
      </w:tc>
      <w:tc>
        <w:tcPr>
          <w:tcW w:w="1985" w:type="dxa"/>
          <w:shd w:val="clear" w:color="auto" w:fill="auto"/>
        </w:tcPr>
        <w:p w14:paraId="70347E08" w14:textId="18CBF611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F1183C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F1183C">
            <w:rPr>
              <w:noProof/>
              <w:szCs w:val="16"/>
            </w:rPr>
            <w:t>3</w:t>
          </w:r>
          <w:r w:rsidRPr="00DA6F60">
            <w:rPr>
              <w:szCs w:val="16"/>
            </w:rPr>
            <w:fldChar w:fldCharType="end"/>
          </w:r>
        </w:p>
      </w:tc>
    </w:tr>
  </w:tbl>
  <w:p w14:paraId="662B22F3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92F3" w14:textId="77777777" w:rsidR="00537832" w:rsidRDefault="00537832" w:rsidP="0065275D">
      <w:pPr>
        <w:spacing w:after="0" w:line="240" w:lineRule="auto"/>
      </w:pPr>
      <w:r>
        <w:separator/>
      </w:r>
    </w:p>
  </w:footnote>
  <w:footnote w:type="continuationSeparator" w:id="0">
    <w:p w14:paraId="5C68EA0B" w14:textId="77777777" w:rsidR="00537832" w:rsidRDefault="00537832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8D00" w14:textId="77777777" w:rsidR="00C15D85" w:rsidRDefault="00C15D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92C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854CB8E" wp14:editId="0811B2DF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B67B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A07D5E7" wp14:editId="09A5BDF0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744A73" wp14:editId="2658E257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3AEFDECD" w14:textId="33399594" w:rsidR="00636AE9" w:rsidRPr="00636AE9" w:rsidRDefault="00186FFC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  <w:showingPlcHdr/>
                          </w:sdtPr>
                          <w:sdtContent>
                            <w:p w14:paraId="1F4324FC" w14:textId="49E9C856" w:rsidR="00C56E67" w:rsidRPr="00636AE9" w:rsidRDefault="006936AA" w:rsidP="00C56E67">
                              <w:pPr>
                                <w:pStyle w:val="Entiteta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6DEE881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44A7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3AEFDECD" w14:textId="33399594" w:rsidR="00636AE9" w:rsidRPr="00636AE9" w:rsidRDefault="00186FFC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  <w:showingPlcHdr/>
                    </w:sdtPr>
                    <w:sdtContent>
                      <w:p w14:paraId="1F4324FC" w14:textId="49E9C856" w:rsidR="00C56E67" w:rsidRPr="00636AE9" w:rsidRDefault="006936AA" w:rsidP="00C56E67">
                        <w:pPr>
                          <w:pStyle w:val="Entiteta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6DEE881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01BB83E6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11BFC1A9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48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AA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228EC"/>
    <w:rsid w:val="00142ABC"/>
    <w:rsid w:val="00156955"/>
    <w:rsid w:val="001639DD"/>
    <w:rsid w:val="00175D01"/>
    <w:rsid w:val="00181582"/>
    <w:rsid w:val="0018652D"/>
    <w:rsid w:val="00186FFC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1F6EEA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A0DC1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6FAF"/>
    <w:rsid w:val="00325F00"/>
    <w:rsid w:val="0034094B"/>
    <w:rsid w:val="00344BAB"/>
    <w:rsid w:val="0036083A"/>
    <w:rsid w:val="00362E86"/>
    <w:rsid w:val="00365A79"/>
    <w:rsid w:val="00372D68"/>
    <w:rsid w:val="003770B0"/>
    <w:rsid w:val="00382977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36AB2"/>
    <w:rsid w:val="004417B8"/>
    <w:rsid w:val="0044364D"/>
    <w:rsid w:val="00463792"/>
    <w:rsid w:val="0046572D"/>
    <w:rsid w:val="004976DB"/>
    <w:rsid w:val="004A1A33"/>
    <w:rsid w:val="004B26BF"/>
    <w:rsid w:val="004D14DB"/>
    <w:rsid w:val="004E1834"/>
    <w:rsid w:val="004E2F9E"/>
    <w:rsid w:val="004F3D61"/>
    <w:rsid w:val="00530411"/>
    <w:rsid w:val="00534E03"/>
    <w:rsid w:val="00537832"/>
    <w:rsid w:val="00544DCE"/>
    <w:rsid w:val="00554AD9"/>
    <w:rsid w:val="005577F0"/>
    <w:rsid w:val="00560DEB"/>
    <w:rsid w:val="005611CE"/>
    <w:rsid w:val="00577913"/>
    <w:rsid w:val="00595918"/>
    <w:rsid w:val="005A19B9"/>
    <w:rsid w:val="005B5ED4"/>
    <w:rsid w:val="005C0ECD"/>
    <w:rsid w:val="005D30A2"/>
    <w:rsid w:val="005D3D66"/>
    <w:rsid w:val="005D3FAD"/>
    <w:rsid w:val="005E1AB3"/>
    <w:rsid w:val="005E1B3D"/>
    <w:rsid w:val="005E4CC1"/>
    <w:rsid w:val="005E6CF4"/>
    <w:rsid w:val="006033FF"/>
    <w:rsid w:val="006246A0"/>
    <w:rsid w:val="00636AE9"/>
    <w:rsid w:val="00647A26"/>
    <w:rsid w:val="0065275D"/>
    <w:rsid w:val="00654F20"/>
    <w:rsid w:val="006936AA"/>
    <w:rsid w:val="006B29FD"/>
    <w:rsid w:val="006B7402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4365C"/>
    <w:rsid w:val="00755376"/>
    <w:rsid w:val="0075676C"/>
    <w:rsid w:val="00756EF8"/>
    <w:rsid w:val="007600E8"/>
    <w:rsid w:val="00765124"/>
    <w:rsid w:val="007716BF"/>
    <w:rsid w:val="00772420"/>
    <w:rsid w:val="00775802"/>
    <w:rsid w:val="007822EF"/>
    <w:rsid w:val="0078579F"/>
    <w:rsid w:val="0078756C"/>
    <w:rsid w:val="00790117"/>
    <w:rsid w:val="00796B80"/>
    <w:rsid w:val="007D0809"/>
    <w:rsid w:val="007F1C5F"/>
    <w:rsid w:val="00803866"/>
    <w:rsid w:val="00813DD2"/>
    <w:rsid w:val="00825A4B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8F4BC1"/>
    <w:rsid w:val="008F5FC3"/>
    <w:rsid w:val="00921238"/>
    <w:rsid w:val="009340A2"/>
    <w:rsid w:val="00934BC8"/>
    <w:rsid w:val="00943350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0703"/>
    <w:rsid w:val="00AE5F12"/>
    <w:rsid w:val="00B00587"/>
    <w:rsid w:val="00B01EF8"/>
    <w:rsid w:val="00B02861"/>
    <w:rsid w:val="00B04765"/>
    <w:rsid w:val="00B04865"/>
    <w:rsid w:val="00B0511E"/>
    <w:rsid w:val="00B13CB1"/>
    <w:rsid w:val="00B2649E"/>
    <w:rsid w:val="00B566CE"/>
    <w:rsid w:val="00B574A5"/>
    <w:rsid w:val="00B64FBD"/>
    <w:rsid w:val="00B72D7F"/>
    <w:rsid w:val="00B76061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500F"/>
    <w:rsid w:val="00BE663A"/>
    <w:rsid w:val="00BE6DCB"/>
    <w:rsid w:val="00BE6FAB"/>
    <w:rsid w:val="00BF339B"/>
    <w:rsid w:val="00C05CEB"/>
    <w:rsid w:val="00C15D85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56810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183C"/>
    <w:rsid w:val="00F14952"/>
    <w:rsid w:val="00F2131B"/>
    <w:rsid w:val="00F23477"/>
    <w:rsid w:val="00F26DAD"/>
    <w:rsid w:val="00F33BA6"/>
    <w:rsid w:val="00F37626"/>
    <w:rsid w:val="00F51034"/>
    <w:rsid w:val="00F62EEE"/>
    <w:rsid w:val="00F80467"/>
    <w:rsid w:val="00F97FD3"/>
    <w:rsid w:val="00FA1AD1"/>
    <w:rsid w:val="00FD50CC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B2F8"/>
  <w15:docId w15:val="{57A04D23-6C79-4EC3-901E-AE58116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936A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118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1183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1183C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118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1183C"/>
    <w:rPr>
      <w:rFonts w:ascii="Arial" w:eastAsia="Calibri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183C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36AB2"/>
    <w:pPr>
      <w:spacing w:after="0" w:line="24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erac.ff.uni-lj.s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f.uni-lj.si/" TargetMode="External"/><Relationship Id="rId1" Type="http://schemas.openxmlformats.org/officeDocument/2006/relationships/hyperlink" Target="mailto:dekanat@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UL%20FF%20-%20Dopis%20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E8B33382114C0394B57AE4FE58CD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D0CD30-8B95-4C10-9CC2-E9B72877F917}"/>
      </w:docPartPr>
      <w:docPartBody>
        <w:p w:rsidR="00C15468" w:rsidRPr="005A19B9" w:rsidRDefault="005513BE" w:rsidP="00D802FE">
          <w:pPr>
            <w:pStyle w:val="Naslovnik"/>
            <w:ind w:left="0" w:firstLine="0"/>
            <w:jc w:val="left"/>
            <w:rPr>
              <w:rStyle w:val="Besedilooznabemesta"/>
            </w:rPr>
          </w:pPr>
          <w:r w:rsidRPr="005A19B9">
            <w:rPr>
              <w:rStyle w:val="Besedilooznabemesta"/>
              <w:bCs/>
            </w:rPr>
            <w:t>(naslovnik</w:t>
          </w:r>
          <w:r>
            <w:rPr>
              <w:rStyle w:val="Besedilooznabemesta"/>
              <w:bCs/>
            </w:rPr>
            <w:t>)</w:t>
          </w:r>
        </w:p>
        <w:p w:rsidR="00C15468" w:rsidRPr="005A19B9" w:rsidRDefault="005513BE" w:rsidP="00D802FE">
          <w:pPr>
            <w:pStyle w:val="Naslovnik"/>
            <w:ind w:left="0" w:firstLine="0"/>
            <w:jc w:val="left"/>
            <w:rPr>
              <w:rStyle w:val="Besedilooznabemesta"/>
            </w:rPr>
          </w:pPr>
          <w:r>
            <w:rPr>
              <w:rStyle w:val="Besedilooznabemesta"/>
            </w:rPr>
            <w:t>(</w:t>
          </w:r>
          <w:r w:rsidRPr="005A19B9">
            <w:rPr>
              <w:rStyle w:val="Besedilooznabemesta"/>
            </w:rPr>
            <w:t>ulica in hišna številka</w:t>
          </w:r>
          <w:r>
            <w:rPr>
              <w:rStyle w:val="Besedilooznabemesta"/>
            </w:rPr>
            <w:t>)</w:t>
          </w:r>
        </w:p>
        <w:p w:rsidR="00C15468" w:rsidRPr="005A19B9" w:rsidRDefault="005513BE" w:rsidP="00D802FE">
          <w:pPr>
            <w:pStyle w:val="Naslovnik"/>
            <w:ind w:left="0" w:firstLine="0"/>
            <w:jc w:val="left"/>
            <w:rPr>
              <w:rStyle w:val="Besedilooznabemesta"/>
            </w:rPr>
          </w:pPr>
          <w:r>
            <w:rPr>
              <w:rStyle w:val="Besedilooznabemesta"/>
            </w:rPr>
            <w:t>(</w:t>
          </w:r>
          <w:r w:rsidRPr="005A19B9">
            <w:rPr>
              <w:rStyle w:val="Besedilooznabemesta"/>
            </w:rPr>
            <w:t>poštna številka in kraj</w:t>
          </w:r>
          <w:r>
            <w:rPr>
              <w:rStyle w:val="Besedilooznabemesta"/>
            </w:rPr>
            <w:t>)</w:t>
          </w:r>
        </w:p>
        <w:p w:rsidR="00C15468" w:rsidRDefault="005513BE">
          <w:pPr>
            <w:pStyle w:val="5FE8B33382114C0394B57AE4FE58CD39"/>
          </w:pPr>
          <w:r>
            <w:rPr>
              <w:rStyle w:val="Besedilooznabemesta"/>
            </w:rPr>
            <w:t>(</w:t>
          </w:r>
          <w:r w:rsidRPr="005A19B9">
            <w:rPr>
              <w:rStyle w:val="Besedilooznabemesta"/>
            </w:rPr>
            <w:t>država)</w:t>
          </w:r>
        </w:p>
      </w:docPartBody>
    </w:docPart>
    <w:docPart>
      <w:docPartPr>
        <w:name w:val="E3F6784BED76468F8F0E5345976705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AE3679-35AE-4AB1-B637-2A7CF628EBB9}"/>
      </w:docPartPr>
      <w:docPartBody>
        <w:p w:rsidR="00C15468" w:rsidRDefault="005513BE">
          <w:pPr>
            <w:pStyle w:val="E3F6784BED76468F8F0E5345976705DB"/>
          </w:pPr>
          <w:r w:rsidRPr="00C261F4">
            <w:t>(izberite datum)</w:t>
          </w:r>
        </w:p>
      </w:docPartBody>
    </w:docPart>
    <w:docPart>
      <w:docPartPr>
        <w:name w:val="8DCDB00F4C784B6FA17AD0C04CC0A1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3B9850-B93A-455F-BA9B-B2C724E921FC}"/>
      </w:docPartPr>
      <w:docPartBody>
        <w:p w:rsidR="00C15468" w:rsidRDefault="005513BE">
          <w:pPr>
            <w:pStyle w:val="8DCDB00F4C784B6FA17AD0C04CC0A1BC"/>
          </w:pPr>
          <w:r>
            <w:rPr>
              <w:rStyle w:val="Besedilooznabemesta"/>
              <w:rFonts w:eastAsiaTheme="minorHAnsi"/>
            </w:rPr>
            <w:t>(vnesite zadevo)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A1"/>
    <w:rsid w:val="001A6399"/>
    <w:rsid w:val="00270114"/>
    <w:rsid w:val="004045A1"/>
    <w:rsid w:val="005513BE"/>
    <w:rsid w:val="00560DEB"/>
    <w:rsid w:val="007E1CC4"/>
    <w:rsid w:val="00B04890"/>
    <w:rsid w:val="00B92A95"/>
    <w:rsid w:val="00C15468"/>
    <w:rsid w:val="00C40A68"/>
    <w:rsid w:val="00D5265C"/>
    <w:rsid w:val="00F10CF2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rFonts w:ascii="Arial" w:hAnsi="Arial"/>
      <w:b w:val="0"/>
      <w:i w:val="0"/>
      <w:color w:val="666666"/>
    </w:rPr>
  </w:style>
  <w:style w:type="paragraph" w:customStyle="1" w:styleId="Naslovnik">
    <w:name w:val="Naslovnik"/>
    <w:qFormat/>
    <w:pPr>
      <w:spacing w:after="0" w:line="300" w:lineRule="auto"/>
      <w:ind w:left="425" w:hanging="425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5FE8B33382114C0394B57AE4FE58CD39">
    <w:name w:val="5FE8B33382114C0394B57AE4FE58CD39"/>
  </w:style>
  <w:style w:type="paragraph" w:customStyle="1" w:styleId="E3F6784BED76468F8F0E5345976705DB">
    <w:name w:val="E3F6784BED76468F8F0E5345976705DB"/>
  </w:style>
  <w:style w:type="paragraph" w:customStyle="1" w:styleId="8DCDB00F4C784B6FA17AD0C04CC0A1BC">
    <w:name w:val="8DCDB00F4C784B6FA17AD0C04CC0A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8E2F3-F551-4A63-8448-1172F1343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13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Zajc Božič, Kristina</cp:lastModifiedBy>
  <cp:revision>4</cp:revision>
  <cp:lastPrinted>2024-02-12T12:41:00Z</cp:lastPrinted>
  <dcterms:created xsi:type="dcterms:W3CDTF">2024-05-21T11:18:00Z</dcterms:created>
  <dcterms:modified xsi:type="dcterms:W3CDTF">2024-05-21T11:30:00Z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