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98187" w14:textId="77777777" w:rsidR="0060065B" w:rsidRPr="00692406" w:rsidRDefault="0060065B" w:rsidP="00C850CE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199B1AE9" w14:textId="15B3264F" w:rsidR="00BC4725" w:rsidRDefault="007A10A9" w:rsidP="00C850CE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Guidelines and Checklist for </w:t>
      </w:r>
      <w:r w:rsidR="00AB39E3">
        <w:rPr>
          <w:rFonts w:cstheme="minorHAnsi"/>
          <w:color w:val="000000" w:themeColor="text1"/>
          <w:sz w:val="24"/>
          <w:szCs w:val="24"/>
          <w:lang w:val="en-GB"/>
        </w:rPr>
        <w:t>Reviewers</w:t>
      </w:r>
    </w:p>
    <w:p w14:paraId="41FA6EE4" w14:textId="77777777" w:rsidR="00692406" w:rsidRPr="00692406" w:rsidRDefault="00692406" w:rsidP="00C850CE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60648B21" w14:textId="7C33C584" w:rsidR="001D6CB2" w:rsidRPr="00692406" w:rsidRDefault="001D6CB2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First of all, </w:t>
      </w:r>
      <w:r w:rsidR="00606B5F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thank you for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taking the time and effort required to write this report.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We greatly appreciate your help. The report, which is to be written in accordance with the </w:t>
      </w:r>
      <w:r w:rsidR="00CD657C" w:rsidRPr="00692406">
        <w:rPr>
          <w:rFonts w:cstheme="minorHAnsi"/>
          <w:sz w:val="24"/>
          <w:szCs w:val="24"/>
          <w:lang w:val="en-GB"/>
        </w:rPr>
        <w:t>Criteria for Appointment to the Titles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and the 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>Technical Instructions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, 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ensures the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timely and regular consideration of the application by the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Habilitation Committee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chosen by the University of Ljubljana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. We would also like to refer you 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especially to the various </w:t>
      </w:r>
      <w:r w:rsidR="00AB39E3">
        <w:rPr>
          <w:rFonts w:cstheme="minorHAnsi"/>
          <w:color w:val="000000" w:themeColor="text1"/>
          <w:sz w:val="24"/>
          <w:szCs w:val="24"/>
          <w:lang w:val="en-GB"/>
        </w:rPr>
        <w:t>A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nnexes for </w:t>
      </w:r>
      <w:r w:rsidR="00707E33" w:rsidRPr="00692406">
        <w:rPr>
          <w:rFonts w:cstheme="minorHAnsi"/>
          <w:color w:val="000000" w:themeColor="text1"/>
          <w:sz w:val="24"/>
          <w:szCs w:val="24"/>
          <w:lang w:val="en-GB"/>
        </w:rPr>
        <w:t>member institution</w:t>
      </w:r>
      <w:r w:rsidR="000858CD" w:rsidRPr="00692406">
        <w:rPr>
          <w:rFonts w:cstheme="minorHAnsi"/>
          <w:color w:val="000000" w:themeColor="text1"/>
          <w:sz w:val="24"/>
          <w:szCs w:val="24"/>
          <w:lang w:val="en-GB"/>
        </w:rPr>
        <w:t>s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; each member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>institution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1672FF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determines </w:t>
      </w:r>
      <w:r w:rsidR="00CD657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the specific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conditions and </w:t>
      </w:r>
      <w:r w:rsidR="00486CD0">
        <w:rPr>
          <w:rFonts w:cstheme="minorHAnsi"/>
          <w:color w:val="000000" w:themeColor="text1"/>
          <w:sz w:val="24"/>
          <w:szCs w:val="24"/>
          <w:lang w:val="en-GB"/>
        </w:rPr>
        <w:t>c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riteria for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the relevant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habilitat</w:t>
      </w:r>
      <w:r w:rsidR="00486CD0">
        <w:rPr>
          <w:rFonts w:cstheme="minorHAnsi"/>
          <w:color w:val="000000" w:themeColor="text1"/>
          <w:sz w:val="24"/>
          <w:szCs w:val="24"/>
          <w:lang w:val="en-GB"/>
        </w:rPr>
        <w:t>ion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field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. The </w:t>
      </w:r>
      <w:r w:rsidR="00AB39E3">
        <w:rPr>
          <w:rFonts w:cstheme="minorHAnsi"/>
          <w:color w:val="000000" w:themeColor="text1"/>
          <w:sz w:val="24"/>
          <w:szCs w:val="24"/>
          <w:lang w:val="en-GB"/>
        </w:rPr>
        <w:t>A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nnex for </w:t>
      </w:r>
      <w:r w:rsidR="00486CD0">
        <w:rPr>
          <w:rFonts w:cstheme="minorHAnsi"/>
          <w:color w:val="000000" w:themeColor="text1"/>
          <w:sz w:val="24"/>
          <w:szCs w:val="24"/>
          <w:lang w:val="en-GB"/>
        </w:rPr>
        <w:t>the University of Ljubljana</w:t>
      </w:r>
      <w:r w:rsidR="00C55AAC">
        <w:rPr>
          <w:rFonts w:cstheme="minorHAnsi"/>
          <w:color w:val="000000" w:themeColor="text1"/>
          <w:sz w:val="24"/>
          <w:szCs w:val="24"/>
          <w:lang w:val="en-GB"/>
        </w:rPr>
        <w:t>’</w:t>
      </w:r>
      <w:r w:rsidR="00486CD0">
        <w:rPr>
          <w:rFonts w:cstheme="minorHAnsi"/>
          <w:color w:val="000000" w:themeColor="text1"/>
          <w:sz w:val="24"/>
          <w:szCs w:val="24"/>
          <w:lang w:val="en-GB"/>
        </w:rPr>
        <w:t>s Faculty of Arts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can be found at </w:t>
      </w:r>
      <w:r w:rsidR="00C106A0" w:rsidRPr="00692406">
        <w:rPr>
          <w:rFonts w:cstheme="minorHAnsi"/>
          <w:sz w:val="24"/>
          <w:szCs w:val="24"/>
          <w:lang w:val="en-GB"/>
        </w:rPr>
        <w:t>https://www.ff.uni-lj.si/en/faculty/habilitation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.</w:t>
      </w:r>
    </w:p>
    <w:p w14:paraId="08FA1BAF" w14:textId="32E77848" w:rsidR="006E2FAB" w:rsidRPr="00692406" w:rsidRDefault="00606B5F" w:rsidP="006E2FAB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We kindly ask </w:t>
      </w:r>
      <w:r w:rsidR="00C850CE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you to pay attention to all of the </w:t>
      </w:r>
      <w:r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articles</w:t>
      </w:r>
      <w:r w:rsidR="00C850CE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 and points</w:t>
      </w:r>
      <w:r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 in the Criteria</w:t>
      </w:r>
      <w:r w:rsidR="00C850CE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, as these stipulate</w:t>
      </w:r>
      <w:r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C850CE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the</w:t>
      </w:r>
      <w:r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 conditions for election to the title for which the candidate is applying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. The </w:t>
      </w:r>
      <w:r w:rsidR="00430196">
        <w:rPr>
          <w:rFonts w:cstheme="minorHAnsi"/>
          <w:color w:val="000000" w:themeColor="text1"/>
          <w:sz w:val="24"/>
          <w:szCs w:val="24"/>
          <w:lang w:val="en-GB"/>
        </w:rPr>
        <w:t>Human Resources (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>Personnel</w:t>
      </w:r>
      <w:r w:rsidR="00430196">
        <w:rPr>
          <w:rFonts w:cstheme="minorHAnsi"/>
          <w:color w:val="000000" w:themeColor="text1"/>
          <w:sz w:val="24"/>
          <w:szCs w:val="24"/>
          <w:lang w:val="en-GB"/>
        </w:rPr>
        <w:t>)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Department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has many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years of experience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dealing with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habilitations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and </w:t>
      </w:r>
      <w:r w:rsidR="00486CD0">
        <w:rPr>
          <w:rFonts w:cstheme="minorHAnsi"/>
          <w:color w:val="000000" w:themeColor="text1"/>
          <w:sz w:val="24"/>
          <w:szCs w:val="24"/>
          <w:lang w:val="en-GB"/>
        </w:rPr>
        <w:t xml:space="preserve">we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>can therefore be of great help.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We also kindly ask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>you to provide a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constructive response to any guidance from the UL FF Habilitation Committee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, which can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contribute significantly to the </w:t>
      </w:r>
      <w:r w:rsidR="001672FF" w:rsidRPr="00692406">
        <w:rPr>
          <w:rFonts w:cstheme="minorHAnsi"/>
          <w:color w:val="000000" w:themeColor="text1"/>
          <w:sz w:val="24"/>
          <w:szCs w:val="24"/>
          <w:lang w:val="en-GB"/>
        </w:rPr>
        <w:t>appropriate treatment of the candidate for whom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you are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>writing the report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.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>Given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our experience, and </w:t>
      </w:r>
      <w:r w:rsidR="00C850CE" w:rsidRPr="00692406">
        <w:rPr>
          <w:rFonts w:cstheme="minorHAnsi"/>
          <w:color w:val="000000" w:themeColor="text1"/>
          <w:sz w:val="24"/>
          <w:szCs w:val="24"/>
          <w:lang w:val="en-GB"/>
        </w:rPr>
        <w:t>in consideration of all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the relevant provisions of the Criteria, we would like to draw your attention in particular to </w:t>
      </w:r>
      <w:r w:rsidRPr="00692406">
        <w:rPr>
          <w:rFonts w:cstheme="minorHAnsi"/>
          <w:color w:val="000000" w:themeColor="text1"/>
          <w:sz w:val="24"/>
          <w:szCs w:val="24"/>
          <w:u w:val="single"/>
          <w:lang w:val="en-GB"/>
        </w:rPr>
        <w:t>Article 43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of the Criteria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. Article 43 defines </w:t>
      </w:r>
      <w:r w:rsidR="006E2FAB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important works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. Also defined in the Criteria are </w:t>
      </w:r>
      <w:r w:rsidR="006E2FAB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international </w:t>
      </w:r>
      <w:r w:rsidR="008F2EFC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engagement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(for 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>A</w:t>
      </w:r>
      <w:r w:rsidR="00C1302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ssistant 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>P</w:t>
      </w:r>
      <w:r w:rsidR="00C1302B" w:rsidRPr="00692406">
        <w:rPr>
          <w:rFonts w:cstheme="minorHAnsi"/>
          <w:color w:val="000000" w:themeColor="text1"/>
          <w:sz w:val="24"/>
          <w:szCs w:val="24"/>
          <w:lang w:val="en-GB"/>
        </w:rPr>
        <w:t>rofessor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) or </w:t>
      </w:r>
      <w:r w:rsidR="006E2FAB"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 xml:space="preserve">international impact 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(for 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>A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ssociate and 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>for F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ull 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>P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rofessor).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To facilitate the writing of your report, we would also like to draw your attention to </w:t>
      </w:r>
      <w:r w:rsidRPr="00692406">
        <w:rPr>
          <w:rFonts w:cstheme="minorHAnsi"/>
          <w:color w:val="000000" w:themeColor="text1"/>
          <w:sz w:val="24"/>
          <w:szCs w:val="24"/>
          <w:u w:val="single"/>
          <w:lang w:val="en-GB"/>
        </w:rPr>
        <w:t>Article 95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of the Criteria, which 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>states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what your report should contain, and to </w:t>
      </w:r>
      <w:r w:rsidR="006E2FAB" w:rsidRPr="00692406">
        <w:rPr>
          <w:rFonts w:cstheme="minorHAnsi"/>
          <w:color w:val="000000" w:themeColor="text1"/>
          <w:sz w:val="24"/>
          <w:szCs w:val="24"/>
          <w:u w:val="single"/>
          <w:lang w:val="en-GB"/>
        </w:rPr>
        <w:t>Section 2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of the Technical Instructions, which </w:t>
      </w:r>
      <w:r w:rsidR="006E2FAB" w:rsidRPr="00692406">
        <w:rPr>
          <w:rFonts w:cstheme="minorHAnsi"/>
          <w:color w:val="000000" w:themeColor="text1"/>
          <w:sz w:val="24"/>
          <w:szCs w:val="24"/>
          <w:lang w:val="en-GB"/>
        </w:rPr>
        <w:t>provides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clearer guidance to </w:t>
      </w:r>
      <w:r w:rsidR="00AB39E3">
        <w:rPr>
          <w:rFonts w:cstheme="minorHAnsi"/>
          <w:color w:val="000000" w:themeColor="text1"/>
          <w:sz w:val="24"/>
          <w:szCs w:val="24"/>
          <w:lang w:val="en-GB"/>
        </w:rPr>
        <w:t>reviewers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on how to write their report.</w:t>
      </w:r>
    </w:p>
    <w:p w14:paraId="3EF65053" w14:textId="0C379F29" w:rsidR="00606B5F" w:rsidRPr="00692406" w:rsidRDefault="00606B5F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You are kindly requested to write your report in accordance with the provisions of </w:t>
      </w:r>
      <w:r w:rsidRPr="00692406">
        <w:rPr>
          <w:rFonts w:cstheme="minorHAnsi"/>
          <w:color w:val="000000" w:themeColor="text1"/>
          <w:sz w:val="24"/>
          <w:szCs w:val="24"/>
          <w:u w:val="single"/>
          <w:lang w:val="en-GB"/>
        </w:rPr>
        <w:t>Article 96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of the Criteria, i.e. within a time limit not exceeding 2 months.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A properly written will report will also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help 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ensure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the </w:t>
      </w:r>
      <w:r w:rsidR="008F2EFC" w:rsidRPr="00692406">
        <w:rPr>
          <w:rFonts w:cstheme="minorHAnsi"/>
          <w:color w:val="000000" w:themeColor="text1"/>
          <w:sz w:val="24"/>
          <w:szCs w:val="24"/>
          <w:lang w:val="en-GB"/>
        </w:rPr>
        <w:t>application will be processed by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the University in good time.</w:t>
      </w:r>
    </w:p>
    <w:p w14:paraId="0DB6E341" w14:textId="29611486" w:rsidR="00606B5F" w:rsidRPr="00692406" w:rsidRDefault="00C106A0" w:rsidP="00C850CE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>Please do not hesitate to contact us if you have any questions or concerns in filling in the report. Contact:</w:t>
      </w:r>
      <w:r w:rsidR="00606B5F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606B5F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damjana.adamic@ff.uni-lj.si </w:t>
      </w:r>
    </w:p>
    <w:p w14:paraId="2048AD7A" w14:textId="31FEA37F" w:rsidR="00606B5F" w:rsidRPr="00692406" w:rsidRDefault="008F2EFC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>As you are aware, y</w:t>
      </w:r>
      <w:r w:rsidR="00606B5F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our report is confidential. </w:t>
      </w:r>
      <w:r w:rsidR="00C106A0" w:rsidRPr="00692406">
        <w:rPr>
          <w:rFonts w:cstheme="minorHAnsi"/>
          <w:color w:val="000000" w:themeColor="text1"/>
          <w:sz w:val="24"/>
          <w:szCs w:val="24"/>
          <w:lang w:val="en-GB"/>
        </w:rPr>
        <w:t>For further assistance, we have provided a checklist on the next page. Please use it to verify that you have addressed all the sections of the report in accordance with the provisions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C106A0" w:rsidRPr="00692406">
        <w:rPr>
          <w:rFonts w:cstheme="minorHAnsi"/>
          <w:color w:val="000000" w:themeColor="text1"/>
          <w:sz w:val="24"/>
          <w:szCs w:val="24"/>
          <w:lang w:val="en-GB"/>
        </w:rPr>
        <w:t>and documents outlined above.</w:t>
      </w:r>
    </w:p>
    <w:p w14:paraId="3A5F01BB" w14:textId="77777777" w:rsidR="00606B5F" w:rsidRPr="00692406" w:rsidRDefault="00606B5F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>On behalf of the applicants, we would like to once again thank you for your work.</w:t>
      </w:r>
    </w:p>
    <w:p w14:paraId="1178622F" w14:textId="1BAFD7EC" w:rsidR="00606B5F" w:rsidRPr="00692406" w:rsidRDefault="00606B5F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>With warm greetings,</w:t>
      </w:r>
    </w:p>
    <w:p w14:paraId="58AC0098" w14:textId="77777777" w:rsidR="002D43B4" w:rsidRPr="00692406" w:rsidRDefault="002D43B4" w:rsidP="00C850CE">
      <w:pPr>
        <w:pStyle w:val="Heading2"/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p w14:paraId="599FA374" w14:textId="2EAEA4FE" w:rsidR="00FC5E53" w:rsidRPr="00692406" w:rsidRDefault="00430196" w:rsidP="00C850CE">
      <w:pPr>
        <w:pStyle w:val="Heading2"/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bookmarkStart w:id="0" w:name="_Hlk174605181"/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Human Resources (</w:t>
      </w:r>
      <w:r w:rsidR="00C106A0" w:rsidRPr="0069240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Personnel</w:t>
      </w:r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) D</w:t>
      </w:r>
      <w:r w:rsidR="00C106A0" w:rsidRPr="00692406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epartment of the Faculty of Arts, University of Ljubljana</w:t>
      </w:r>
    </w:p>
    <w:p w14:paraId="5C4E89FB" w14:textId="77777777" w:rsidR="002D43B4" w:rsidRPr="00692406" w:rsidRDefault="002D43B4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4C105127" w14:textId="77777777" w:rsidR="002D43B4" w:rsidRPr="00692406" w:rsidRDefault="002D43B4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1727CAF7" w14:textId="77777777" w:rsidR="006E2FAB" w:rsidRPr="00692406" w:rsidRDefault="006E2FAB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246B385F" w14:textId="77777777" w:rsidR="006E2FAB" w:rsidRPr="00692406" w:rsidRDefault="006E2FAB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007A52DB" w14:textId="77777777" w:rsidR="006E2FAB" w:rsidRPr="00692406" w:rsidRDefault="006E2FAB" w:rsidP="00C850CE">
      <w:p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5E4A8640" w14:textId="55A852BA" w:rsidR="00530102" w:rsidRPr="00692406" w:rsidRDefault="00530102" w:rsidP="0053010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Have you looked at the </w:t>
      </w:r>
      <w:r w:rsidRPr="00692406">
        <w:rPr>
          <w:rFonts w:cstheme="minorHAnsi"/>
          <w:b/>
          <w:bCs/>
          <w:sz w:val="24"/>
          <w:szCs w:val="24"/>
          <w:lang w:val="en-GB"/>
        </w:rPr>
        <w:t>Criteria for Appointment to the Title</w:t>
      </w:r>
      <w:r w:rsidR="00692406" w:rsidRPr="00692406">
        <w:rPr>
          <w:rFonts w:cstheme="minorHAnsi"/>
          <w:b/>
          <w:bCs/>
          <w:sz w:val="24"/>
          <w:szCs w:val="24"/>
          <w:lang w:val="en-GB"/>
        </w:rPr>
        <w:t>s</w:t>
      </w:r>
      <w:r w:rsidR="00AB39E3">
        <w:rPr>
          <w:rFonts w:cstheme="minorHAnsi"/>
          <w:b/>
          <w:bCs/>
          <w:sz w:val="24"/>
          <w:szCs w:val="24"/>
          <w:lang w:val="en-GB"/>
        </w:rPr>
        <w:t xml:space="preserve"> that are</w:t>
      </w:r>
      <w:r w:rsidR="00692406" w:rsidRPr="00692406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892616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relevant t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o the application you are writing a report for</w:t>
      </w:r>
      <w:r w:rsidR="00AB39E3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,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and</w:t>
      </w:r>
      <w:r w:rsidR="00692406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have you taken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into account the title the candidate is applying for? </w:t>
      </w:r>
    </w:p>
    <w:p w14:paraId="6AEEC0C0" w14:textId="77777777" w:rsidR="009958EF" w:rsidRPr="00692406" w:rsidRDefault="009958EF" w:rsidP="00C850CE">
      <w:pPr>
        <w:pStyle w:val="ListParagraph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22A8F7CE" w14:textId="2AD04B65" w:rsidR="00C81A78" w:rsidRPr="00692406" w:rsidRDefault="00530102" w:rsidP="001976DA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Hyperlink"/>
          <w:rFonts w:cstheme="minorHAnsi"/>
          <w:b/>
          <w:color w:val="000000" w:themeColor="text1"/>
          <w:sz w:val="24"/>
          <w:szCs w:val="24"/>
          <w:u w:val="none"/>
          <w:lang w:val="en-GB"/>
        </w:rPr>
      </w:pPr>
      <w:r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Have you read, in detail, the relevant </w:t>
      </w:r>
      <w:r w:rsidR="00692406"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>A</w:t>
      </w:r>
      <w:r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rticles and points of the </w:t>
      </w:r>
      <w:r w:rsidRPr="00692406">
        <w:rPr>
          <w:rFonts w:cstheme="minorHAnsi"/>
          <w:b/>
          <w:bCs/>
          <w:sz w:val="24"/>
          <w:szCs w:val="24"/>
          <w:lang w:val="en-GB"/>
        </w:rPr>
        <w:t>Criteria for Appointment to the Titles</w:t>
      </w:r>
      <w:r w:rsidR="00692406" w:rsidRPr="00692406">
        <w:rPr>
          <w:rFonts w:cstheme="minorHAnsi"/>
          <w:b/>
          <w:bCs/>
          <w:sz w:val="24"/>
          <w:szCs w:val="24"/>
          <w:lang w:val="en-GB"/>
        </w:rPr>
        <w:t>?</w:t>
      </w:r>
    </w:p>
    <w:p w14:paraId="2C3F3D1F" w14:textId="77777777" w:rsidR="00C1302B" w:rsidRPr="00692406" w:rsidRDefault="00C1302B" w:rsidP="00C1302B">
      <w:pPr>
        <w:pStyle w:val="ListParagraph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2C25F160" w14:textId="264B2A12" w:rsidR="00530102" w:rsidRPr="00692406" w:rsidRDefault="00606B5F" w:rsidP="00C850C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Have you read</w:t>
      </w:r>
      <w:r w:rsidR="00530102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,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in detail</w:t>
      </w:r>
      <w:r w:rsidR="00530102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,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the Instructions </w:t>
      </w:r>
      <w:r w:rsidR="00530102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for </w:t>
      </w:r>
      <w:r w:rsidR="00AB39E3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reviewers</w:t>
      </w:r>
      <w:r w:rsidR="00530102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as set out in Section 2 of the Technical Instructions</w:t>
      </w:r>
      <w:r w:rsidR="00C1302B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?</w:t>
      </w:r>
    </w:p>
    <w:p w14:paraId="46A9A78C" w14:textId="77777777" w:rsidR="00530102" w:rsidRPr="00692406" w:rsidRDefault="00530102" w:rsidP="00530102">
      <w:pPr>
        <w:pStyle w:val="ListParagraph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42969043" w14:textId="5DBE357C" w:rsidR="00530102" w:rsidRPr="00692406" w:rsidRDefault="00530102" w:rsidP="00C850C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Have you, in the </w:t>
      </w:r>
      <w:r w:rsidR="00692406"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>event</w:t>
      </w:r>
      <w:r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 of doubt or if </w:t>
      </w:r>
      <w:r w:rsidR="00692406"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you are in </w:t>
      </w:r>
      <w:r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need of additional information, consulted the </w:t>
      </w:r>
      <w:r w:rsidR="00430196">
        <w:rPr>
          <w:rFonts w:cstheme="minorHAnsi"/>
          <w:b/>
          <w:color w:val="000000" w:themeColor="text1"/>
          <w:sz w:val="24"/>
          <w:szCs w:val="24"/>
          <w:lang w:val="en-GB"/>
        </w:rPr>
        <w:t>Human Resources (</w:t>
      </w:r>
      <w:r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>Personnel</w:t>
      </w:r>
      <w:r w:rsidR="00430196">
        <w:rPr>
          <w:rFonts w:cstheme="minorHAnsi"/>
          <w:b/>
          <w:color w:val="000000" w:themeColor="text1"/>
          <w:sz w:val="24"/>
          <w:szCs w:val="24"/>
          <w:lang w:val="en-GB"/>
        </w:rPr>
        <w:t>)</w:t>
      </w:r>
      <w:r w:rsidRPr="00692406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 Department or a member of the Habilitation Committee of the Faculty of Arts?</w:t>
      </w:r>
    </w:p>
    <w:p w14:paraId="729265EC" w14:textId="77777777" w:rsidR="006A6DB9" w:rsidRPr="00692406" w:rsidRDefault="006A6DB9" w:rsidP="00C850CE">
      <w:pPr>
        <w:pStyle w:val="ListParagraph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531CC13E" w14:textId="155BB432" w:rsidR="00D11C56" w:rsidRPr="00692406" w:rsidRDefault="00D11C56" w:rsidP="00D11C5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Is your assessment of the submitted bibliography and the score received according to the scoring sheet clearly written and explained in detail?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[Writing </w:t>
      </w:r>
      <w:r w:rsidR="00AB39E3">
        <w:rPr>
          <w:rFonts w:cstheme="minorHAnsi"/>
          <w:color w:val="000000" w:themeColor="text1"/>
          <w:sz w:val="24"/>
          <w:szCs w:val="24"/>
          <w:lang w:val="en-GB"/>
        </w:rPr>
        <w:t xml:space="preserve">a clear </w:t>
      </w:r>
      <w:r w:rsidR="00C55AAC">
        <w:rPr>
          <w:rFonts w:cstheme="minorHAnsi"/>
          <w:color w:val="000000" w:themeColor="text1"/>
          <w:sz w:val="24"/>
          <w:szCs w:val="24"/>
          <w:lang w:val="en-GB"/>
        </w:rPr>
        <w:t>“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Yes</w:t>
      </w:r>
      <w:r w:rsidR="00C55AAC">
        <w:rPr>
          <w:rFonts w:cstheme="minorHAnsi"/>
          <w:color w:val="000000" w:themeColor="text1"/>
          <w:sz w:val="24"/>
          <w:szCs w:val="24"/>
          <w:lang w:val="en-GB"/>
        </w:rPr>
        <w:t>”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or </w:t>
      </w:r>
      <w:r w:rsidR="00C55AAC">
        <w:rPr>
          <w:rFonts w:cstheme="minorHAnsi"/>
          <w:color w:val="000000" w:themeColor="text1"/>
          <w:sz w:val="24"/>
          <w:szCs w:val="24"/>
          <w:lang w:val="en-GB"/>
        </w:rPr>
        <w:t>“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No</w:t>
      </w:r>
      <w:r w:rsidR="00C55AAC">
        <w:rPr>
          <w:rFonts w:cstheme="minorHAnsi"/>
          <w:color w:val="000000" w:themeColor="text1"/>
          <w:sz w:val="24"/>
          <w:szCs w:val="24"/>
          <w:lang w:val="en-GB"/>
        </w:rPr>
        <w:t>”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AB39E3">
        <w:rPr>
          <w:rFonts w:cstheme="minorHAnsi"/>
          <w:color w:val="000000" w:themeColor="text1"/>
          <w:sz w:val="24"/>
          <w:szCs w:val="24"/>
          <w:lang w:val="en-GB"/>
        </w:rPr>
        <w:t>does not suffice;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additional explanation must be provided]</w:t>
      </w:r>
    </w:p>
    <w:p w14:paraId="0A8F277E" w14:textId="77777777" w:rsidR="006A6DB9" w:rsidRPr="00692406" w:rsidRDefault="006A6DB9" w:rsidP="00C850CE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30EABF5A" w14:textId="51916C62" w:rsidR="00776BB4" w:rsidRPr="00692406" w:rsidRDefault="00707E33" w:rsidP="00C850C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Have you provided a written and unambiguous statement as to whether the minimum conditions for consideration of the application have been met?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[</w:t>
      </w:r>
      <w:r w:rsidRPr="00692406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Please provide detailed reasons for your answers to the questions below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– they will </w:t>
      </w:r>
      <w:r w:rsidR="00892616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be 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of great help to the University Habilitation Committee in its overall consideration of the application.] </w:t>
      </w:r>
    </w:p>
    <w:p w14:paraId="38BBAA79" w14:textId="7882E7A3" w:rsidR="00776BB4" w:rsidRPr="00692406" w:rsidRDefault="00D11C56" w:rsidP="00C850CE">
      <w:pPr>
        <w:pStyle w:val="ListParagraph"/>
        <w:numPr>
          <w:ilvl w:val="1"/>
          <w:numId w:val="2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>Does the candidate fulfil the general and specific conditions for election to the title?</w:t>
      </w:r>
    </w:p>
    <w:p w14:paraId="1437D702" w14:textId="594A12EF" w:rsidR="00D11C56" w:rsidRPr="00692406" w:rsidRDefault="00D11C56" w:rsidP="00C850CE">
      <w:pPr>
        <w:pStyle w:val="ListParagraph"/>
        <w:numPr>
          <w:ilvl w:val="1"/>
          <w:numId w:val="2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>Does the candidate meet or exceed the minimum qualitative conditions?</w:t>
      </w:r>
    </w:p>
    <w:p w14:paraId="6FACF678" w14:textId="6BB039CF" w:rsidR="00D11C56" w:rsidRPr="00692406" w:rsidRDefault="00D11C56" w:rsidP="00C850CE">
      <w:pPr>
        <w:pStyle w:val="ListParagraph"/>
        <w:numPr>
          <w:ilvl w:val="1"/>
          <w:numId w:val="2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>Does the candidate meet or exceed the min</w:t>
      </w:r>
      <w:r w:rsidR="00892616" w:rsidRPr="00692406">
        <w:rPr>
          <w:rFonts w:cstheme="minorHAnsi"/>
          <w:color w:val="000000" w:themeColor="text1"/>
          <w:sz w:val="24"/>
          <w:szCs w:val="24"/>
          <w:lang w:val="en-GB"/>
        </w:rPr>
        <w:t>i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>mum quantitative conditions?</w:t>
      </w:r>
    </w:p>
    <w:p w14:paraId="7E213A6A" w14:textId="0FB91489" w:rsidR="00776BB4" w:rsidRPr="00692406" w:rsidRDefault="00D11C56" w:rsidP="00C850CE">
      <w:pPr>
        <w:pStyle w:val="ListParagraph"/>
        <w:numPr>
          <w:ilvl w:val="1"/>
          <w:numId w:val="2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Does the candidate </w:t>
      </w:r>
      <w:r w:rsidR="00692406" w:rsidRPr="00692406">
        <w:rPr>
          <w:rFonts w:cstheme="minorHAnsi"/>
          <w:color w:val="000000" w:themeColor="text1"/>
          <w:sz w:val="24"/>
          <w:szCs w:val="24"/>
          <w:lang w:val="en-GB"/>
        </w:rPr>
        <w:t>fulfil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other </w:t>
      </w:r>
      <w:r w:rsidR="00707E33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minimum </w:t>
      </w:r>
      <w:r w:rsidR="00486CD0">
        <w:rPr>
          <w:rFonts w:cstheme="minorHAnsi"/>
          <w:color w:val="000000" w:themeColor="text1"/>
          <w:sz w:val="24"/>
          <w:szCs w:val="24"/>
          <w:lang w:val="en-GB"/>
        </w:rPr>
        <w:t>c</w:t>
      </w:r>
      <w:r w:rsidR="00707E33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riteria required by the Member Institution as stipulated in the </w:t>
      </w:r>
      <w:r w:rsidR="00AB39E3">
        <w:rPr>
          <w:rFonts w:cstheme="minorHAnsi"/>
          <w:color w:val="000000" w:themeColor="text1"/>
          <w:sz w:val="24"/>
          <w:szCs w:val="24"/>
          <w:lang w:val="en-GB"/>
        </w:rPr>
        <w:t>A</w:t>
      </w:r>
      <w:r w:rsidR="00707E33" w:rsidRPr="00692406">
        <w:rPr>
          <w:rFonts w:cstheme="minorHAnsi"/>
          <w:color w:val="000000" w:themeColor="text1"/>
          <w:sz w:val="24"/>
          <w:szCs w:val="24"/>
          <w:lang w:val="en-GB"/>
        </w:rPr>
        <w:t>nnex?</w:t>
      </w:r>
    </w:p>
    <w:p w14:paraId="18B12FE2" w14:textId="77777777" w:rsidR="00707E33" w:rsidRPr="00692406" w:rsidRDefault="00707E33" w:rsidP="00707E33">
      <w:pPr>
        <w:pStyle w:val="ListParagraph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6C9DEB50" w14:textId="3E8801A6" w:rsidR="00707E33" w:rsidRPr="00692406" w:rsidRDefault="00707E33" w:rsidP="00707E3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Have you assessed the importance of the candidate</w:t>
      </w:r>
      <w:r w:rsidR="00C55AAC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’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s work (as defined in Article 43 of the Criteria) and the international impact of the candidate</w:t>
      </w:r>
      <w:r w:rsidR="00C55AAC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’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s work?</w:t>
      </w:r>
    </w:p>
    <w:p w14:paraId="18100179" w14:textId="77777777" w:rsidR="000113A2" w:rsidRPr="00692406" w:rsidRDefault="000113A2" w:rsidP="00C850CE">
      <w:pPr>
        <w:pStyle w:val="ListParagraph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2FDDDAB4" w14:textId="4F2B57AB" w:rsidR="00C2432E" w:rsidRPr="00692406" w:rsidRDefault="00707E33" w:rsidP="00707E3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Have you also done a qualitative analysis of the candidate</w:t>
      </w:r>
      <w:r w:rsidR="00C55AAC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’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s scientific work?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(Remember to evaluate in detail what you consider to be the most important scientific research achievements: at least 2 for Assistant Professor, 4 for Associate Professor and 6 for Full Professor. </w:t>
      </w:r>
      <w:r w:rsidR="00C55AAC">
        <w:rPr>
          <w:rFonts w:cstheme="minorHAnsi"/>
          <w:color w:val="000000" w:themeColor="text1"/>
          <w:sz w:val="24"/>
          <w:szCs w:val="24"/>
          <w:lang w:val="en-GB"/>
        </w:rPr>
        <w:t>“</w:t>
      </w:r>
      <w:r w:rsidR="00C2432E" w:rsidRPr="00692406">
        <w:rPr>
          <w:rFonts w:cstheme="minorHAnsi"/>
          <w:color w:val="000000" w:themeColor="text1"/>
          <w:sz w:val="24"/>
          <w:szCs w:val="24"/>
          <w:lang w:val="en-GB"/>
        </w:rPr>
        <w:t>Achievements</w:t>
      </w:r>
      <w:r w:rsidR="00C55AAC">
        <w:rPr>
          <w:rFonts w:cstheme="minorHAnsi"/>
          <w:color w:val="000000" w:themeColor="text1"/>
          <w:sz w:val="24"/>
          <w:szCs w:val="24"/>
          <w:lang w:val="en-GB"/>
        </w:rPr>
        <w:t>”</w:t>
      </w:r>
      <w:r w:rsidR="00C2432E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generally means </w:t>
      </w:r>
      <w:r w:rsidR="00C2432E" w:rsidRPr="00692406">
        <w:rPr>
          <w:rFonts w:cstheme="minorHAnsi"/>
          <w:color w:val="000000" w:themeColor="text1"/>
          <w:sz w:val="24"/>
          <w:szCs w:val="24"/>
          <w:u w:val="single"/>
          <w:lang w:val="en-GB"/>
        </w:rPr>
        <w:t>scientific work</w:t>
      </w:r>
      <w:r w:rsidR="00486CD0">
        <w:rPr>
          <w:rFonts w:cstheme="minorHAnsi"/>
          <w:color w:val="000000" w:themeColor="text1"/>
          <w:sz w:val="24"/>
          <w:szCs w:val="24"/>
          <w:lang w:val="en-GB"/>
        </w:rPr>
        <w:t>).</w:t>
      </w:r>
    </w:p>
    <w:p w14:paraId="6D1BF079" w14:textId="77777777" w:rsidR="00C2432E" w:rsidRPr="00692406" w:rsidRDefault="00C2432E" w:rsidP="00C2432E">
      <w:pPr>
        <w:pStyle w:val="ListParagraph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72796BD9" w14:textId="40893CDA" w:rsidR="00C2432E" w:rsidRPr="00692406" w:rsidRDefault="00C2432E" w:rsidP="00C2432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Have you done a qualitative assessment of the candidate</w:t>
      </w:r>
      <w:r w:rsidR="00C55AAC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’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s teaching activities?</w:t>
      </w:r>
    </w:p>
    <w:p w14:paraId="1EDB4D1A" w14:textId="77777777" w:rsidR="00FC5E53" w:rsidRPr="00692406" w:rsidRDefault="00FC5E53" w:rsidP="00C850CE">
      <w:pPr>
        <w:pStyle w:val="ListParagraph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GB"/>
        </w:rPr>
      </w:pPr>
    </w:p>
    <w:p w14:paraId="5920943E" w14:textId="1F94F96A" w:rsidR="00C2432E" w:rsidRPr="00692406" w:rsidRDefault="00C2432E" w:rsidP="00C2432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Have you checked with the </w:t>
      </w:r>
      <w:r w:rsidR="0043019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Human Resources (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Personnel</w:t>
      </w:r>
      <w:r w:rsidR="0043019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)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Department to see if there is anything else that should be </w:t>
      </w:r>
      <w:r w:rsidR="00C1302B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accentuated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in the report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(for example: Article 101 of the Covid Exceptions Criteria)</w:t>
      </w:r>
      <w:r w:rsidR="00AB39E3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?</w:t>
      </w:r>
      <w:r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</w:p>
    <w:p w14:paraId="7BFAFA77" w14:textId="77777777" w:rsidR="00117146" w:rsidRPr="00692406" w:rsidRDefault="00117146" w:rsidP="00C850CE">
      <w:pPr>
        <w:pStyle w:val="ListParagraph"/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485581CC" w14:textId="7A7281E3" w:rsidR="00C1302B" w:rsidRPr="00692406" w:rsidRDefault="00606B5F" w:rsidP="00C2432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Is there anything you would like to add that you </w:t>
      </w:r>
      <w:r w:rsidR="00C2432E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feel would</w:t>
      </w:r>
      <w:r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C2432E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further elucidate </w:t>
      </w:r>
      <w:r w:rsidR="00C1302B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the application for election to the request</w:t>
      </w:r>
      <w:r w:rsidR="00AB39E3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ed</w:t>
      </w:r>
      <w:r w:rsidR="00C1302B" w:rsidRPr="00692406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title</w:t>
      </w:r>
      <w:r w:rsidR="00C1302B" w:rsidRPr="00692406">
        <w:rPr>
          <w:rFonts w:cstheme="minorHAnsi"/>
          <w:color w:val="000000" w:themeColor="text1"/>
          <w:sz w:val="24"/>
          <w:szCs w:val="24"/>
          <w:lang w:val="en-GB"/>
        </w:rPr>
        <w:t xml:space="preserve"> (for example, particularly resonant expert work, awards, accolades…)</w:t>
      </w:r>
      <w:r w:rsidR="00AB39E3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?</w:t>
      </w:r>
    </w:p>
    <w:sectPr w:rsidR="00C1302B" w:rsidRPr="00692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8C3C" w14:textId="77777777" w:rsidR="00E551AB" w:rsidRDefault="00E551AB" w:rsidP="00B55FD4">
      <w:pPr>
        <w:spacing w:after="0" w:line="240" w:lineRule="auto"/>
      </w:pPr>
      <w:r>
        <w:separator/>
      </w:r>
    </w:p>
  </w:endnote>
  <w:endnote w:type="continuationSeparator" w:id="0">
    <w:p w14:paraId="154F11EF" w14:textId="77777777" w:rsidR="00E551AB" w:rsidRDefault="00E551AB" w:rsidP="00B5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765A" w14:textId="77777777" w:rsidR="00E551AB" w:rsidRDefault="00E551AB" w:rsidP="00B55FD4">
      <w:pPr>
        <w:spacing w:after="0" w:line="240" w:lineRule="auto"/>
      </w:pPr>
      <w:r>
        <w:separator/>
      </w:r>
    </w:p>
  </w:footnote>
  <w:footnote w:type="continuationSeparator" w:id="0">
    <w:p w14:paraId="387B3D80" w14:textId="77777777" w:rsidR="00E551AB" w:rsidRDefault="00E551AB" w:rsidP="00B5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2E1F"/>
    <w:multiLevelType w:val="hybridMultilevel"/>
    <w:tmpl w:val="0D3AC6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570"/>
    <w:multiLevelType w:val="hybridMultilevel"/>
    <w:tmpl w:val="4894BD3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140492">
    <w:abstractNumId w:val="0"/>
  </w:num>
  <w:num w:numId="2" w16cid:durableId="31622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5B"/>
    <w:rsid w:val="000113A2"/>
    <w:rsid w:val="00085713"/>
    <w:rsid w:val="000858CD"/>
    <w:rsid w:val="000A7E93"/>
    <w:rsid w:val="000C5445"/>
    <w:rsid w:val="000D5C0F"/>
    <w:rsid w:val="000E2EC7"/>
    <w:rsid w:val="0010798E"/>
    <w:rsid w:val="00117146"/>
    <w:rsid w:val="001672FF"/>
    <w:rsid w:val="00186564"/>
    <w:rsid w:val="001B0399"/>
    <w:rsid w:val="001D6CB2"/>
    <w:rsid w:val="0020235D"/>
    <w:rsid w:val="0020762D"/>
    <w:rsid w:val="002257C6"/>
    <w:rsid w:val="00250BF0"/>
    <w:rsid w:val="002C3077"/>
    <w:rsid w:val="002C6A26"/>
    <w:rsid w:val="002D43B4"/>
    <w:rsid w:val="00312068"/>
    <w:rsid w:val="00337781"/>
    <w:rsid w:val="00366243"/>
    <w:rsid w:val="00372332"/>
    <w:rsid w:val="00430196"/>
    <w:rsid w:val="00431954"/>
    <w:rsid w:val="004370BD"/>
    <w:rsid w:val="004565BA"/>
    <w:rsid w:val="00486CD0"/>
    <w:rsid w:val="004D6945"/>
    <w:rsid w:val="004E7472"/>
    <w:rsid w:val="0051587A"/>
    <w:rsid w:val="00530102"/>
    <w:rsid w:val="00563C79"/>
    <w:rsid w:val="00563CB1"/>
    <w:rsid w:val="005C385E"/>
    <w:rsid w:val="005C6919"/>
    <w:rsid w:val="005F1E39"/>
    <w:rsid w:val="0060065B"/>
    <w:rsid w:val="00606B5F"/>
    <w:rsid w:val="0065267A"/>
    <w:rsid w:val="00665833"/>
    <w:rsid w:val="00692406"/>
    <w:rsid w:val="006A6DB9"/>
    <w:rsid w:val="006E2FAB"/>
    <w:rsid w:val="00707E33"/>
    <w:rsid w:val="0073063C"/>
    <w:rsid w:val="00762155"/>
    <w:rsid w:val="007666CE"/>
    <w:rsid w:val="00776BB4"/>
    <w:rsid w:val="007A10A9"/>
    <w:rsid w:val="007D2A09"/>
    <w:rsid w:val="007D7CA6"/>
    <w:rsid w:val="007E0E3F"/>
    <w:rsid w:val="00845F6B"/>
    <w:rsid w:val="00892616"/>
    <w:rsid w:val="008A6E1B"/>
    <w:rsid w:val="008C6D45"/>
    <w:rsid w:val="008F2EFC"/>
    <w:rsid w:val="009508F2"/>
    <w:rsid w:val="00966DED"/>
    <w:rsid w:val="009958EF"/>
    <w:rsid w:val="009F4EA5"/>
    <w:rsid w:val="00A05650"/>
    <w:rsid w:val="00A44122"/>
    <w:rsid w:val="00A54286"/>
    <w:rsid w:val="00A97524"/>
    <w:rsid w:val="00AA6A41"/>
    <w:rsid w:val="00AB39E3"/>
    <w:rsid w:val="00B345A5"/>
    <w:rsid w:val="00B41972"/>
    <w:rsid w:val="00B46C48"/>
    <w:rsid w:val="00B55FD4"/>
    <w:rsid w:val="00B90774"/>
    <w:rsid w:val="00B93604"/>
    <w:rsid w:val="00BC4725"/>
    <w:rsid w:val="00C106A0"/>
    <w:rsid w:val="00C1302B"/>
    <w:rsid w:val="00C159C8"/>
    <w:rsid w:val="00C2432E"/>
    <w:rsid w:val="00C55AAC"/>
    <w:rsid w:val="00C60EF2"/>
    <w:rsid w:val="00C73D09"/>
    <w:rsid w:val="00C81A78"/>
    <w:rsid w:val="00C850CE"/>
    <w:rsid w:val="00CC55CC"/>
    <w:rsid w:val="00CD657C"/>
    <w:rsid w:val="00D11C56"/>
    <w:rsid w:val="00D12E68"/>
    <w:rsid w:val="00D4317F"/>
    <w:rsid w:val="00D47DC2"/>
    <w:rsid w:val="00D62092"/>
    <w:rsid w:val="00DE01FE"/>
    <w:rsid w:val="00DE0A3B"/>
    <w:rsid w:val="00DF45B3"/>
    <w:rsid w:val="00E551AB"/>
    <w:rsid w:val="00E650AB"/>
    <w:rsid w:val="00E71D75"/>
    <w:rsid w:val="00F2514A"/>
    <w:rsid w:val="00FA0C8F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BBDF"/>
  <w15:chartTrackingRefBased/>
  <w15:docId w15:val="{C0FB3C00-D5F6-48F0-8BCB-98DF3644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90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C5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81A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6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FD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F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FD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0565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75B5-DF57-4F1E-8DB7-2E7E4AD2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Naslov</vt:lpstr>
      </vt:variant>
      <vt:variant>
        <vt:i4>1</vt:i4>
      </vt:variant>
    </vt:vector>
  </HeadingPairs>
  <TitlesOfParts>
    <vt:vector size="6" baseType="lpstr">
      <vt:lpstr/>
      <vt:lpstr>    V primeru kakršnega koli dvoma ali dodatnih vprašanj v zvezi z nujnimi sestavina</vt:lpstr>
      <vt:lpstr>    </vt:lpstr>
      <vt:lpstr>    </vt:lpstr>
      <vt:lpstr>    Personnel department of the Faculty of Arts, University of Ljubljana</vt:lpstr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Šabič, Zlatko</dc:creator>
  <cp:keywords/>
  <dc:description/>
  <cp:lastModifiedBy>Blake, Jason Frederick</cp:lastModifiedBy>
  <cp:revision>7</cp:revision>
  <cp:lastPrinted>2024-08-15T07:20:00Z</cp:lastPrinted>
  <dcterms:created xsi:type="dcterms:W3CDTF">2024-08-19T07:29:00Z</dcterms:created>
  <dcterms:modified xsi:type="dcterms:W3CDTF">2024-08-19T10:45:00Z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6d99264f-bec7-47d4-834d-05b0811c6e69</vt:lpwstr>
  </property>
</Properties>
</file>