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E4BF" w14:textId="1ED8E8DA" w:rsidR="00CF4E46" w:rsidRPr="003B5715" w:rsidRDefault="00CF4E46" w:rsidP="00D72EFF">
      <w:pPr>
        <w:tabs>
          <w:tab w:val="left" w:pos="1249"/>
        </w:tabs>
        <w:spacing w:after="0" w:line="240" w:lineRule="auto"/>
        <w:rPr>
          <w:rFonts w:ascii="Garamond" w:hAnsi="Garamond"/>
          <w:b/>
          <w:sz w:val="24"/>
          <w:szCs w:val="24"/>
        </w:rPr>
      </w:pPr>
    </w:p>
    <w:p w14:paraId="20ABDDF8" w14:textId="77777777" w:rsidR="008E6FD7" w:rsidRPr="003B5715" w:rsidRDefault="008E6FD7" w:rsidP="00B37863">
      <w:pPr>
        <w:tabs>
          <w:tab w:val="left" w:pos="1249"/>
        </w:tabs>
        <w:spacing w:after="0" w:line="240" w:lineRule="auto"/>
        <w:jc w:val="center"/>
        <w:rPr>
          <w:rFonts w:ascii="Garamond" w:hAnsi="Garamond"/>
          <w:b/>
          <w:sz w:val="24"/>
          <w:szCs w:val="24"/>
        </w:rPr>
      </w:pPr>
    </w:p>
    <w:p w14:paraId="46A7E4C0" w14:textId="207498FB" w:rsidR="00CF4E46" w:rsidRPr="003B5715" w:rsidRDefault="00CF4E46" w:rsidP="00B37863">
      <w:pPr>
        <w:spacing w:after="0" w:line="240" w:lineRule="auto"/>
        <w:jc w:val="center"/>
        <w:rPr>
          <w:rFonts w:ascii="Garamond" w:hAnsi="Garamond"/>
          <w:sz w:val="24"/>
          <w:szCs w:val="24"/>
        </w:rPr>
      </w:pPr>
      <w:r w:rsidRPr="003B5715">
        <w:rPr>
          <w:rFonts w:ascii="Garamond" w:hAnsi="Garamond"/>
          <w:b/>
          <w:sz w:val="24"/>
          <w:szCs w:val="24"/>
        </w:rPr>
        <w:t>VSEBINE IZBIRNIH PREDMETOV</w:t>
      </w:r>
      <w:r w:rsidR="00443014" w:rsidRPr="003B5715">
        <w:rPr>
          <w:rFonts w:ascii="Garamond" w:hAnsi="Garamond"/>
          <w:b/>
          <w:sz w:val="24"/>
          <w:szCs w:val="24"/>
        </w:rPr>
        <w:t xml:space="preserve"> –</w:t>
      </w:r>
      <w:r w:rsidR="00AA2FD5" w:rsidRPr="003B5715">
        <w:rPr>
          <w:rFonts w:ascii="Garamond" w:hAnsi="Garamond"/>
          <w:b/>
          <w:sz w:val="24"/>
          <w:szCs w:val="24"/>
        </w:rPr>
        <w:t xml:space="preserve"> 2</w:t>
      </w:r>
      <w:r w:rsidR="00443014" w:rsidRPr="003B5715">
        <w:rPr>
          <w:rFonts w:ascii="Garamond" w:hAnsi="Garamond"/>
          <w:b/>
          <w:sz w:val="24"/>
          <w:szCs w:val="24"/>
        </w:rPr>
        <w:t>. STOPNJA</w:t>
      </w:r>
      <w:r w:rsidR="00B56820" w:rsidRPr="003B5715">
        <w:rPr>
          <w:rFonts w:ascii="Garamond" w:hAnsi="Garamond"/>
          <w:b/>
          <w:sz w:val="24"/>
          <w:szCs w:val="24"/>
        </w:rPr>
        <w:t xml:space="preserve"> </w:t>
      </w:r>
      <w:r w:rsidR="00F54565" w:rsidRPr="003B5715">
        <w:rPr>
          <w:rFonts w:ascii="Garamond" w:hAnsi="Garamond"/>
          <w:b/>
          <w:sz w:val="24"/>
          <w:szCs w:val="24"/>
        </w:rPr>
        <w:t>(202</w:t>
      </w:r>
      <w:r w:rsidR="006E248C" w:rsidRPr="003B5715">
        <w:rPr>
          <w:rFonts w:ascii="Garamond" w:hAnsi="Garamond"/>
          <w:b/>
          <w:sz w:val="24"/>
          <w:szCs w:val="24"/>
        </w:rPr>
        <w:t>3</w:t>
      </w:r>
      <w:r w:rsidR="00F54565" w:rsidRPr="003B5715">
        <w:rPr>
          <w:rFonts w:ascii="Garamond" w:hAnsi="Garamond"/>
          <w:b/>
          <w:sz w:val="24"/>
          <w:szCs w:val="24"/>
        </w:rPr>
        <w:t>/202</w:t>
      </w:r>
      <w:r w:rsidR="006E248C" w:rsidRPr="003B5715">
        <w:rPr>
          <w:rFonts w:ascii="Garamond" w:hAnsi="Garamond"/>
          <w:b/>
          <w:sz w:val="24"/>
          <w:szCs w:val="24"/>
        </w:rPr>
        <w:t>4</w:t>
      </w:r>
      <w:r w:rsidR="00F54565" w:rsidRPr="003B5715">
        <w:rPr>
          <w:rFonts w:ascii="Garamond" w:hAnsi="Garamond"/>
          <w:b/>
          <w:sz w:val="24"/>
          <w:szCs w:val="24"/>
        </w:rPr>
        <w:t>)</w:t>
      </w:r>
      <w:r w:rsidR="000E3626" w:rsidRPr="003B5715">
        <w:rPr>
          <w:rFonts w:ascii="Garamond" w:hAnsi="Garamond"/>
          <w:b/>
          <w:sz w:val="24"/>
          <w:szCs w:val="24"/>
        </w:rPr>
        <w:t xml:space="preserve"> </w:t>
      </w:r>
    </w:p>
    <w:p w14:paraId="586A069F" w14:textId="77777777" w:rsidR="00393CF9" w:rsidRPr="003B5715" w:rsidRDefault="00393CF9" w:rsidP="00B37863">
      <w:pPr>
        <w:spacing w:after="0" w:line="240" w:lineRule="auto"/>
        <w:jc w:val="both"/>
        <w:rPr>
          <w:rFonts w:ascii="Garamond" w:hAnsi="Garamond"/>
          <w:sz w:val="24"/>
          <w:szCs w:val="24"/>
        </w:rPr>
      </w:pPr>
    </w:p>
    <w:tbl>
      <w:tblPr>
        <w:tblW w:w="12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706"/>
        <w:gridCol w:w="9939"/>
      </w:tblGrid>
      <w:tr w:rsidR="00AD62A5" w:rsidRPr="003B5715" w14:paraId="15A9C1FB" w14:textId="77777777" w:rsidTr="00D72EFF">
        <w:tc>
          <w:tcPr>
            <w:tcW w:w="1971" w:type="dxa"/>
            <w:shd w:val="clear" w:color="auto" w:fill="9CC2E5" w:themeFill="accent1" w:themeFillTint="99"/>
          </w:tcPr>
          <w:p w14:paraId="1A65D835" w14:textId="77777777" w:rsidR="00AD62A5" w:rsidRPr="003B5715" w:rsidRDefault="00AD62A5" w:rsidP="00B37863">
            <w:pPr>
              <w:spacing w:after="0" w:line="240" w:lineRule="auto"/>
              <w:jc w:val="both"/>
              <w:rPr>
                <w:rFonts w:ascii="Garamond" w:eastAsia="Times New Roman" w:hAnsi="Garamond"/>
                <w:b/>
                <w:sz w:val="24"/>
                <w:szCs w:val="24"/>
                <w:lang w:eastAsia="sl-SI"/>
              </w:rPr>
            </w:pPr>
            <w:r w:rsidRPr="003B5715">
              <w:rPr>
                <w:rFonts w:ascii="Garamond" w:eastAsia="Times New Roman" w:hAnsi="Garamond"/>
                <w:b/>
                <w:sz w:val="24"/>
                <w:szCs w:val="24"/>
                <w:lang w:eastAsia="sl-SI"/>
              </w:rPr>
              <w:t xml:space="preserve">Ime predmeta </w:t>
            </w:r>
          </w:p>
        </w:tc>
        <w:tc>
          <w:tcPr>
            <w:tcW w:w="706" w:type="dxa"/>
            <w:shd w:val="clear" w:color="auto" w:fill="9CC2E5" w:themeFill="accent1" w:themeFillTint="99"/>
          </w:tcPr>
          <w:p w14:paraId="50241A7B" w14:textId="77777777" w:rsidR="00AD62A5" w:rsidRPr="003B5715" w:rsidRDefault="00AD62A5" w:rsidP="00B37863">
            <w:pPr>
              <w:spacing w:after="0" w:line="240" w:lineRule="auto"/>
              <w:jc w:val="both"/>
              <w:rPr>
                <w:rFonts w:ascii="Garamond" w:eastAsia="Times New Roman" w:hAnsi="Garamond"/>
                <w:b/>
                <w:sz w:val="24"/>
                <w:szCs w:val="24"/>
                <w:lang w:eastAsia="sl-SI"/>
              </w:rPr>
            </w:pPr>
            <w:r w:rsidRPr="003B5715">
              <w:rPr>
                <w:rFonts w:ascii="Garamond" w:eastAsia="Times New Roman" w:hAnsi="Garamond"/>
                <w:b/>
                <w:sz w:val="24"/>
                <w:szCs w:val="24"/>
                <w:lang w:eastAsia="sl-SI"/>
              </w:rPr>
              <w:t>KT</w:t>
            </w:r>
          </w:p>
        </w:tc>
        <w:tc>
          <w:tcPr>
            <w:tcW w:w="9939" w:type="dxa"/>
            <w:shd w:val="clear" w:color="auto" w:fill="9CC2E5" w:themeFill="accent1" w:themeFillTint="99"/>
          </w:tcPr>
          <w:p w14:paraId="1418C77D" w14:textId="77777777" w:rsidR="00AD62A5" w:rsidRPr="003B5715" w:rsidRDefault="00AD62A5" w:rsidP="00B37863">
            <w:pPr>
              <w:spacing w:after="0" w:line="240" w:lineRule="auto"/>
              <w:jc w:val="both"/>
              <w:rPr>
                <w:rFonts w:ascii="Garamond" w:eastAsia="Times New Roman" w:hAnsi="Garamond"/>
                <w:b/>
                <w:sz w:val="24"/>
                <w:szCs w:val="24"/>
                <w:lang w:eastAsia="sl-SI"/>
              </w:rPr>
            </w:pPr>
            <w:r w:rsidRPr="003B5715">
              <w:rPr>
                <w:rFonts w:ascii="Garamond" w:eastAsia="Times New Roman" w:hAnsi="Garamond"/>
                <w:b/>
                <w:sz w:val="24"/>
                <w:szCs w:val="24"/>
                <w:lang w:eastAsia="sl-SI"/>
              </w:rPr>
              <w:t>Opis</w:t>
            </w:r>
          </w:p>
        </w:tc>
      </w:tr>
      <w:tr w:rsidR="00AD62A5" w:rsidRPr="003B5715" w14:paraId="08276E7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3CF4BF5" w14:textId="60E1B6D3" w:rsidR="00A2771A" w:rsidRPr="003B5715" w:rsidRDefault="00E40CC0" w:rsidP="00B37863">
            <w:pPr>
              <w:spacing w:after="0" w:line="240" w:lineRule="auto"/>
              <w:jc w:val="both"/>
              <w:rPr>
                <w:rFonts w:ascii="Garamond" w:eastAsia="Times New Roman" w:hAnsi="Garamond" w:cstheme="minorBidi"/>
                <w:strike/>
                <w:sz w:val="24"/>
                <w:szCs w:val="24"/>
                <w:lang w:eastAsia="sl-SI"/>
              </w:rPr>
            </w:pPr>
            <w:r w:rsidRPr="003B5715">
              <w:rPr>
                <w:rFonts w:ascii="Garamond" w:eastAsia="Times New Roman" w:hAnsi="Garamond" w:cstheme="minorHAnsi"/>
                <w:sz w:val="24"/>
                <w:szCs w:val="24"/>
                <w:lang w:eastAsia="sl-SI"/>
              </w:rPr>
              <w:t xml:space="preserve">AHŠ2 Antična literarna kritika in sodobni </w:t>
            </w:r>
            <w:proofErr w:type="spellStart"/>
            <w:r w:rsidRPr="003B5715">
              <w:rPr>
                <w:rFonts w:ascii="Garamond" w:eastAsia="Times New Roman" w:hAnsi="Garamond" w:cstheme="minorHAnsi"/>
                <w:sz w:val="24"/>
                <w:szCs w:val="24"/>
                <w:lang w:eastAsia="sl-SI"/>
              </w:rPr>
              <w:t>interpretacijski</w:t>
            </w:r>
            <w:proofErr w:type="spellEnd"/>
            <w:r w:rsidRPr="003B5715">
              <w:rPr>
                <w:rFonts w:ascii="Garamond" w:eastAsia="Times New Roman" w:hAnsi="Garamond" w:cstheme="minorHAnsi"/>
                <w:sz w:val="24"/>
                <w:szCs w:val="24"/>
                <w:lang w:eastAsia="sl-SI"/>
              </w:rPr>
              <w:t xml:space="preserve"> pristopi</w:t>
            </w:r>
          </w:p>
          <w:p w14:paraId="166DFA0E" w14:textId="15B17482" w:rsidR="00A2771A" w:rsidRPr="003B5715" w:rsidDel="007C1AC3" w:rsidRDefault="00A2771A" w:rsidP="00B37863">
            <w:pPr>
              <w:spacing w:after="0" w:line="240" w:lineRule="auto"/>
              <w:jc w:val="both"/>
              <w:rPr>
                <w:rFonts w:ascii="Garamond" w:eastAsia="Times New Roman" w:hAnsi="Garamond" w:cstheme="minorBidi"/>
                <w:strike/>
                <w:sz w:val="24"/>
                <w:szCs w:val="24"/>
                <w:lang w:eastAsia="sl-SI"/>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1EB019" w14:textId="2CEF35FA" w:rsidR="00AD62A5" w:rsidRPr="003B5715" w:rsidRDefault="00E40CC0" w:rsidP="00B37863">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B24D9C" w14:textId="77777777" w:rsidR="00E40CC0" w:rsidRPr="003B5715" w:rsidRDefault="00E40CC0" w:rsidP="00E40CC0">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xml:space="preserve">Predmet povezuje pregled antične literarne kritike s prikazom sodobnih smeri v literarni teoriji in interpretaciji antične književnosti ob konkretnih primerih ključnih antičnih literarnih besedil in njihove novoveške recepcije (Homer, atiška tragedija, </w:t>
            </w:r>
            <w:proofErr w:type="spellStart"/>
            <w:r w:rsidRPr="003B5715">
              <w:rPr>
                <w:rFonts w:ascii="Garamond" w:eastAsiaTheme="minorEastAsia" w:hAnsi="Garamond" w:cstheme="minorBidi"/>
                <w:sz w:val="24"/>
                <w:szCs w:val="24"/>
              </w:rPr>
              <w:t>avgustejska</w:t>
            </w:r>
            <w:proofErr w:type="spellEnd"/>
            <w:r w:rsidRPr="003B5715">
              <w:rPr>
                <w:rFonts w:ascii="Garamond" w:eastAsiaTheme="minorEastAsia" w:hAnsi="Garamond" w:cstheme="minorBidi"/>
                <w:sz w:val="24"/>
                <w:szCs w:val="24"/>
              </w:rPr>
              <w:t xml:space="preserve"> poezija, antični roman): </w:t>
            </w:r>
          </w:p>
          <w:p w14:paraId="325854DB" w14:textId="293FC713" w:rsidR="00E40CC0" w:rsidRPr="003B5715" w:rsidRDefault="00E40CC0" w:rsidP="00F926EA">
            <w:pPr>
              <w:numPr>
                <w:ilvl w:val="0"/>
                <w:numId w:val="11"/>
              </w:numPr>
              <w:spacing w:after="0" w:line="240" w:lineRule="auto"/>
              <w:contextualSpacing/>
              <w:jc w:val="both"/>
              <w:rPr>
                <w:rFonts w:ascii="Garamond" w:eastAsiaTheme="minorEastAsia" w:hAnsi="Garamond" w:cstheme="minorBidi"/>
                <w:sz w:val="24"/>
                <w:szCs w:val="24"/>
              </w:rPr>
            </w:pPr>
            <w:proofErr w:type="spellStart"/>
            <w:r w:rsidRPr="003B5715">
              <w:rPr>
                <w:rFonts w:ascii="Garamond" w:eastAsiaTheme="minorEastAsia" w:hAnsi="Garamond" w:cstheme="minorBidi"/>
                <w:sz w:val="24"/>
                <w:szCs w:val="24"/>
              </w:rPr>
              <w:t>Gorgias</w:t>
            </w:r>
            <w:proofErr w:type="spellEnd"/>
            <w:r w:rsidRPr="003B5715">
              <w:rPr>
                <w:rFonts w:ascii="Garamond" w:eastAsiaTheme="minorEastAsia" w:hAnsi="Garamond" w:cstheme="minorBidi"/>
                <w:sz w:val="24"/>
                <w:szCs w:val="24"/>
              </w:rPr>
              <w:t xml:space="preserve">, Platon, Aristotel, Horacij, </w:t>
            </w:r>
            <w:proofErr w:type="spellStart"/>
            <w:r w:rsidRPr="003B5715">
              <w:rPr>
                <w:rFonts w:ascii="Garamond" w:eastAsiaTheme="minorEastAsia" w:hAnsi="Garamond" w:cstheme="minorBidi"/>
                <w:sz w:val="24"/>
                <w:szCs w:val="24"/>
              </w:rPr>
              <w:t>ps</w:t>
            </w:r>
            <w:proofErr w:type="spellEnd"/>
            <w:r w:rsidRPr="003B5715">
              <w:rPr>
                <w:rFonts w:ascii="Garamond" w:eastAsiaTheme="minorEastAsia" w:hAnsi="Garamond" w:cstheme="minorBidi"/>
                <w:sz w:val="24"/>
                <w:szCs w:val="24"/>
              </w:rPr>
              <w:t>.-</w:t>
            </w:r>
            <w:proofErr w:type="spellStart"/>
            <w:r w:rsidRPr="003B5715">
              <w:rPr>
                <w:rFonts w:ascii="Garamond" w:eastAsiaTheme="minorEastAsia" w:hAnsi="Garamond" w:cstheme="minorBidi"/>
                <w:sz w:val="24"/>
                <w:szCs w:val="24"/>
              </w:rPr>
              <w:t>Longin</w:t>
            </w:r>
            <w:proofErr w:type="spellEnd"/>
            <w:r w:rsidRPr="003B5715">
              <w:rPr>
                <w:rFonts w:ascii="Garamond" w:eastAsiaTheme="minorEastAsia" w:hAnsi="Garamond" w:cstheme="minorBidi"/>
                <w:sz w:val="24"/>
                <w:szCs w:val="24"/>
              </w:rPr>
              <w:t xml:space="preserve">; </w:t>
            </w:r>
          </w:p>
          <w:p w14:paraId="1B1823F0" w14:textId="421A93DA" w:rsidR="00E40CC0" w:rsidRPr="003B5715" w:rsidRDefault="00E40CC0" w:rsidP="00F926EA">
            <w:pPr>
              <w:numPr>
                <w:ilvl w:val="0"/>
                <w:numId w:val="11"/>
              </w:numPr>
              <w:spacing w:after="0" w:line="240" w:lineRule="auto"/>
              <w:contextualSpacing/>
              <w:jc w:val="both"/>
              <w:rPr>
                <w:rFonts w:ascii="Garamond" w:eastAsiaTheme="minorEastAsia" w:hAnsi="Garamond" w:cstheme="minorBidi"/>
                <w:sz w:val="24"/>
                <w:szCs w:val="24"/>
              </w:rPr>
            </w:pPr>
            <w:r w:rsidRPr="003B5715">
              <w:rPr>
                <w:rFonts w:ascii="Garamond" w:eastAsiaTheme="minorEastAsia" w:hAnsi="Garamond" w:cstheme="minorBidi"/>
                <w:sz w:val="24"/>
                <w:szCs w:val="24"/>
              </w:rPr>
              <w:t xml:space="preserve">interpretacija Biblije in hermenevtika, strukturalizem, </w:t>
            </w:r>
            <w:proofErr w:type="spellStart"/>
            <w:r w:rsidRPr="003B5715">
              <w:rPr>
                <w:rFonts w:ascii="Garamond" w:eastAsiaTheme="minorEastAsia" w:hAnsi="Garamond" w:cstheme="minorBidi"/>
                <w:sz w:val="24"/>
                <w:szCs w:val="24"/>
              </w:rPr>
              <w:t>Bahtinova</w:t>
            </w:r>
            <w:proofErr w:type="spellEnd"/>
            <w:r w:rsidRPr="003B5715">
              <w:rPr>
                <w:rFonts w:ascii="Garamond" w:eastAsiaTheme="minorEastAsia" w:hAnsi="Garamond" w:cstheme="minorBidi"/>
                <w:sz w:val="24"/>
                <w:szCs w:val="24"/>
              </w:rPr>
              <w:t xml:space="preserve"> dialoška teorija, teorije </w:t>
            </w:r>
            <w:proofErr w:type="spellStart"/>
            <w:r w:rsidRPr="003B5715">
              <w:rPr>
                <w:rFonts w:ascii="Garamond" w:eastAsiaTheme="minorEastAsia" w:hAnsi="Garamond" w:cstheme="minorBidi"/>
                <w:sz w:val="24"/>
                <w:szCs w:val="24"/>
              </w:rPr>
              <w:t>intertekstualnosti</w:t>
            </w:r>
            <w:proofErr w:type="spellEnd"/>
            <w:r w:rsidRPr="003B5715">
              <w:rPr>
                <w:rFonts w:ascii="Garamond" w:eastAsiaTheme="minorEastAsia" w:hAnsi="Garamond" w:cstheme="minorBidi"/>
                <w:sz w:val="24"/>
                <w:szCs w:val="24"/>
              </w:rPr>
              <w:t xml:space="preserve">, </w:t>
            </w:r>
            <w:proofErr w:type="spellStart"/>
            <w:r w:rsidRPr="003B5715">
              <w:rPr>
                <w:rFonts w:ascii="Garamond" w:eastAsiaTheme="minorEastAsia" w:hAnsi="Garamond" w:cstheme="minorBidi"/>
                <w:sz w:val="24"/>
                <w:szCs w:val="24"/>
              </w:rPr>
              <w:t>dekonstrukcija</w:t>
            </w:r>
            <w:proofErr w:type="spellEnd"/>
            <w:r w:rsidR="00DC2AEB" w:rsidRPr="003B5715">
              <w:rPr>
                <w:rFonts w:ascii="Garamond" w:eastAsiaTheme="minorEastAsia" w:hAnsi="Garamond" w:cstheme="minorBidi"/>
                <w:sz w:val="24"/>
                <w:szCs w:val="24"/>
              </w:rPr>
              <w:t>.</w:t>
            </w:r>
          </w:p>
        </w:tc>
      </w:tr>
      <w:tr w:rsidR="00AD62A5" w:rsidRPr="003B5715" w14:paraId="59C4C6B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C6640F" w14:textId="77777777" w:rsidR="00AD62A5" w:rsidRPr="003B5715" w:rsidRDefault="00AD62A5" w:rsidP="00B37863">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AHŠ2 Bizantinska književnost in kultura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F985A4" w14:textId="77777777" w:rsidR="00AD62A5" w:rsidRPr="003B5715" w:rsidRDefault="00AD62A5" w:rsidP="00B37863">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88B787" w14:textId="77777777" w:rsidR="00AD62A5" w:rsidRPr="003B5715" w:rsidRDefault="00AD62A5" w:rsidP="00B37863">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Predmet pregledno obravnava bizantinsko zgodovino, kulturo in književnost in se posebej posveča naslednjim vprašanjem:</w:t>
            </w:r>
          </w:p>
          <w:p w14:paraId="66F56C70" w14:textId="39C110FC" w:rsidR="00AD62A5" w:rsidRPr="00121735" w:rsidRDefault="00AD62A5" w:rsidP="00121735">
            <w:pPr>
              <w:pStyle w:val="Odstavekseznama"/>
              <w:numPr>
                <w:ilvl w:val="0"/>
                <w:numId w:val="51"/>
              </w:numPr>
              <w:spacing w:after="0" w:line="240" w:lineRule="auto"/>
              <w:jc w:val="both"/>
              <w:rPr>
                <w:rFonts w:ascii="Garamond" w:eastAsiaTheme="minorHAnsi" w:hAnsi="Garamond" w:cstheme="minorHAnsi"/>
                <w:sz w:val="24"/>
                <w:szCs w:val="24"/>
              </w:rPr>
            </w:pPr>
            <w:r w:rsidRPr="00121735">
              <w:rPr>
                <w:rFonts w:ascii="Garamond" w:eastAsiaTheme="minorHAnsi" w:hAnsi="Garamond" w:cstheme="minorHAnsi"/>
                <w:sz w:val="24"/>
                <w:szCs w:val="24"/>
              </w:rPr>
              <w:t>Pojem Bizanca, njegova časovna in prostorska opredelitev.</w:t>
            </w:r>
          </w:p>
          <w:p w14:paraId="704DFFF1" w14:textId="5D710815" w:rsidR="00AD62A5" w:rsidRPr="00121735" w:rsidRDefault="00AD62A5" w:rsidP="00121735">
            <w:pPr>
              <w:pStyle w:val="Odstavekseznama"/>
              <w:numPr>
                <w:ilvl w:val="0"/>
                <w:numId w:val="51"/>
              </w:numPr>
              <w:spacing w:after="0" w:line="240" w:lineRule="auto"/>
              <w:jc w:val="both"/>
              <w:rPr>
                <w:rFonts w:ascii="Garamond" w:eastAsiaTheme="minorHAnsi" w:hAnsi="Garamond" w:cstheme="minorHAnsi"/>
                <w:sz w:val="24"/>
                <w:szCs w:val="24"/>
              </w:rPr>
            </w:pPr>
            <w:r w:rsidRPr="00121735">
              <w:rPr>
                <w:rFonts w:ascii="Garamond" w:eastAsiaTheme="minorHAnsi" w:hAnsi="Garamond" w:cstheme="minorHAnsi"/>
                <w:sz w:val="24"/>
                <w:szCs w:val="24"/>
              </w:rPr>
              <w:t>Temeljne značilnosti bizantinske kulture; pomen Bizanca za evropsko kulturo.</w:t>
            </w:r>
          </w:p>
          <w:p w14:paraId="7B60B908" w14:textId="1DF2E184" w:rsidR="00AD62A5" w:rsidRPr="00121735" w:rsidRDefault="00AD62A5" w:rsidP="00121735">
            <w:pPr>
              <w:pStyle w:val="Odstavekseznama"/>
              <w:numPr>
                <w:ilvl w:val="0"/>
                <w:numId w:val="51"/>
              </w:numPr>
              <w:spacing w:after="0" w:line="240" w:lineRule="auto"/>
              <w:jc w:val="both"/>
              <w:rPr>
                <w:rFonts w:ascii="Garamond" w:eastAsiaTheme="minorHAnsi" w:hAnsi="Garamond" w:cstheme="minorHAnsi"/>
                <w:sz w:val="24"/>
                <w:szCs w:val="24"/>
              </w:rPr>
            </w:pPr>
            <w:r w:rsidRPr="00121735">
              <w:rPr>
                <w:rFonts w:ascii="Garamond" w:eastAsiaTheme="minorHAnsi" w:hAnsi="Garamond" w:cstheme="minorHAnsi"/>
                <w:sz w:val="24"/>
                <w:szCs w:val="24"/>
              </w:rPr>
              <w:t xml:space="preserve">Obdobja bizantinske zgodovine in kulture: začetki bizantinske dobe in pozna antika; doba ikonoklazma; razcvet bizantinske kulture; Bizanc in Slovani; bitka pri </w:t>
            </w:r>
            <w:proofErr w:type="spellStart"/>
            <w:r w:rsidRPr="00121735">
              <w:rPr>
                <w:rFonts w:ascii="Garamond" w:eastAsiaTheme="minorHAnsi" w:hAnsi="Garamond" w:cstheme="minorHAnsi"/>
                <w:sz w:val="24"/>
                <w:szCs w:val="24"/>
              </w:rPr>
              <w:t>Manzikertu</w:t>
            </w:r>
            <w:proofErr w:type="spellEnd"/>
            <w:r w:rsidRPr="00121735">
              <w:rPr>
                <w:rFonts w:ascii="Garamond" w:eastAsiaTheme="minorHAnsi" w:hAnsi="Garamond" w:cstheme="minorHAnsi"/>
                <w:sz w:val="24"/>
                <w:szCs w:val="24"/>
              </w:rPr>
              <w:t xml:space="preserve"> in 4. križarska vojna; Bizanc po letu 1204; doba dinastije </w:t>
            </w:r>
            <w:proofErr w:type="spellStart"/>
            <w:r w:rsidRPr="00121735">
              <w:rPr>
                <w:rFonts w:ascii="Garamond" w:eastAsiaTheme="minorHAnsi" w:hAnsi="Garamond" w:cstheme="minorHAnsi"/>
                <w:sz w:val="24"/>
                <w:szCs w:val="24"/>
              </w:rPr>
              <w:t>Paleologov</w:t>
            </w:r>
            <w:proofErr w:type="spellEnd"/>
            <w:r w:rsidRPr="00121735">
              <w:rPr>
                <w:rFonts w:ascii="Garamond" w:eastAsiaTheme="minorHAnsi" w:hAnsi="Garamond" w:cstheme="minorHAnsi"/>
                <w:sz w:val="24"/>
                <w:szCs w:val="24"/>
              </w:rPr>
              <w:t>; padec Konstantinopla; ostanki bizantinske kulture po l. 1453.</w:t>
            </w:r>
          </w:p>
          <w:p w14:paraId="48A76B1B" w14:textId="6FAE6531" w:rsidR="00AD62A5" w:rsidRPr="00121735" w:rsidRDefault="00AD62A5" w:rsidP="00121735">
            <w:pPr>
              <w:pStyle w:val="Odstavekseznama"/>
              <w:numPr>
                <w:ilvl w:val="0"/>
                <w:numId w:val="53"/>
              </w:numPr>
              <w:spacing w:after="0" w:line="240" w:lineRule="auto"/>
              <w:jc w:val="both"/>
              <w:rPr>
                <w:rFonts w:ascii="Garamond" w:eastAsiaTheme="minorHAnsi" w:hAnsi="Garamond" w:cstheme="minorHAnsi"/>
                <w:sz w:val="24"/>
                <w:szCs w:val="24"/>
              </w:rPr>
            </w:pPr>
            <w:r w:rsidRPr="00121735">
              <w:rPr>
                <w:rFonts w:ascii="Garamond" w:eastAsiaTheme="minorHAnsi" w:hAnsi="Garamond" w:cstheme="minorHAnsi"/>
                <w:sz w:val="24"/>
                <w:szCs w:val="24"/>
              </w:rPr>
              <w:t>Pregled temeljnih književnih zvrsti: filologija, zgodovinopisje, hagiografija, poezija, ljudska književnost; razmejitev med bizantinsko in novogrško književnostjo.</w:t>
            </w:r>
          </w:p>
        </w:tc>
      </w:tr>
      <w:tr w:rsidR="00AD62A5" w:rsidRPr="003B5715" w14:paraId="673DFC0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09625A" w14:textId="1257DA76" w:rsidR="00CF398A" w:rsidRPr="003B5715" w:rsidRDefault="00CF398A" w:rsidP="00B37863">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AHŠ2 Interpretacija antičnih filozofskih besedil: izbrana poglavja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0F1627" w14:textId="77777777" w:rsidR="00AD62A5" w:rsidRPr="003B5715" w:rsidRDefault="00AD62A5" w:rsidP="00B37863">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3EEE04" w14:textId="062E1772" w:rsidR="00DF09E8" w:rsidRPr="003B5715" w:rsidRDefault="00DF09E8" w:rsidP="00662548">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xml:space="preserve">Seznanitev izbranimi temami iz grško-rimske filozofije. Branje in analiza: Branje izbranih odlomkov filozofskih besedil in antičnih virov v izvirniku in/ali prevodu ter vsebinska in idejna interpretacija izbranega odlomka. Rekonstrukcija nepopolnih oziroma manj znanih vsebin antičnih filozofskih besedil, predvsem </w:t>
            </w:r>
            <w:proofErr w:type="spellStart"/>
            <w:r w:rsidRPr="003B5715">
              <w:rPr>
                <w:rFonts w:ascii="Garamond" w:eastAsiaTheme="minorEastAsia" w:hAnsi="Garamond" w:cstheme="minorBidi"/>
                <w:sz w:val="24"/>
                <w:szCs w:val="24"/>
              </w:rPr>
              <w:t>predsokratskega</w:t>
            </w:r>
            <w:proofErr w:type="spellEnd"/>
            <w:r w:rsidRPr="003B5715">
              <w:rPr>
                <w:rFonts w:ascii="Garamond" w:eastAsiaTheme="minorEastAsia" w:hAnsi="Garamond" w:cstheme="minorBidi"/>
                <w:sz w:val="24"/>
                <w:szCs w:val="24"/>
              </w:rPr>
              <w:t xml:space="preserve">, sokratskega in t.  i.  nenapisanega  Platonovega  nauka.  Zgodovinski  pregled  </w:t>
            </w:r>
            <w:proofErr w:type="spellStart"/>
            <w:r w:rsidRPr="003B5715">
              <w:rPr>
                <w:rFonts w:ascii="Garamond" w:eastAsiaTheme="minorEastAsia" w:hAnsi="Garamond" w:cstheme="minorBidi"/>
                <w:sz w:val="24"/>
                <w:szCs w:val="24"/>
              </w:rPr>
              <w:t>preoddaje</w:t>
            </w:r>
            <w:proofErr w:type="spellEnd"/>
            <w:r w:rsidRPr="003B5715">
              <w:rPr>
                <w:rFonts w:ascii="Garamond" w:eastAsiaTheme="minorEastAsia" w:hAnsi="Garamond" w:cstheme="minorBidi"/>
                <w:sz w:val="24"/>
                <w:szCs w:val="24"/>
              </w:rPr>
              <w:t xml:space="preserve">  izbranih  filozofskih besedil  in  njihovega  sprejemanja  v  poznejših  obdobjih  (sholastika,  srednjeveški platonizem).  </w:t>
            </w:r>
          </w:p>
        </w:tc>
      </w:tr>
      <w:tr w:rsidR="00AD62A5" w:rsidRPr="003B5715" w14:paraId="5EACDAF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FA53A9" w14:textId="77777777" w:rsidR="00AD62A5" w:rsidRPr="003B5715" w:rsidRDefault="00AD62A5" w:rsidP="00B37863">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AHŠ2 Kultura latinskega srednjega veka in humanizma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68604C" w14:textId="77777777" w:rsidR="00AD62A5" w:rsidRPr="003B5715" w:rsidRDefault="00AD62A5" w:rsidP="00B37863">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431EA6" w14:textId="77777777" w:rsidR="00AD62A5" w:rsidRPr="003B5715" w:rsidRDefault="00AD62A5" w:rsidP="00B37863">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Predmet obravnava naslednje teme:</w:t>
            </w:r>
          </w:p>
          <w:p w14:paraId="25FB9462" w14:textId="3512092E" w:rsidR="00AD62A5" w:rsidRPr="00662548" w:rsidRDefault="00AD62A5" w:rsidP="00F926EA">
            <w:pPr>
              <w:pStyle w:val="Odstavekseznama"/>
              <w:numPr>
                <w:ilvl w:val="0"/>
                <w:numId w:val="13"/>
              </w:numPr>
              <w:spacing w:after="0" w:line="240" w:lineRule="auto"/>
              <w:jc w:val="both"/>
              <w:rPr>
                <w:rFonts w:ascii="Garamond" w:eastAsiaTheme="minorHAnsi" w:hAnsi="Garamond" w:cstheme="minorHAnsi"/>
                <w:sz w:val="24"/>
                <w:szCs w:val="24"/>
              </w:rPr>
            </w:pPr>
            <w:r w:rsidRPr="00662548">
              <w:rPr>
                <w:rFonts w:ascii="Garamond" w:eastAsiaTheme="minorHAnsi" w:hAnsi="Garamond" w:cstheme="minorHAnsi"/>
                <w:sz w:val="24"/>
                <w:szCs w:val="24"/>
              </w:rPr>
              <w:t xml:space="preserve">kronološki pregled srednjeveške in humanistične </w:t>
            </w:r>
            <w:proofErr w:type="spellStart"/>
            <w:r w:rsidRPr="00662548">
              <w:rPr>
                <w:rFonts w:ascii="Garamond" w:eastAsiaTheme="minorHAnsi" w:hAnsi="Garamond" w:cstheme="minorHAnsi"/>
                <w:sz w:val="24"/>
                <w:szCs w:val="24"/>
              </w:rPr>
              <w:t>latinitete</w:t>
            </w:r>
            <w:proofErr w:type="spellEnd"/>
            <w:r w:rsidRPr="00662548">
              <w:rPr>
                <w:rFonts w:ascii="Garamond" w:eastAsiaTheme="minorHAnsi" w:hAnsi="Garamond" w:cstheme="minorHAnsi"/>
                <w:sz w:val="24"/>
                <w:szCs w:val="24"/>
              </w:rPr>
              <w:t xml:space="preserve"> s poudarkom na najpomembnejših avtorjih, ki ga dopolnjuje seminarsko branje izbranih odlomkov </w:t>
            </w:r>
          </w:p>
          <w:p w14:paraId="3F78316B" w14:textId="0FF70BB8" w:rsidR="00AD62A5" w:rsidRPr="00662548" w:rsidRDefault="00AD62A5" w:rsidP="00F926EA">
            <w:pPr>
              <w:pStyle w:val="Odstavekseznama"/>
              <w:numPr>
                <w:ilvl w:val="0"/>
                <w:numId w:val="13"/>
              </w:numPr>
              <w:spacing w:after="0" w:line="240" w:lineRule="auto"/>
              <w:jc w:val="both"/>
              <w:rPr>
                <w:rFonts w:ascii="Garamond" w:eastAsiaTheme="minorHAnsi" w:hAnsi="Garamond" w:cstheme="minorHAnsi"/>
                <w:sz w:val="24"/>
                <w:szCs w:val="24"/>
              </w:rPr>
            </w:pPr>
            <w:r w:rsidRPr="00662548">
              <w:rPr>
                <w:rFonts w:ascii="Garamond" w:eastAsiaTheme="minorHAnsi" w:hAnsi="Garamond" w:cstheme="minorHAnsi"/>
                <w:sz w:val="24"/>
                <w:szCs w:val="24"/>
              </w:rPr>
              <w:t>seznanitev z najpomembnejšimi pripomočki in literaturo</w:t>
            </w:r>
          </w:p>
          <w:p w14:paraId="010CAA18" w14:textId="13895BCD" w:rsidR="00AD62A5" w:rsidRPr="00662548" w:rsidRDefault="00AD62A5" w:rsidP="00F926EA">
            <w:pPr>
              <w:pStyle w:val="Odstavekseznama"/>
              <w:numPr>
                <w:ilvl w:val="0"/>
                <w:numId w:val="13"/>
              </w:numPr>
              <w:spacing w:after="0" w:line="240" w:lineRule="auto"/>
              <w:jc w:val="both"/>
              <w:rPr>
                <w:rFonts w:ascii="Garamond" w:eastAsiaTheme="minorHAnsi" w:hAnsi="Garamond" w:cstheme="minorHAnsi"/>
                <w:sz w:val="24"/>
                <w:szCs w:val="24"/>
              </w:rPr>
            </w:pPr>
            <w:r w:rsidRPr="00662548">
              <w:rPr>
                <w:rFonts w:ascii="Garamond" w:eastAsiaTheme="minorHAnsi" w:hAnsi="Garamond" w:cstheme="minorHAnsi"/>
                <w:sz w:val="24"/>
                <w:szCs w:val="24"/>
              </w:rPr>
              <w:t>samostojno branje, prevajanje ter interpretacija virov (izvirnih besedil)</w:t>
            </w:r>
          </w:p>
          <w:p w14:paraId="5DE6147D" w14:textId="77777777" w:rsidR="00AD62A5" w:rsidRPr="003B5715" w:rsidRDefault="00AD62A5" w:rsidP="00B37863">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Obdobja, katerih pregled se osredotoča na kulturo v povezavi s književnostjo in umetnostjo: pozna antika (350 do 750), zgodnji in visoki srednji vek (750 do 1100), visoki in pozni srednji vek (1100 do 1350), humanizem in renesansa, kultura latinskega srednjega veka in humanizma na Slovenskem</w:t>
            </w:r>
          </w:p>
        </w:tc>
      </w:tr>
      <w:tr w:rsidR="00AD62A5" w:rsidRPr="003B5715" w14:paraId="19395D1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59666A" w14:textId="77777777" w:rsidR="00AD62A5" w:rsidRPr="003B5715" w:rsidDel="007C1AC3" w:rsidRDefault="00AD62A5" w:rsidP="00B37863">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AHŠ2 Opisna slovnica nove grščine I</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BAAFD3" w14:textId="1A3D6B3C" w:rsidR="00AD62A5" w:rsidRPr="003B5715" w:rsidRDefault="00CA2EAF" w:rsidP="00B37863">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F7F7C8"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xml:space="preserve">Opisna slovnica nove grščine I predstavlja nadaljevanje predmeta Nova grščina, začetni tečaj. </w:t>
            </w:r>
          </w:p>
          <w:p w14:paraId="4FE9B475"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Predavanja potekajo v slovenščini in obravnavajo:</w:t>
            </w:r>
          </w:p>
          <w:p w14:paraId="53BCCFA2"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novogrško glagolsko ureditev</w:t>
            </w:r>
          </w:p>
          <w:p w14:paraId="0D765F9C"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novogrško samostalniško in pridevniško ureditev</w:t>
            </w:r>
          </w:p>
          <w:p w14:paraId="113E8A6A"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novogrško skladnjo; skupine novogrških odvisnikov, njihova tvorba in raba; priredje in podredje v novi grščini</w:t>
            </w:r>
          </w:p>
          <w:p w14:paraId="2750B477"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Vaje potekajo v novi grščini in so namenjene:</w:t>
            </w:r>
          </w:p>
          <w:p w14:paraId="5E27F64C"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poglabljanju poznavanja osnovnega besedišča nove grščine</w:t>
            </w:r>
          </w:p>
          <w:p w14:paraId="3E209CDF"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uporabi pridobljenega znanja v govornih situacijah</w:t>
            </w:r>
          </w:p>
          <w:p w14:paraId="042EF9FF"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uporabi pridobljenega jezikovnega znanja pri pisnem izražanju</w:t>
            </w:r>
          </w:p>
        </w:tc>
      </w:tr>
      <w:tr w:rsidR="00AD62A5" w:rsidRPr="003B5715" w14:paraId="68D7B0D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B510B3" w14:textId="77777777" w:rsidR="00AD62A5" w:rsidRPr="003B5715" w:rsidRDefault="00AD62A5" w:rsidP="00B37863">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AHŠ2 Opisna slovnica nove grščine II</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4E7898" w14:textId="41479631" w:rsidR="00AD62A5" w:rsidRPr="003B5715" w:rsidRDefault="00CA2EAF" w:rsidP="00B37863">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4</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7549B2"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Opisna slovnica nove grščine II predstavlja nadaljevanje predmeta Opisna slovnica nove grščine I-vaje. Vaje potekajo v novi grščini in so namenjene:</w:t>
            </w:r>
          </w:p>
          <w:p w14:paraId="4498E969"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obravnavi besedišča omejenega števila področij, ki presega besedišče, rabljeno v osnovnem vsakodnevnem sporazumevanju</w:t>
            </w:r>
          </w:p>
          <w:p w14:paraId="393F4061"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uporabi pridobljenih jezikovnih spretnosti pri ustnem in pisnem izražanju v novi grščini</w:t>
            </w:r>
          </w:p>
          <w:p w14:paraId="4A959DE8" w14:textId="77777777" w:rsidR="00AD62A5" w:rsidRPr="003B5715" w:rsidRDefault="00AD62A5" w:rsidP="002F17E2">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jezikovni in vsebinski analizi manj zahtevnih literarnih in neliterarnih besedil v novi grščini</w:t>
            </w:r>
          </w:p>
        </w:tc>
      </w:tr>
      <w:tr w:rsidR="00AD62A5" w:rsidRPr="003B5715" w14:paraId="35AE95F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A8D11F" w14:textId="77777777" w:rsidR="00AD62A5" w:rsidRPr="003B5715" w:rsidRDefault="00AD62A5" w:rsidP="00B37863">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AHŠ2 Raziskovalni seminar: </w:t>
            </w:r>
            <w:r w:rsidRPr="003B5715">
              <w:rPr>
                <w:rFonts w:ascii="Garamond" w:eastAsia="Times New Roman" w:hAnsi="Garamond" w:cstheme="minorHAnsi"/>
                <w:sz w:val="24"/>
                <w:szCs w:val="24"/>
                <w:lang w:eastAsia="sl-SI"/>
              </w:rPr>
              <w:lastRenderedPageBreak/>
              <w:t>interpretacija latinskih besedil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6B6D00" w14:textId="77777777" w:rsidR="00AD62A5" w:rsidRPr="003B5715" w:rsidRDefault="00AD62A5" w:rsidP="00B37863">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lastRenderedPageBreak/>
              <w:t>9</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417191" w14:textId="77777777" w:rsidR="00AD62A5" w:rsidRPr="003B5715" w:rsidRDefault="00AD62A5" w:rsidP="00B37863">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Seminarsko branje in interpretacija literarnih in strokovnih besedil iz kateregakoli obdobja latinske književnosti. Vsak semestrski blok je posvečen drugemu besedilu oz. tematskemu sklopu.</w:t>
            </w:r>
          </w:p>
        </w:tc>
      </w:tr>
      <w:tr w:rsidR="00AD62A5" w:rsidRPr="003B5715" w14:paraId="0CD82C9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BC6A8C" w14:textId="00F9B6E4" w:rsidR="00CF398A" w:rsidRPr="003B5715" w:rsidRDefault="00CF398A" w:rsidP="00D72EFF">
            <w:pPr>
              <w:spacing w:after="0" w:line="240" w:lineRule="auto"/>
              <w:rPr>
                <w:rFonts w:ascii="Garamond" w:eastAsia="Times New Roman" w:hAnsi="Garamond" w:cstheme="minorBidi"/>
                <w:strike/>
                <w:sz w:val="24"/>
                <w:szCs w:val="24"/>
                <w:lang w:eastAsia="sl-SI"/>
              </w:rPr>
            </w:pPr>
            <w:r w:rsidRPr="003B5715">
              <w:rPr>
                <w:rFonts w:ascii="Garamond" w:eastAsia="Times New Roman" w:hAnsi="Garamond" w:cstheme="minorHAnsi"/>
                <w:sz w:val="24"/>
                <w:szCs w:val="24"/>
                <w:lang w:eastAsia="sl-SI"/>
              </w:rPr>
              <w:t>AHŠ2 Sodobni pristopi k preučevanju klasičnih jezikov</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501E5B" w14:textId="35BF9A7D" w:rsidR="00AD62A5" w:rsidRPr="003B5715" w:rsidRDefault="00CF398A" w:rsidP="00B37863">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CA0B8A4" w14:textId="6CE669AC" w:rsidR="00CF398A" w:rsidRPr="003B5715" w:rsidRDefault="00CF398A" w:rsidP="007C1AC3">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 xml:space="preserve">Študentje se seznanijo s sodobnimi jezikoslovnimi pristopi k preučevanju latinskega in grškega jezika, kot so se razvili znotraj funkcionalne slovnice, </w:t>
            </w:r>
            <w:proofErr w:type="spellStart"/>
            <w:r w:rsidRPr="003B5715">
              <w:rPr>
                <w:rFonts w:ascii="Garamond" w:eastAsiaTheme="minorEastAsia" w:hAnsi="Garamond" w:cstheme="minorBidi"/>
                <w:sz w:val="24"/>
                <w:szCs w:val="24"/>
              </w:rPr>
              <w:t>tvorbeno</w:t>
            </w:r>
            <w:proofErr w:type="spellEnd"/>
            <w:r w:rsidRPr="003B5715">
              <w:rPr>
                <w:rFonts w:ascii="Garamond" w:eastAsiaTheme="minorEastAsia" w:hAnsi="Garamond" w:cstheme="minorBidi"/>
                <w:sz w:val="24"/>
                <w:szCs w:val="24"/>
              </w:rPr>
              <w:t>-pretvorbene slovnice, teorije naravnosti, korpusnega jezikoslovja itd. Posamezni cikel predavanj obravnava izbrano temo s področja jezikoslovja klasičnih jezikov.</w:t>
            </w:r>
          </w:p>
        </w:tc>
      </w:tr>
      <w:tr w:rsidR="004D54B7" w:rsidRPr="003B5715" w14:paraId="0E30FD7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FAEB67" w14:textId="6B37A0D2" w:rsidR="004D54B7" w:rsidRPr="003B5715" w:rsidRDefault="004D54B7">
            <w:pPr>
              <w:spacing w:after="0" w:line="240" w:lineRule="auto"/>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 xml:space="preserve">AN2 Angleško historično jezikoslovje </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25AFFA" w14:textId="502179FF" w:rsidR="004D54B7" w:rsidRPr="003B5715" w:rsidRDefault="004D54B7" w:rsidP="00B37863">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CDCD055" w14:textId="2DA477E1" w:rsidR="004D54B7" w:rsidRPr="003B5715" w:rsidRDefault="004D54B7" w:rsidP="00D72EFF">
            <w:pPr>
              <w:pStyle w:val="xmsonormal"/>
              <w:jc w:val="both"/>
              <w:rPr>
                <w:rFonts w:ascii="Garamond" w:eastAsiaTheme="minorHAnsi" w:hAnsi="Garamond"/>
              </w:rPr>
            </w:pPr>
            <w:r w:rsidRPr="003B5715">
              <w:rPr>
                <w:rFonts w:ascii="Garamond" w:eastAsiaTheme="minorEastAsia" w:hAnsi="Garamond" w:cstheme="minorBidi"/>
                <w:lang w:val="sl-SI"/>
              </w:rPr>
              <w:t xml:space="preserve">Analiza </w:t>
            </w:r>
            <w:proofErr w:type="spellStart"/>
            <w:r w:rsidRPr="003B5715">
              <w:rPr>
                <w:rFonts w:ascii="Garamond" w:eastAsiaTheme="minorEastAsia" w:hAnsi="Garamond" w:cstheme="minorBidi"/>
                <w:lang w:val="sl-SI"/>
              </w:rPr>
              <w:t>staroangleških</w:t>
            </w:r>
            <w:proofErr w:type="spellEnd"/>
            <w:r w:rsidRPr="003B5715">
              <w:rPr>
                <w:rFonts w:ascii="Garamond" w:eastAsiaTheme="minorEastAsia" w:hAnsi="Garamond" w:cstheme="minorBidi"/>
                <w:lang w:val="sl-SI"/>
              </w:rPr>
              <w:t xml:space="preserve">, </w:t>
            </w:r>
            <w:proofErr w:type="spellStart"/>
            <w:r w:rsidRPr="003B5715">
              <w:rPr>
                <w:rFonts w:ascii="Garamond" w:eastAsiaTheme="minorEastAsia" w:hAnsi="Garamond" w:cstheme="minorBidi"/>
                <w:lang w:val="sl-SI"/>
              </w:rPr>
              <w:t>srednjeangleških</w:t>
            </w:r>
            <w:proofErr w:type="spellEnd"/>
            <w:r w:rsidRPr="003B5715">
              <w:rPr>
                <w:rFonts w:ascii="Garamond" w:eastAsiaTheme="minorEastAsia" w:hAnsi="Garamond" w:cstheme="minorBidi"/>
                <w:lang w:val="sl-SI"/>
              </w:rPr>
              <w:t xml:space="preserve"> in </w:t>
            </w:r>
            <w:proofErr w:type="spellStart"/>
            <w:r w:rsidRPr="003B5715">
              <w:rPr>
                <w:rFonts w:ascii="Garamond" w:eastAsiaTheme="minorEastAsia" w:hAnsi="Garamond" w:cstheme="minorBidi"/>
                <w:lang w:val="sl-SI"/>
              </w:rPr>
              <w:t>zgodnjemodernoangleških</w:t>
            </w:r>
            <w:proofErr w:type="spellEnd"/>
            <w:r w:rsidRPr="003B5715">
              <w:rPr>
                <w:rFonts w:ascii="Garamond" w:eastAsiaTheme="minorEastAsia" w:hAnsi="Garamond" w:cstheme="minorBidi"/>
                <w:lang w:val="sl-SI"/>
              </w:rPr>
              <w:t xml:space="preserve"> besedil s pomočjo sodobnih orodij, kot so korpusi in namenska programska oprema.</w:t>
            </w:r>
          </w:p>
        </w:tc>
      </w:tr>
      <w:tr w:rsidR="004D54B7" w:rsidRPr="003B5715" w14:paraId="742DF1D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D9669A" w14:textId="10F073A2" w:rsidR="004D54B7" w:rsidRPr="003B5715" w:rsidRDefault="004D54B7">
            <w:pPr>
              <w:spacing w:after="0" w:line="240" w:lineRule="auto"/>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AN2 Novejši ameriški roman</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41EBE6" w14:textId="7C794295" w:rsidR="004D54B7" w:rsidRPr="003B5715" w:rsidRDefault="004D54B7" w:rsidP="00B37863">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03BB1C" w14:textId="44BF5DAB" w:rsidR="004D54B7" w:rsidRPr="003B5715" w:rsidRDefault="004D54B7" w:rsidP="00D72EFF">
            <w:pPr>
              <w:spacing w:before="100" w:beforeAutospacing="1" w:after="100" w:afterAutospacing="1"/>
              <w:jc w:val="both"/>
              <w:rPr>
                <w:rFonts w:ascii="Garamond" w:eastAsiaTheme="minorHAnsi" w:hAnsi="Garamond"/>
                <w:sz w:val="24"/>
                <w:szCs w:val="24"/>
              </w:rPr>
            </w:pPr>
            <w:r w:rsidRPr="003B5715">
              <w:rPr>
                <w:rFonts w:ascii="Garamond" w:hAnsi="Garamond"/>
                <w:sz w:val="24"/>
                <w:szCs w:val="24"/>
              </w:rPr>
              <w:t xml:space="preserve">Študentje se seznanijo z glavnimi teoretskimi izhodišči za obravnavo postmoderne dobe, zlasti v povezavi s postmodernim konceptom resničnosti in identitete, ter s strukturno logiko dominantnega postmodernega medija </w:t>
            </w:r>
            <w:proofErr w:type="spellStart"/>
            <w:r w:rsidRPr="003B5715">
              <w:rPr>
                <w:rFonts w:ascii="Garamond" w:hAnsi="Garamond"/>
                <w:sz w:val="24"/>
                <w:szCs w:val="24"/>
              </w:rPr>
              <w:t>hiperteksta</w:t>
            </w:r>
            <w:proofErr w:type="spellEnd"/>
            <w:r w:rsidRPr="003B5715">
              <w:rPr>
                <w:rFonts w:ascii="Garamond" w:hAnsi="Garamond"/>
                <w:sz w:val="24"/>
                <w:szCs w:val="24"/>
              </w:rPr>
              <w:t>. Pridobljena teoretska znanja študentje prenesejo v prakso s kritično analizo štirih sodobnih ameriških romanov. Rezultate posameznih analiz nato primerjajo in ovrednotijo s stališča družbenega, zgodovinskega in kulturnega okolja njihovega nastanka.</w:t>
            </w:r>
          </w:p>
        </w:tc>
      </w:tr>
      <w:tr w:rsidR="00AD62A5" w:rsidRPr="003B5715" w14:paraId="52104B0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C347659"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AND2 Didaktične  strategije</w:t>
            </w:r>
          </w:p>
          <w:p w14:paraId="63AD2313" w14:textId="77777777" w:rsidR="00AD62A5" w:rsidRPr="003B5715" w:rsidRDefault="00AD62A5" w:rsidP="00B37863">
            <w:pPr>
              <w:spacing w:after="0" w:line="240" w:lineRule="auto"/>
              <w:jc w:val="both"/>
              <w:rPr>
                <w:rFonts w:ascii="Garamond" w:hAnsi="Garamond"/>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4277B94"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9BC90EA" w14:textId="77777777" w:rsidR="00AD62A5" w:rsidRPr="003B5715" w:rsidRDefault="00AD62A5" w:rsidP="00D72EFF">
            <w:pPr>
              <w:pStyle w:val="Telobesedila"/>
              <w:spacing w:after="0" w:line="240" w:lineRule="auto"/>
              <w:jc w:val="both"/>
              <w:rPr>
                <w:rFonts w:ascii="Garamond" w:hAnsi="Garamond"/>
                <w:sz w:val="24"/>
                <w:szCs w:val="24"/>
              </w:rPr>
            </w:pPr>
            <w:r w:rsidRPr="003B5715">
              <w:rPr>
                <w:rFonts w:ascii="Garamond" w:hAnsi="Garamond"/>
                <w:sz w:val="24"/>
                <w:szCs w:val="24"/>
              </w:rPr>
              <w:t>Študentje bodo spoznali različne didaktične strategije, ki jih zahteva sodoben pouk. Usposobili se bodo za uporabo projektnega učnega dela, problemskega pouka, sodelovalnega učenja, raziskovalnega dela učencev. Spoznali bodo proces načrtovanja in uvajanja didaktičnih inovacij ter svetovanja učiteljem na področju uvajanja novosti pri pouku.</w:t>
            </w:r>
          </w:p>
        </w:tc>
      </w:tr>
      <w:tr w:rsidR="00AD62A5" w:rsidRPr="003B5715" w14:paraId="61E3B0D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61B4CA5"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AND2 E-izobraževanje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0582E81"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1FCFF88" w14:textId="77777777" w:rsidR="00AD62A5" w:rsidRPr="003B5715" w:rsidRDefault="00AD62A5" w:rsidP="00D72EFF">
            <w:pPr>
              <w:pStyle w:val="Telobesedila"/>
              <w:spacing w:after="0" w:line="240" w:lineRule="auto"/>
              <w:jc w:val="both"/>
              <w:rPr>
                <w:rFonts w:ascii="Garamond" w:hAnsi="Garamond"/>
                <w:sz w:val="24"/>
                <w:szCs w:val="24"/>
              </w:rPr>
            </w:pPr>
            <w:r w:rsidRPr="003B5715">
              <w:rPr>
                <w:rFonts w:ascii="Garamond" w:hAnsi="Garamond"/>
                <w:sz w:val="24"/>
                <w:szCs w:val="24"/>
              </w:rPr>
              <w:t xml:space="preserve">Študenti se pri predmetu E-izobraževanje spoznavajo s teoretičnimi osnovami e-izobraževanja kot oblike izobraževanja odraslih in sestavnim delom formalnega izobraževanja. Predmet je praktično zastavljen, tako da se študenti praktično seznanijo z uporabo različnih orodij v spletni učilnici </w:t>
            </w:r>
            <w:proofErr w:type="spellStart"/>
            <w:r w:rsidRPr="003B5715">
              <w:rPr>
                <w:rFonts w:ascii="Garamond" w:hAnsi="Garamond"/>
                <w:sz w:val="24"/>
                <w:szCs w:val="24"/>
              </w:rPr>
              <w:t>Moodle</w:t>
            </w:r>
            <w:proofErr w:type="spellEnd"/>
            <w:r w:rsidRPr="003B5715">
              <w:rPr>
                <w:rFonts w:ascii="Garamond" w:hAnsi="Garamond"/>
                <w:sz w:val="24"/>
                <w:szCs w:val="24"/>
              </w:rPr>
              <w:t xml:space="preserve"> in v njej oblikujejo lastno e-gradivo.</w:t>
            </w:r>
          </w:p>
        </w:tc>
      </w:tr>
      <w:tr w:rsidR="00AD62A5" w:rsidRPr="003B5715" w14:paraId="16E103C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703F6EE"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AND2 Izbrane teme iz sociologije izobraževanja odraslih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E24FC99"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BFB6867" w14:textId="77777777" w:rsidR="00AD62A5" w:rsidRPr="003B5715" w:rsidRDefault="00AD62A5" w:rsidP="00D72EFF">
            <w:pPr>
              <w:pStyle w:val="Telobesedila"/>
              <w:spacing w:after="0" w:line="240" w:lineRule="auto"/>
              <w:jc w:val="both"/>
              <w:rPr>
                <w:rFonts w:ascii="Garamond" w:hAnsi="Garamond"/>
                <w:sz w:val="24"/>
                <w:szCs w:val="24"/>
              </w:rPr>
            </w:pPr>
            <w:r w:rsidRPr="003B5715">
              <w:rPr>
                <w:rFonts w:ascii="Garamond" w:hAnsi="Garamond"/>
                <w:sz w:val="24"/>
                <w:szCs w:val="24"/>
              </w:rPr>
              <w:t>Študentje spoznajo sodobne sociološke teorije izobraževanja odraslih (kritična teorija, postmodernizem, feminizem idr.) in pripadajoče raziskovalne tradicije ter krepijo sposobnost za analizo in interpretacijo konkretnih izobraževalnih problemov z vidika različnih sodobnih socioloških perspektiv v izobraževanju odraslih.</w:t>
            </w:r>
          </w:p>
        </w:tc>
      </w:tr>
      <w:tr w:rsidR="00AD62A5" w:rsidRPr="003B5715" w14:paraId="2C2D852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B09C0A4" w14:textId="7FE2ADE1" w:rsidR="00AD62A5" w:rsidRPr="003B5715" w:rsidRDefault="00AD62A5" w:rsidP="00B37863">
            <w:pPr>
              <w:spacing w:after="0" w:line="240" w:lineRule="auto"/>
              <w:jc w:val="both"/>
              <w:rPr>
                <w:rFonts w:ascii="Garamond" w:hAnsi="Garamond"/>
                <w:strike/>
                <w:sz w:val="24"/>
                <w:szCs w:val="24"/>
              </w:rPr>
            </w:pPr>
            <w:r w:rsidRPr="003B5715">
              <w:rPr>
                <w:rFonts w:ascii="Garamond" w:hAnsi="Garamond"/>
                <w:sz w:val="24"/>
                <w:szCs w:val="24"/>
              </w:rPr>
              <w:lastRenderedPageBreak/>
              <w:t xml:space="preserve">AND2 </w:t>
            </w:r>
          </w:p>
          <w:p w14:paraId="515A79ED" w14:textId="560598A0" w:rsidR="00D1492B" w:rsidRPr="003B5715" w:rsidRDefault="00D1492B" w:rsidP="00B37863">
            <w:pPr>
              <w:spacing w:after="0" w:line="240" w:lineRule="auto"/>
              <w:jc w:val="both"/>
              <w:rPr>
                <w:rFonts w:ascii="Garamond" w:hAnsi="Garamond"/>
                <w:sz w:val="24"/>
                <w:szCs w:val="24"/>
              </w:rPr>
            </w:pPr>
            <w:r w:rsidRPr="003B5715">
              <w:rPr>
                <w:rFonts w:ascii="Garamond" w:hAnsi="Garamond"/>
                <w:sz w:val="24"/>
                <w:szCs w:val="24"/>
              </w:rPr>
              <w:t>Skupnostno izobraževanje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7045F61"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DCBBD65" w14:textId="77777777" w:rsidR="00AD62A5" w:rsidRPr="003B5715" w:rsidRDefault="00AD62A5" w:rsidP="00B37863">
            <w:pPr>
              <w:pStyle w:val="Telobesedila"/>
              <w:spacing w:after="0" w:line="240" w:lineRule="auto"/>
              <w:jc w:val="both"/>
              <w:rPr>
                <w:rFonts w:ascii="Garamond" w:hAnsi="Garamond"/>
                <w:sz w:val="24"/>
                <w:szCs w:val="24"/>
              </w:rPr>
            </w:pPr>
            <w:r w:rsidRPr="003B5715">
              <w:rPr>
                <w:rFonts w:ascii="Garamond" w:hAnsi="Garamond"/>
                <w:sz w:val="24"/>
                <w:szCs w:val="24"/>
              </w:rPr>
              <w:t xml:space="preserve">Študenti in študentke se usposabljajo za razvoj družbenih inovacij v okviru skupnostnega izobraževanja in trajnostnega razvoja. Z uporabo raziskovalnih učnih metod, projektnega dela in </w:t>
            </w:r>
            <w:proofErr w:type="spellStart"/>
            <w:r w:rsidRPr="003B5715">
              <w:rPr>
                <w:rFonts w:ascii="Garamond" w:hAnsi="Garamond"/>
                <w:sz w:val="24"/>
                <w:szCs w:val="24"/>
              </w:rPr>
              <w:t>snovalskega</w:t>
            </w:r>
            <w:proofErr w:type="spellEnd"/>
            <w:r w:rsidRPr="003B5715">
              <w:rPr>
                <w:rFonts w:ascii="Garamond" w:hAnsi="Garamond"/>
                <w:sz w:val="24"/>
                <w:szCs w:val="24"/>
              </w:rPr>
              <w:t xml:space="preserve"> razmišljanja (DBR) razvijejo zamisel za inovativno prakso v lokalnem okolju. Spoznajo izbrane metode za raziskovanje skupnostnega učenja in izobraževanja (etnografija, narativne metode). Raziščejo vpliv kulturnih institucij na lokalni razvoj. Za kritični razmislek o skupnostnem izobraževanju in lokalnem razvoju uporabljajo koncepte odrasti, blagostanja, </w:t>
            </w:r>
            <w:proofErr w:type="spellStart"/>
            <w:r w:rsidRPr="003B5715">
              <w:rPr>
                <w:rFonts w:ascii="Garamond" w:hAnsi="Garamond"/>
                <w:sz w:val="24"/>
                <w:szCs w:val="24"/>
              </w:rPr>
              <w:t>rezilientnosti</w:t>
            </w:r>
            <w:proofErr w:type="spellEnd"/>
            <w:r w:rsidRPr="003B5715">
              <w:rPr>
                <w:rFonts w:ascii="Garamond" w:hAnsi="Garamond"/>
                <w:sz w:val="24"/>
                <w:szCs w:val="24"/>
              </w:rPr>
              <w:t xml:space="preserve">, </w:t>
            </w:r>
            <w:proofErr w:type="spellStart"/>
            <w:r w:rsidRPr="003B5715">
              <w:rPr>
                <w:rFonts w:ascii="Garamond" w:hAnsi="Garamond"/>
                <w:sz w:val="24"/>
                <w:szCs w:val="24"/>
              </w:rPr>
              <w:t>postantropocentrizma</w:t>
            </w:r>
            <w:proofErr w:type="spellEnd"/>
            <w:r w:rsidRPr="003B5715">
              <w:rPr>
                <w:rFonts w:ascii="Garamond" w:hAnsi="Garamond"/>
                <w:sz w:val="24"/>
                <w:szCs w:val="24"/>
              </w:rPr>
              <w:t xml:space="preserve">, ekološke etike, ekologije učenja in sistemsko-ekološko teorijo razvoja. </w:t>
            </w:r>
          </w:p>
        </w:tc>
      </w:tr>
      <w:tr w:rsidR="00AD62A5" w:rsidRPr="003B5715" w14:paraId="14C6BB5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95A5BF2"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AND2 Izobraževanje starejših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A863BE3"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AB45FAA" w14:textId="77777777" w:rsidR="00AD62A5" w:rsidRPr="003B5715" w:rsidRDefault="00AD62A5" w:rsidP="00B37863">
            <w:pPr>
              <w:pStyle w:val="Navadensplet"/>
              <w:spacing w:before="0" w:after="0"/>
              <w:jc w:val="both"/>
              <w:rPr>
                <w:rFonts w:ascii="Garamond" w:hAnsi="Garamond"/>
                <w:sz w:val="24"/>
                <w:szCs w:val="24"/>
              </w:rPr>
            </w:pPr>
            <w:r w:rsidRPr="003B5715">
              <w:rPr>
                <w:rFonts w:ascii="Garamond" w:hAnsi="Garamond"/>
                <w:sz w:val="24"/>
                <w:szCs w:val="24"/>
              </w:rPr>
              <w:t xml:space="preserve">Študentke in študenti spoznajo značilnosti </w:t>
            </w:r>
            <w:proofErr w:type="spellStart"/>
            <w:r w:rsidRPr="003B5715">
              <w:rPr>
                <w:rFonts w:ascii="Garamond" w:hAnsi="Garamond"/>
                <w:sz w:val="24"/>
                <w:szCs w:val="24"/>
              </w:rPr>
              <w:t>geragogike</w:t>
            </w:r>
            <w:proofErr w:type="spellEnd"/>
            <w:r w:rsidRPr="003B5715">
              <w:rPr>
                <w:rFonts w:ascii="Garamond" w:hAnsi="Garamond"/>
                <w:sz w:val="24"/>
                <w:szCs w:val="24"/>
              </w:rPr>
              <w:t>, starajoče se družbe, dejavnega staranja, družbene in osebne značilnosti staranja in v povezavi s tem proučujejo učenje v različnih obdobjih starosti. Kritična refleksija je namenjena predsodkom o starejših (</w:t>
            </w:r>
            <w:proofErr w:type="spellStart"/>
            <w:r w:rsidRPr="003B5715">
              <w:rPr>
                <w:rFonts w:ascii="Garamond" w:hAnsi="Garamond"/>
                <w:sz w:val="24"/>
                <w:szCs w:val="24"/>
              </w:rPr>
              <w:t>starizmi</w:t>
            </w:r>
            <w:proofErr w:type="spellEnd"/>
            <w:r w:rsidRPr="003B5715">
              <w:rPr>
                <w:rFonts w:ascii="Garamond" w:hAnsi="Garamond"/>
                <w:sz w:val="24"/>
                <w:szCs w:val="24"/>
              </w:rPr>
              <w:t>) in marginalizaciji starejših. Študentke in študenti usvojijo spretnosti priprave in izvedbe izobraževanja za starejše v različnih okoljih (univerze za tretje življenjsko obdobje, centri dnevnih aktivnosti, društva, domovi za starejše, medgeneracijski programi, kulturni turizem za starejše ipd.) in razvijejo spretnosti za uporabo različnih izobraževalnih in svetovalnih strategij.</w:t>
            </w:r>
          </w:p>
        </w:tc>
      </w:tr>
      <w:tr w:rsidR="00AD62A5" w:rsidRPr="003B5715" w14:paraId="21EED64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70D2C55"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AND2 Mednarodne perspektive v izobraževanju odraslih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F6A6FCD" w14:textId="77777777" w:rsidR="00AD62A5" w:rsidRPr="003B5715" w:rsidRDefault="00AD62A5" w:rsidP="00B37863">
            <w:pPr>
              <w:spacing w:after="0" w:line="240" w:lineRule="auto"/>
              <w:jc w:val="both"/>
              <w:rPr>
                <w:rFonts w:ascii="Garamond" w:eastAsia="Times New Roman" w:hAnsi="Garamond"/>
                <w:sz w:val="24"/>
                <w:szCs w:val="24"/>
                <w:lang w:eastAsia="sl-SI"/>
              </w:rPr>
            </w:pP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14FEAC7" w14:textId="77777777" w:rsidR="00AD62A5" w:rsidRPr="003B5715" w:rsidRDefault="00AD62A5" w:rsidP="00B37863">
            <w:pPr>
              <w:pStyle w:val="Telobesedila"/>
              <w:spacing w:after="0" w:line="240" w:lineRule="auto"/>
              <w:jc w:val="both"/>
              <w:rPr>
                <w:rFonts w:ascii="Garamond" w:hAnsi="Garamond"/>
                <w:sz w:val="24"/>
                <w:szCs w:val="24"/>
              </w:rPr>
            </w:pPr>
            <w:r w:rsidRPr="003B5715">
              <w:rPr>
                <w:rFonts w:ascii="Garamond" w:hAnsi="Garamond"/>
                <w:sz w:val="24"/>
                <w:szCs w:val="24"/>
              </w:rPr>
              <w:t xml:space="preserve">Študentje spoznajo interdisciplinarno osnovo primerjalnih raziskav in metodologijo primerjalnega raziskovanja ter se preko skupinskega dela in s poglabljanjem v izbrano tematiko seznanijo z načrtovanjem in pripravo raziskovalnega projekta na področju izobraževanja odraslih v mednarodni perspektivi. Program poteka kot projektno učenje.  </w:t>
            </w:r>
          </w:p>
        </w:tc>
      </w:tr>
      <w:tr w:rsidR="00AD62A5" w:rsidRPr="003B5715" w14:paraId="290D0FB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29FDAC7"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AND2 Mentorstvo in izobraževanje mentorjev</w:t>
            </w:r>
          </w:p>
          <w:p w14:paraId="2998F4D6" w14:textId="77777777" w:rsidR="00AD62A5" w:rsidRPr="003B5715" w:rsidRDefault="00AD62A5" w:rsidP="00B37863">
            <w:pPr>
              <w:spacing w:after="0" w:line="240" w:lineRule="auto"/>
              <w:jc w:val="both"/>
              <w:rPr>
                <w:rFonts w:ascii="Garamond" w:hAnsi="Garamond"/>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BF588D6"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58F6471" w14:textId="77777777" w:rsidR="00AD62A5" w:rsidRPr="003B5715" w:rsidRDefault="00AD62A5" w:rsidP="00B37863">
            <w:pPr>
              <w:pStyle w:val="Telobesedila"/>
              <w:spacing w:after="0" w:line="240" w:lineRule="auto"/>
              <w:jc w:val="both"/>
              <w:rPr>
                <w:rFonts w:ascii="Garamond" w:hAnsi="Garamond"/>
                <w:sz w:val="24"/>
                <w:szCs w:val="24"/>
              </w:rPr>
            </w:pPr>
            <w:r w:rsidRPr="003B5715">
              <w:rPr>
                <w:rFonts w:ascii="Garamond" w:eastAsia="Times New Roman" w:hAnsi="Garamond"/>
                <w:sz w:val="24"/>
                <w:szCs w:val="24"/>
                <w:lang w:eastAsia="en-GB"/>
              </w:rPr>
              <w:t>Predmet seznanja študente s sodobnimi temeljnimi teoretičnimi in praktičnimi znanji o mentorju (pomenu, vlogah, nalogah, kompetencah mentorja, idr.) in mentorstvu (oblike, vrste, funkcije, stopnje mentorskega odnosa, idr.) ter jih spodbuja k iskanju lastnega mentorskega pristopa in h kritični strokovni refleksiji. Predmet usposablja študente za kakovostno mentorstvo: načrtovanje, izvajanje in evalvacijo mentorstva ter samoevalvacijo, da znajo učinkovito organizirati in voditi mentorstvo ne glede na strokovno dejavnost. Študenti se seznanijo z učinki mentorstva ter s primeri dobrih mentorskih praks z različnih organizacij v gospodarstvu in negospodarstvu.</w:t>
            </w:r>
          </w:p>
        </w:tc>
      </w:tr>
      <w:tr w:rsidR="00AD62A5" w:rsidRPr="003B5715" w14:paraId="2EAA6E5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5203F42"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AND2 Načrtovanje </w:t>
            </w:r>
            <w:r w:rsidRPr="003B5715">
              <w:rPr>
                <w:rFonts w:ascii="Garamond" w:hAnsi="Garamond"/>
                <w:sz w:val="24"/>
                <w:szCs w:val="24"/>
              </w:rPr>
              <w:lastRenderedPageBreak/>
              <w:t>izobraževalnih programov za odrasle</w:t>
            </w:r>
          </w:p>
          <w:p w14:paraId="7127C321" w14:textId="77777777" w:rsidR="00AD62A5" w:rsidRPr="003B5715" w:rsidRDefault="00AD62A5" w:rsidP="00B37863">
            <w:pPr>
              <w:spacing w:after="0" w:line="240" w:lineRule="auto"/>
              <w:jc w:val="both"/>
              <w:rPr>
                <w:rFonts w:ascii="Garamond" w:hAnsi="Garamond"/>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D75C872"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A976FD7" w14:textId="1BA90360" w:rsidR="00AD62A5" w:rsidRPr="003B5715" w:rsidRDefault="00AD62A5" w:rsidP="00B37863">
            <w:pPr>
              <w:pStyle w:val="Navadensplet"/>
              <w:spacing w:before="0" w:after="0"/>
              <w:jc w:val="both"/>
              <w:rPr>
                <w:rFonts w:ascii="Garamond" w:hAnsi="Garamond"/>
                <w:sz w:val="24"/>
                <w:szCs w:val="24"/>
                <w:lang w:eastAsia="en-GB"/>
              </w:rPr>
            </w:pPr>
            <w:r w:rsidRPr="003B5715">
              <w:rPr>
                <w:rFonts w:ascii="Garamond" w:hAnsi="Garamond"/>
                <w:sz w:val="24"/>
                <w:szCs w:val="24"/>
              </w:rPr>
              <w:t xml:space="preserve">Pri študiju obravnavamo značilnosti priprave izobraževalnih programov. Študenti in študentke spoznajo teoretske modele za načrtovanje in družbene ter subjektivne dejavnike, ki vplivajo na načrtovanje </w:t>
            </w:r>
            <w:r w:rsidRPr="003B5715">
              <w:rPr>
                <w:rFonts w:ascii="Garamond" w:hAnsi="Garamond"/>
                <w:sz w:val="24"/>
                <w:szCs w:val="24"/>
              </w:rPr>
              <w:lastRenderedPageBreak/>
              <w:t>programov predvsem v neformalnem izobraževanju odraslih. Študenti in študentke razvijejo zmožnosti za analiziranje izobraževalnih potreb posameznikov in skupin v organizaciji, društvu, podjetju in lokalnem</w:t>
            </w:r>
            <w:r w:rsidR="00662548">
              <w:rPr>
                <w:rFonts w:ascii="Garamond" w:hAnsi="Garamond"/>
                <w:sz w:val="24"/>
                <w:szCs w:val="24"/>
              </w:rPr>
              <w:t xml:space="preserve"> </w:t>
            </w:r>
            <w:r w:rsidRPr="003B5715">
              <w:rPr>
                <w:rFonts w:ascii="Garamond" w:hAnsi="Garamond"/>
                <w:sz w:val="24"/>
                <w:szCs w:val="24"/>
              </w:rPr>
              <w:t xml:space="preserve">okolju z uporabo različnega instrumentov, pripravo programa in </w:t>
            </w:r>
            <w:proofErr w:type="spellStart"/>
            <w:r w:rsidRPr="003B5715">
              <w:rPr>
                <w:rFonts w:ascii="Garamond" w:hAnsi="Garamond"/>
                <w:sz w:val="24"/>
                <w:szCs w:val="24"/>
              </w:rPr>
              <w:t>evalvacijskega</w:t>
            </w:r>
            <w:proofErr w:type="spellEnd"/>
            <w:r w:rsidRPr="003B5715">
              <w:rPr>
                <w:rFonts w:ascii="Garamond" w:hAnsi="Garamond"/>
                <w:sz w:val="24"/>
                <w:szCs w:val="24"/>
              </w:rPr>
              <w:t xml:space="preserve"> načrta z uporabo različnih strategij. </w:t>
            </w:r>
          </w:p>
        </w:tc>
      </w:tr>
      <w:tr w:rsidR="00AD62A5" w:rsidRPr="003B5715" w14:paraId="4BD73F6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B56B96B"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lastRenderedPageBreak/>
              <w:t>AND2 Psihologija učenja in izobraževanje odraslih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9142D37"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6176DAD" w14:textId="77777777" w:rsidR="00AD62A5" w:rsidRPr="003B5715" w:rsidRDefault="00AD62A5" w:rsidP="00B37863">
            <w:pPr>
              <w:pStyle w:val="Telobesedila"/>
              <w:spacing w:after="0" w:line="240" w:lineRule="auto"/>
              <w:jc w:val="both"/>
              <w:rPr>
                <w:rFonts w:ascii="Garamond" w:hAnsi="Garamond"/>
                <w:sz w:val="24"/>
                <w:szCs w:val="24"/>
              </w:rPr>
            </w:pPr>
            <w:r w:rsidRPr="003B5715">
              <w:rPr>
                <w:rFonts w:ascii="Garamond" w:hAnsi="Garamond"/>
                <w:sz w:val="24"/>
                <w:szCs w:val="24"/>
              </w:rPr>
              <w:t xml:space="preserve">Vsebina predmeta se izbira izmed naslednjih tematskih področij: razvijanje komunikacijskih spretnosti v povezavi z izkustvenim učenjem; stili vodenja, učenje v skupinah, sodelovalno učenje in timsko delo; osebnostno-čustveni dejavniki učenja; modeli razvijanja uspešnih učnih strategij; psihologija ustvarjalnosti; psihološke osnove razvijanja stališč, predsodkov in vrednot; psihološki vidiki (samo)vrednotenja in ocenjevanja; </w:t>
            </w:r>
            <w:proofErr w:type="spellStart"/>
            <w:r w:rsidRPr="003B5715">
              <w:rPr>
                <w:rFonts w:ascii="Garamond" w:hAnsi="Garamond"/>
                <w:sz w:val="24"/>
                <w:szCs w:val="24"/>
              </w:rPr>
              <w:t>supervizija</w:t>
            </w:r>
            <w:proofErr w:type="spellEnd"/>
            <w:r w:rsidRPr="003B5715">
              <w:rPr>
                <w:rFonts w:ascii="Garamond" w:hAnsi="Garamond"/>
                <w:sz w:val="24"/>
                <w:szCs w:val="24"/>
              </w:rPr>
              <w:t xml:space="preserve"> in profesionalni razvoj. Poudarek je na razvijanju komunikacijskih spretnosti, kot so aktivno poslušanje, </w:t>
            </w:r>
            <w:proofErr w:type="spellStart"/>
            <w:r w:rsidRPr="003B5715">
              <w:rPr>
                <w:rFonts w:ascii="Garamond" w:hAnsi="Garamond"/>
                <w:sz w:val="24"/>
                <w:szCs w:val="24"/>
              </w:rPr>
              <w:t>asertivne</w:t>
            </w:r>
            <w:proofErr w:type="spellEnd"/>
            <w:r w:rsidRPr="003B5715">
              <w:rPr>
                <w:rFonts w:ascii="Garamond" w:hAnsi="Garamond"/>
                <w:sz w:val="24"/>
                <w:szCs w:val="24"/>
              </w:rPr>
              <w:t xml:space="preserve"> spretnosti, dajanje in sprejemanje povratne informacije, reševanje konfliktov, vodenje svetovalnega razgovora, itd. Študentje se na področju izbranih tem naučijo poglobljeno in kritično obravnavati psihološke vidike izobraževanja odraslih; razvijejo sposobnost načrtovanja in izvajanja seminarjev in delavnic za različne ciljne skupine. </w:t>
            </w:r>
          </w:p>
        </w:tc>
      </w:tr>
      <w:tr w:rsidR="00AD62A5" w:rsidRPr="003B5715" w14:paraId="355B68CA"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01ADDDD"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hAnsi="Garamond"/>
                <w:sz w:val="24"/>
                <w:szCs w:val="24"/>
                <w:lang w:eastAsia="sl-SI"/>
              </w:rPr>
              <w:t>AR2 Arheologija mlajših obdobij – izbrana poglavja 2</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1BE34FD"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5 </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9038F3F" w14:textId="77777777" w:rsidR="00AD62A5" w:rsidRPr="003B5715" w:rsidRDefault="00AD62A5" w:rsidP="00B37863">
            <w:pPr>
              <w:autoSpaceDE w:val="0"/>
              <w:autoSpaceDN w:val="0"/>
              <w:adjustRightInd w:val="0"/>
              <w:spacing w:after="0" w:line="240" w:lineRule="auto"/>
              <w:jc w:val="both"/>
              <w:rPr>
                <w:rFonts w:ascii="Garamond" w:eastAsia="Times New Roman" w:hAnsi="Garamond" w:cs="Calibri"/>
                <w:sz w:val="24"/>
                <w:szCs w:val="24"/>
              </w:rPr>
            </w:pPr>
            <w:r w:rsidRPr="003B5715">
              <w:rPr>
                <w:rFonts w:ascii="Garamond" w:eastAsia="Times New Roman" w:hAnsi="Garamond" w:cs="Calibri"/>
                <w:sz w:val="24"/>
                <w:szCs w:val="24"/>
              </w:rPr>
              <w:t>Predmet se izvaja v obliki izbranih poglavij. Obravnavane vsebine oz. teme se iz leta v leto spreminjajo. Predavanja so povezana s seminarjem. Predmet se vsebinsko povezuje s predmetom Terensko delo.</w:t>
            </w:r>
          </w:p>
          <w:p w14:paraId="489B4CB6" w14:textId="77777777" w:rsidR="00AD62A5" w:rsidRPr="003B5715" w:rsidRDefault="00AD62A5" w:rsidP="00B37863">
            <w:pPr>
              <w:autoSpaceDE w:val="0"/>
              <w:autoSpaceDN w:val="0"/>
              <w:adjustRightInd w:val="0"/>
              <w:spacing w:after="0" w:line="240" w:lineRule="auto"/>
              <w:jc w:val="both"/>
              <w:rPr>
                <w:rFonts w:ascii="Garamond" w:eastAsia="Times New Roman" w:hAnsi="Garamond" w:cs="Calibri"/>
                <w:sz w:val="24"/>
                <w:szCs w:val="24"/>
              </w:rPr>
            </w:pPr>
            <w:r w:rsidRPr="003B5715">
              <w:rPr>
                <w:rFonts w:ascii="Garamond" w:eastAsia="Times New Roman" w:hAnsi="Garamond" w:cs="Calibri"/>
                <w:sz w:val="24"/>
                <w:szCs w:val="24"/>
              </w:rPr>
              <w:t>Vsako leto se v okviru predmeta poglobljeno obravnavajo posamezne izbrane teme s področja historične arheologije: poselitvene strukture, gospodarstvo (</w:t>
            </w:r>
            <w:proofErr w:type="spellStart"/>
            <w:r w:rsidRPr="003B5715">
              <w:rPr>
                <w:rFonts w:ascii="Garamond" w:eastAsia="Times New Roman" w:hAnsi="Garamond" w:cs="Calibri"/>
                <w:sz w:val="24"/>
                <w:szCs w:val="24"/>
              </w:rPr>
              <w:t>subsistenčne</w:t>
            </w:r>
            <w:proofErr w:type="spellEnd"/>
            <w:r w:rsidRPr="003B5715">
              <w:rPr>
                <w:rFonts w:ascii="Garamond" w:eastAsia="Times New Roman" w:hAnsi="Garamond" w:cs="Calibri"/>
                <w:sz w:val="24"/>
                <w:szCs w:val="24"/>
              </w:rPr>
              <w:t xml:space="preserve"> dejavnosti, rudarstvo, obrtna proizvodnja,</w:t>
            </w:r>
          </w:p>
          <w:p w14:paraId="08DAC061" w14:textId="77777777" w:rsidR="00AD62A5" w:rsidRPr="003B5715" w:rsidRDefault="00AD62A5" w:rsidP="00B37863">
            <w:pPr>
              <w:autoSpaceDE w:val="0"/>
              <w:autoSpaceDN w:val="0"/>
              <w:adjustRightInd w:val="0"/>
              <w:spacing w:after="0" w:line="240" w:lineRule="auto"/>
              <w:jc w:val="both"/>
              <w:rPr>
                <w:rFonts w:ascii="Garamond" w:eastAsia="Times New Roman" w:hAnsi="Garamond" w:cs="Calibri"/>
                <w:sz w:val="24"/>
                <w:szCs w:val="24"/>
              </w:rPr>
            </w:pPr>
            <w:r w:rsidRPr="003B5715">
              <w:rPr>
                <w:rFonts w:ascii="Garamond" w:eastAsia="Times New Roman" w:hAnsi="Garamond" w:cs="Calibri"/>
                <w:sz w:val="24"/>
                <w:szCs w:val="24"/>
              </w:rPr>
              <w:t>trgovina idr.), religije in verovanja, odnos do smrti in pokop v srednjem in novem veku, arheologija kolonializma, industrijska arheologija. Razmerja med pisnimi in materialnimi viri. Možnosti socialnih</w:t>
            </w:r>
          </w:p>
          <w:p w14:paraId="4B13100C" w14:textId="77777777" w:rsidR="00AD62A5" w:rsidRPr="003B5715" w:rsidRDefault="00AD62A5" w:rsidP="00B37863">
            <w:pPr>
              <w:spacing w:after="0" w:line="240" w:lineRule="auto"/>
              <w:jc w:val="both"/>
              <w:rPr>
                <w:rFonts w:ascii="Garamond" w:hAnsi="Garamond"/>
                <w:sz w:val="24"/>
                <w:szCs w:val="24"/>
              </w:rPr>
            </w:pPr>
            <w:r w:rsidRPr="003B5715">
              <w:rPr>
                <w:rFonts w:ascii="Garamond" w:eastAsia="Times New Roman" w:hAnsi="Garamond" w:cs="Calibri"/>
                <w:sz w:val="24"/>
                <w:szCs w:val="24"/>
              </w:rPr>
              <w:t>interpretacij materialnih (arheoloških) virov z uporabo sodobnih arheoloških teorij in konceptov.</w:t>
            </w:r>
          </w:p>
        </w:tc>
      </w:tr>
      <w:tr w:rsidR="00AD62A5" w:rsidRPr="003B5715" w14:paraId="2EC7A795"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ECFCB5A"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AR2 Arheologija neolitika in eneolitika - izbrana poglavja 2</w:t>
            </w:r>
          </w:p>
          <w:p w14:paraId="54B8F77D" w14:textId="77777777" w:rsidR="00AD62A5" w:rsidRPr="003B5715" w:rsidRDefault="00AD62A5" w:rsidP="00B37863">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6FB4E4D"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5 (izpit) ali 7 (izpit + seminarska </w:t>
            </w:r>
            <w:r w:rsidRPr="003B5715">
              <w:rPr>
                <w:rFonts w:ascii="Garamond" w:eastAsia="Times New Roman" w:hAnsi="Garamond"/>
                <w:sz w:val="24"/>
                <w:szCs w:val="24"/>
                <w:lang w:eastAsia="sl-SI"/>
              </w:rPr>
              <w:lastRenderedPageBreak/>
              <w:t>naloga)</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1F7BC4A"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lastRenderedPageBreak/>
              <w:t>Predmet se izvaja v obliki izbranih poglavij. Obravnavane vsebine oz. teme se iz leta v leto spreminjajo. Predavanja so povezana s seminarjem. Predmet se vsebinsko povezuje s predmetom Terensko delo.</w:t>
            </w:r>
          </w:p>
          <w:p w14:paraId="17FF0DF8"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Izbrane teme s področja arheologije neolitika in eneolitika, ki vključujejo študij in analize (1) materialnih kultur in kontekstov; (2) kulturnih krajin, poselitvenih vzorcev in naselbinskih struktur; (3) pogrebnih ritualov in grobnih struktur; (4) kultov in zgodnjih religij; (5) umetnosti; (6) kognitivnih procesov; (7) razvoja tehnologij; (8) gospodarskih praks in prehrane; (9) </w:t>
            </w:r>
            <w:proofErr w:type="spellStart"/>
            <w:r w:rsidRPr="003B5715">
              <w:rPr>
                <w:rFonts w:ascii="Garamond" w:hAnsi="Garamond"/>
                <w:sz w:val="24"/>
                <w:szCs w:val="24"/>
              </w:rPr>
              <w:t>arheogenetike</w:t>
            </w:r>
            <w:proofErr w:type="spellEnd"/>
            <w:r w:rsidRPr="003B5715">
              <w:rPr>
                <w:rFonts w:ascii="Garamond" w:hAnsi="Garamond"/>
                <w:sz w:val="24"/>
                <w:szCs w:val="24"/>
              </w:rPr>
              <w:t xml:space="preserve">, populacijskih in migracijskih dinamik ter (10) </w:t>
            </w:r>
            <w:proofErr w:type="spellStart"/>
            <w:r w:rsidRPr="003B5715">
              <w:rPr>
                <w:rFonts w:ascii="Garamond" w:hAnsi="Garamond"/>
                <w:sz w:val="24"/>
                <w:szCs w:val="24"/>
              </w:rPr>
              <w:t>paleookoljskih</w:t>
            </w:r>
            <w:proofErr w:type="spellEnd"/>
            <w:r w:rsidRPr="003B5715">
              <w:rPr>
                <w:rFonts w:ascii="Garamond" w:hAnsi="Garamond"/>
                <w:sz w:val="24"/>
                <w:szCs w:val="24"/>
              </w:rPr>
              <w:t xml:space="preserve"> determinant in klimatskih premen.</w:t>
            </w:r>
          </w:p>
        </w:tc>
      </w:tr>
      <w:tr w:rsidR="00AD62A5" w:rsidRPr="003B5715" w14:paraId="6F89FBD7"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C74CA5C"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AR2 Arheologija paleolitika in mezolitika - izbrana poglavja 2</w:t>
            </w:r>
          </w:p>
          <w:p w14:paraId="6783ECFB" w14:textId="77777777" w:rsidR="00AD62A5" w:rsidRPr="003B5715" w:rsidRDefault="00AD62A5" w:rsidP="00B37863">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B2756EA"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 (izpit) ali 7 (izpit + seminarska naloga)</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F3E20E8"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Predmet se izvaja v obliki izbranih poglavij. Obravnavane vsebine oz. teme se iz leta v leto spreminjajo. Predavanja so povezana s seminarjem. Predmet se vsebinsko povezuje s predmetom Terensko delo.</w:t>
            </w:r>
          </w:p>
          <w:p w14:paraId="4D812C36"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Paleolitik in mezolitik Slovenije in povezanost z Evropo, predvsem Balkanom, Apeninskim polotokom in Centralno Evropo. Problematika prehoda med srednjim in mlajšim paleolitikom v Evropi – prihod modernega človeka in izumrtje neandertalca. Teorije o kognitivnih sposobnostih neandertalca in modernega človeka ter teorije o razvoju simboličnega mišljenja pri človeku. Poglobljeno seznanjanje z zgodnjimi orodji in paleolitsko "umetnostjo".</w:t>
            </w:r>
          </w:p>
        </w:tc>
      </w:tr>
      <w:tr w:rsidR="00AD62A5" w:rsidRPr="003B5715" w14:paraId="52DC63F1"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B8F5A59"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AR2 Daljinsko zaznavanje in geografski informacijski sistemi v arheologiji</w:t>
            </w:r>
          </w:p>
          <w:p w14:paraId="6589C9E4" w14:textId="77777777" w:rsidR="00AD62A5" w:rsidRPr="003B5715" w:rsidRDefault="00AD62A5" w:rsidP="00B37863">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2132D8E"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4C798D8" w14:textId="36358780"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V uvodnem delu (predavanja) se študenti seznanijo s temeljnimi koncepti, aplikacijami in tehnikami daljinskega zaznavanja v arheologiji, digitalno kartografijo in aerofotografijo. V praktičnem delu (vaje) se učijo osnovnih veščin</w:t>
            </w:r>
          </w:p>
          <w:p w14:paraId="583F84D6"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računalniške obdelave </w:t>
            </w:r>
            <w:proofErr w:type="spellStart"/>
            <w:r w:rsidRPr="003B5715">
              <w:rPr>
                <w:rFonts w:ascii="Garamond" w:hAnsi="Garamond"/>
                <w:sz w:val="24"/>
                <w:szCs w:val="24"/>
              </w:rPr>
              <w:t>aerofotografskih</w:t>
            </w:r>
            <w:proofErr w:type="spellEnd"/>
            <w:r w:rsidRPr="003B5715">
              <w:rPr>
                <w:rFonts w:ascii="Garamond" w:hAnsi="Garamond"/>
                <w:sz w:val="24"/>
                <w:szCs w:val="24"/>
              </w:rPr>
              <w:t xml:space="preserve"> podatkov (vertikalni in poševni posnetki, stereo pari), osnov digitalne obdelave slik in tehnik lociranja, rektifikacije in kartiranja posameznih vsebinskih in tematskih sklopov v digitalnem okolju. Integracija prostorskih podatkov se izvaja z orodji GIS, kjer se študenti učijo praktičnih veščin in znanja manipulacije s podatkovnimi sloji (</w:t>
            </w:r>
            <w:proofErr w:type="spellStart"/>
            <w:r w:rsidRPr="003B5715">
              <w:rPr>
                <w:rFonts w:ascii="Garamond" w:hAnsi="Garamond"/>
                <w:sz w:val="24"/>
                <w:szCs w:val="24"/>
              </w:rPr>
              <w:t>reklasifikacija</w:t>
            </w:r>
            <w:proofErr w:type="spellEnd"/>
            <w:r w:rsidRPr="003B5715">
              <w:rPr>
                <w:rFonts w:ascii="Garamond" w:hAnsi="Garamond"/>
                <w:sz w:val="24"/>
                <w:szCs w:val="24"/>
              </w:rPr>
              <w:t xml:space="preserve">, izdelava digitalnega modela reliefa, izdelava drugih tematskih podatkovnih slojev, </w:t>
            </w:r>
            <w:proofErr w:type="spellStart"/>
            <w:r w:rsidRPr="003B5715">
              <w:rPr>
                <w:rFonts w:ascii="Garamond" w:hAnsi="Garamond"/>
                <w:sz w:val="24"/>
                <w:szCs w:val="24"/>
              </w:rPr>
              <w:t>georeferenciranje</w:t>
            </w:r>
            <w:proofErr w:type="spellEnd"/>
            <w:r w:rsidRPr="003B5715">
              <w:rPr>
                <w:rFonts w:ascii="Garamond" w:hAnsi="Garamond"/>
                <w:sz w:val="24"/>
                <w:szCs w:val="24"/>
              </w:rPr>
              <w:t xml:space="preserve">, medsebojna pretvorba vektorskih in </w:t>
            </w:r>
            <w:proofErr w:type="spellStart"/>
            <w:r w:rsidRPr="003B5715">
              <w:rPr>
                <w:rFonts w:ascii="Garamond" w:hAnsi="Garamond"/>
                <w:sz w:val="24"/>
                <w:szCs w:val="24"/>
              </w:rPr>
              <w:t>rasterskih</w:t>
            </w:r>
            <w:proofErr w:type="spellEnd"/>
            <w:r w:rsidRPr="003B5715">
              <w:rPr>
                <w:rFonts w:ascii="Garamond" w:hAnsi="Garamond"/>
                <w:sz w:val="24"/>
                <w:szCs w:val="24"/>
              </w:rPr>
              <w:t xml:space="preserve"> formatov), glavnih</w:t>
            </w:r>
          </w:p>
          <w:p w14:paraId="17D7F4F0"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analitičnih in preiskovalnih tehnik (binarne karte, karte pogleda iz lokacije, iskanje optimalnih poti v prostoru, izdelava kart trendov, statistični testi signifikantnosti in korelacij itn.) ter kombiniranja kartografskih podatkovnih slojev z bazami podatkov. V seminarskem delu študentje na izbranih primerih samostojno izdelajo lastne projekte </w:t>
            </w:r>
            <w:proofErr w:type="spellStart"/>
            <w:r w:rsidRPr="003B5715">
              <w:rPr>
                <w:rFonts w:ascii="Garamond" w:hAnsi="Garamond"/>
                <w:sz w:val="24"/>
                <w:szCs w:val="24"/>
              </w:rPr>
              <w:t>aerofotografskih</w:t>
            </w:r>
            <w:proofErr w:type="spellEnd"/>
            <w:r w:rsidRPr="003B5715">
              <w:rPr>
                <w:rFonts w:ascii="Garamond" w:hAnsi="Garamond"/>
                <w:sz w:val="24"/>
                <w:szCs w:val="24"/>
              </w:rPr>
              <w:t xml:space="preserve"> in GIS analiz.</w:t>
            </w:r>
          </w:p>
        </w:tc>
      </w:tr>
      <w:tr w:rsidR="00AD62A5" w:rsidRPr="003B5715" w14:paraId="7D4DC4E1"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BF2FCB3"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AR2 </w:t>
            </w:r>
            <w:proofErr w:type="spellStart"/>
            <w:r w:rsidRPr="003B5715">
              <w:rPr>
                <w:rFonts w:ascii="Garamond" w:eastAsia="Times New Roman" w:hAnsi="Garamond"/>
                <w:sz w:val="24"/>
                <w:szCs w:val="24"/>
                <w:lang w:eastAsia="sl-SI"/>
              </w:rPr>
              <w:t>Epigrafika</w:t>
            </w:r>
            <w:proofErr w:type="spellEnd"/>
            <w:r w:rsidRPr="003B5715">
              <w:rPr>
                <w:rFonts w:ascii="Garamond" w:eastAsia="Times New Roman" w:hAnsi="Garamond"/>
                <w:sz w:val="24"/>
                <w:szCs w:val="24"/>
                <w:lang w:eastAsia="sl-SI"/>
              </w:rPr>
              <w:t xml:space="preserve"> - izbrana poglavja </w:t>
            </w:r>
          </w:p>
          <w:p w14:paraId="63D54B4C" w14:textId="77777777" w:rsidR="00AD62A5" w:rsidRPr="003B5715" w:rsidRDefault="00AD62A5" w:rsidP="00B37863">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8B68E96"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5 </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E88BA27"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Predmet se izvaja v obliki izbranih poglavij. Obravnavane vsebine oz. teme se iz leta v leto spreminjajo. </w:t>
            </w:r>
          </w:p>
          <w:p w14:paraId="3E5A43B5"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Začetki in zgodovina vede. Sistemizacija, institucije in delovna orodja vede. Sistem okrajšav na rimskih napisih, </w:t>
            </w:r>
            <w:proofErr w:type="spellStart"/>
            <w:r w:rsidRPr="003B5715">
              <w:rPr>
                <w:rFonts w:ascii="Garamond" w:hAnsi="Garamond"/>
                <w:sz w:val="24"/>
                <w:szCs w:val="24"/>
              </w:rPr>
              <w:t>transkribcijski</w:t>
            </w:r>
            <w:proofErr w:type="spellEnd"/>
            <w:r w:rsidRPr="003B5715">
              <w:rPr>
                <w:rFonts w:ascii="Garamond" w:hAnsi="Garamond"/>
                <w:sz w:val="24"/>
                <w:szCs w:val="24"/>
              </w:rPr>
              <w:t xml:space="preserve"> znaki pri objavah napisov, korpusi. Jeziki antičnega sveta. Pisave. </w:t>
            </w:r>
            <w:proofErr w:type="spellStart"/>
            <w:r w:rsidRPr="003B5715">
              <w:rPr>
                <w:rFonts w:ascii="Garamond" w:hAnsi="Garamond"/>
                <w:sz w:val="24"/>
                <w:szCs w:val="24"/>
              </w:rPr>
              <w:t>Paleografija</w:t>
            </w:r>
            <w:proofErr w:type="spellEnd"/>
            <w:r w:rsidRPr="003B5715">
              <w:rPr>
                <w:rFonts w:ascii="Garamond" w:hAnsi="Garamond"/>
                <w:sz w:val="24"/>
                <w:szCs w:val="24"/>
              </w:rPr>
              <w:t>. Onomastika – rimska in etnična imena.</w:t>
            </w:r>
          </w:p>
          <w:p w14:paraId="27E452EB"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lastRenderedPageBreak/>
              <w:t xml:space="preserve">Imenske formule (državljanska, </w:t>
            </w:r>
            <w:proofErr w:type="spellStart"/>
            <w:r w:rsidRPr="003B5715">
              <w:rPr>
                <w:rFonts w:ascii="Garamond" w:hAnsi="Garamond"/>
                <w:sz w:val="24"/>
                <w:szCs w:val="24"/>
              </w:rPr>
              <w:t>pregrinska</w:t>
            </w:r>
            <w:proofErr w:type="spellEnd"/>
            <w:r w:rsidRPr="003B5715">
              <w:rPr>
                <w:rFonts w:ascii="Garamond" w:hAnsi="Garamond"/>
                <w:sz w:val="24"/>
                <w:szCs w:val="24"/>
              </w:rPr>
              <w:t xml:space="preserve">, </w:t>
            </w:r>
            <w:proofErr w:type="spellStart"/>
            <w:r w:rsidRPr="003B5715">
              <w:rPr>
                <w:rFonts w:ascii="Garamond" w:hAnsi="Garamond"/>
                <w:sz w:val="24"/>
                <w:szCs w:val="24"/>
              </w:rPr>
              <w:t>osvobojenska</w:t>
            </w:r>
            <w:proofErr w:type="spellEnd"/>
            <w:r w:rsidRPr="003B5715">
              <w:rPr>
                <w:rFonts w:ascii="Garamond" w:hAnsi="Garamond"/>
                <w:sz w:val="24"/>
                <w:szCs w:val="24"/>
              </w:rPr>
              <w:t xml:space="preserve">, suženjska). </w:t>
            </w:r>
            <w:proofErr w:type="spellStart"/>
            <w:r w:rsidRPr="003B5715">
              <w:rPr>
                <w:rFonts w:ascii="Garamond" w:hAnsi="Garamond"/>
                <w:sz w:val="24"/>
                <w:szCs w:val="24"/>
              </w:rPr>
              <w:t>Prozopografija</w:t>
            </w:r>
            <w:proofErr w:type="spellEnd"/>
            <w:r w:rsidRPr="003B5715">
              <w:rPr>
                <w:rFonts w:ascii="Garamond" w:hAnsi="Garamond"/>
                <w:sz w:val="24"/>
                <w:szCs w:val="24"/>
              </w:rPr>
              <w:t>. Senatorske in viteške kariere (</w:t>
            </w:r>
            <w:proofErr w:type="spellStart"/>
            <w:r w:rsidRPr="003B5715">
              <w:rPr>
                <w:rFonts w:ascii="Garamond" w:hAnsi="Garamond"/>
                <w:sz w:val="24"/>
                <w:szCs w:val="24"/>
              </w:rPr>
              <w:t>cursus</w:t>
            </w:r>
            <w:proofErr w:type="spellEnd"/>
            <w:r w:rsidRPr="003B5715">
              <w:rPr>
                <w:rFonts w:ascii="Garamond" w:hAnsi="Garamond"/>
                <w:sz w:val="24"/>
                <w:szCs w:val="24"/>
              </w:rPr>
              <w:t xml:space="preserve"> </w:t>
            </w:r>
            <w:proofErr w:type="spellStart"/>
            <w:r w:rsidRPr="003B5715">
              <w:rPr>
                <w:rFonts w:ascii="Garamond" w:hAnsi="Garamond"/>
                <w:sz w:val="24"/>
                <w:szCs w:val="24"/>
              </w:rPr>
              <w:t>honorum</w:t>
            </w:r>
            <w:proofErr w:type="spellEnd"/>
            <w:r w:rsidRPr="003B5715">
              <w:rPr>
                <w:rFonts w:ascii="Garamond" w:hAnsi="Garamond"/>
                <w:sz w:val="24"/>
                <w:szCs w:val="24"/>
              </w:rPr>
              <w:t xml:space="preserve">) v civilni in vojaški sferi. Cesarska nomenklatura. Organizacija rimske vojske, upravni aparat rimskih provinc, </w:t>
            </w:r>
            <w:proofErr w:type="spellStart"/>
            <w:r w:rsidRPr="003B5715">
              <w:rPr>
                <w:rFonts w:ascii="Garamond" w:hAnsi="Garamond"/>
                <w:sz w:val="24"/>
                <w:szCs w:val="24"/>
              </w:rPr>
              <w:t>municipalna</w:t>
            </w:r>
            <w:proofErr w:type="spellEnd"/>
            <w:r w:rsidRPr="003B5715">
              <w:rPr>
                <w:rFonts w:ascii="Garamond" w:hAnsi="Garamond"/>
                <w:sz w:val="24"/>
                <w:szCs w:val="24"/>
              </w:rPr>
              <w:t xml:space="preserve"> uprava, organizacija carinske službe. Posamezne kategorije napisov: posvetilni, častni, nagrobni, gradbeni napisi, miljniki, vojaške diplome, napisi na uporabnih predmetih - </w:t>
            </w:r>
            <w:proofErr w:type="spellStart"/>
            <w:r w:rsidRPr="003B5715">
              <w:rPr>
                <w:rFonts w:ascii="Garamond" w:hAnsi="Garamond"/>
                <w:sz w:val="24"/>
                <w:szCs w:val="24"/>
              </w:rPr>
              <w:t>instrumentum</w:t>
            </w:r>
            <w:proofErr w:type="spellEnd"/>
            <w:r w:rsidRPr="003B5715">
              <w:rPr>
                <w:rFonts w:ascii="Garamond" w:hAnsi="Garamond"/>
                <w:sz w:val="24"/>
                <w:szCs w:val="24"/>
              </w:rPr>
              <w:t>. Datiranje in komentiranje napisov.</w:t>
            </w:r>
          </w:p>
        </w:tc>
      </w:tr>
      <w:tr w:rsidR="00AD62A5" w:rsidRPr="003B5715" w14:paraId="38ACEE92"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B86DED4" w14:textId="77777777" w:rsidR="00AD62A5" w:rsidRPr="003B5715" w:rsidRDefault="00AD62A5" w:rsidP="00B37863">
            <w:pPr>
              <w:spacing w:after="0" w:line="240" w:lineRule="auto"/>
              <w:jc w:val="both"/>
              <w:rPr>
                <w:rFonts w:ascii="Garamond" w:eastAsia="Garamond" w:hAnsi="Garamond" w:cs="Garamond"/>
                <w:sz w:val="24"/>
                <w:szCs w:val="24"/>
                <w:lang w:eastAsia="sl-SI"/>
              </w:rPr>
            </w:pPr>
            <w:r w:rsidRPr="003B5715">
              <w:rPr>
                <w:rFonts w:ascii="Garamond" w:eastAsia="Garamond" w:hAnsi="Garamond" w:cs="Garamond"/>
                <w:sz w:val="24"/>
                <w:szCs w:val="24"/>
                <w:lang w:eastAsia="sl-SI"/>
              </w:rPr>
              <w:lastRenderedPageBreak/>
              <w:t xml:space="preserve">AR2 </w:t>
            </w:r>
            <w:proofErr w:type="spellStart"/>
            <w:r w:rsidRPr="003B5715">
              <w:rPr>
                <w:rFonts w:ascii="Garamond" w:eastAsia="Garamond" w:hAnsi="Garamond" w:cs="Garamond"/>
                <w:sz w:val="24"/>
                <w:szCs w:val="24"/>
                <w:lang w:eastAsia="sl-SI"/>
              </w:rPr>
              <w:t>Geoarheologija</w:t>
            </w:r>
            <w:proofErr w:type="spellEnd"/>
            <w:r w:rsidRPr="003B5715">
              <w:rPr>
                <w:rFonts w:ascii="Garamond" w:eastAsia="Garamond" w:hAnsi="Garamond" w:cs="Garamond"/>
                <w:sz w:val="24"/>
                <w:szCs w:val="24"/>
                <w:lang w:eastAsia="sl-SI"/>
              </w:rPr>
              <w:t xml:space="preserve"> in arheološka geofizika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01F44DA"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AA1573A" w14:textId="77777777" w:rsidR="00AD62A5" w:rsidRPr="003B5715" w:rsidRDefault="00AD62A5" w:rsidP="00B37863">
            <w:pPr>
              <w:spacing w:after="0" w:line="240" w:lineRule="auto"/>
              <w:jc w:val="both"/>
              <w:rPr>
                <w:rFonts w:ascii="Garamond" w:eastAsia="Garamond" w:hAnsi="Garamond" w:cs="Garamond"/>
                <w:sz w:val="24"/>
                <w:szCs w:val="24"/>
              </w:rPr>
            </w:pPr>
            <w:proofErr w:type="spellStart"/>
            <w:r w:rsidRPr="003B5715">
              <w:rPr>
                <w:rFonts w:ascii="Garamond" w:eastAsia="Garamond" w:hAnsi="Garamond" w:cs="Garamond"/>
                <w:sz w:val="24"/>
                <w:szCs w:val="24"/>
              </w:rPr>
              <w:t>Geoarheologija</w:t>
            </w:r>
            <w:proofErr w:type="spellEnd"/>
            <w:r w:rsidRPr="003B5715">
              <w:rPr>
                <w:rFonts w:ascii="Garamond" w:eastAsia="Garamond" w:hAnsi="Garamond" w:cs="Garamond"/>
                <w:sz w:val="24"/>
                <w:szCs w:val="24"/>
              </w:rPr>
              <w:t>:</w:t>
            </w:r>
          </w:p>
          <w:p w14:paraId="1A9C4BFA"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 xml:space="preserve">• Osnove geološkega kartiranja. </w:t>
            </w:r>
          </w:p>
          <w:p w14:paraId="791B6BB1"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 xml:space="preserve">• Oblikovanost površja v odvisnosti od </w:t>
            </w:r>
            <w:proofErr w:type="spellStart"/>
            <w:r w:rsidRPr="003B5715">
              <w:rPr>
                <w:rFonts w:ascii="Garamond" w:eastAsia="Garamond" w:hAnsi="Garamond" w:cs="Garamond"/>
                <w:sz w:val="24"/>
                <w:szCs w:val="24"/>
              </w:rPr>
              <w:t>litologije</w:t>
            </w:r>
            <w:proofErr w:type="spellEnd"/>
            <w:r w:rsidRPr="003B5715">
              <w:rPr>
                <w:rFonts w:ascii="Garamond" w:eastAsia="Garamond" w:hAnsi="Garamond" w:cs="Garamond"/>
                <w:sz w:val="24"/>
                <w:szCs w:val="24"/>
              </w:rPr>
              <w:t xml:space="preserve"> in tektonike, definiranje geografsko in geološko pogojenih krajinskih sistemov.</w:t>
            </w:r>
          </w:p>
          <w:p w14:paraId="2BFF5625"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 xml:space="preserve">• </w:t>
            </w:r>
            <w:proofErr w:type="spellStart"/>
            <w:r w:rsidRPr="003B5715">
              <w:rPr>
                <w:rFonts w:ascii="Garamond" w:eastAsia="Garamond" w:hAnsi="Garamond" w:cs="Garamond"/>
                <w:sz w:val="24"/>
                <w:szCs w:val="24"/>
              </w:rPr>
              <w:t>Petrogeneza</w:t>
            </w:r>
            <w:proofErr w:type="spellEnd"/>
            <w:r w:rsidRPr="003B5715">
              <w:rPr>
                <w:rFonts w:ascii="Garamond" w:eastAsia="Garamond" w:hAnsi="Garamond" w:cs="Garamond"/>
                <w:sz w:val="24"/>
                <w:szCs w:val="24"/>
              </w:rPr>
              <w:t xml:space="preserve"> in klasifikacija kamnin z uporabo </w:t>
            </w:r>
            <w:proofErr w:type="spellStart"/>
            <w:r w:rsidRPr="003B5715">
              <w:rPr>
                <w:rFonts w:ascii="Garamond" w:eastAsia="Garamond" w:hAnsi="Garamond" w:cs="Garamond"/>
                <w:sz w:val="24"/>
                <w:szCs w:val="24"/>
              </w:rPr>
              <w:t>petrografske</w:t>
            </w:r>
            <w:proofErr w:type="spellEnd"/>
            <w:r w:rsidRPr="003B5715">
              <w:rPr>
                <w:rFonts w:ascii="Garamond" w:eastAsia="Garamond" w:hAnsi="Garamond" w:cs="Garamond"/>
                <w:sz w:val="24"/>
                <w:szCs w:val="24"/>
              </w:rPr>
              <w:t xml:space="preserve"> metode.</w:t>
            </w:r>
          </w:p>
          <w:p w14:paraId="7D989231"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 xml:space="preserve">• Analize za opisovanje in določevanje vzorcev nekovinskih arheoloških materialov, pomembnejši </w:t>
            </w:r>
            <w:proofErr w:type="spellStart"/>
            <w:r w:rsidRPr="003B5715">
              <w:rPr>
                <w:rFonts w:ascii="Garamond" w:eastAsia="Garamond" w:hAnsi="Garamond" w:cs="Garamond"/>
                <w:sz w:val="24"/>
                <w:szCs w:val="24"/>
              </w:rPr>
              <w:t>diagenetski</w:t>
            </w:r>
            <w:proofErr w:type="spellEnd"/>
            <w:r w:rsidRPr="003B5715">
              <w:rPr>
                <w:rFonts w:ascii="Garamond" w:eastAsia="Garamond" w:hAnsi="Garamond" w:cs="Garamond"/>
                <w:sz w:val="24"/>
                <w:szCs w:val="24"/>
              </w:rPr>
              <w:t xml:space="preserve"> procesi in njihov pomen za ugotavljanje izvornih območij artefaktov.</w:t>
            </w:r>
          </w:p>
          <w:p w14:paraId="612D7050"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 xml:space="preserve">• Tipi </w:t>
            </w:r>
            <w:proofErr w:type="spellStart"/>
            <w:r w:rsidRPr="003B5715">
              <w:rPr>
                <w:rFonts w:ascii="Garamond" w:eastAsia="Garamond" w:hAnsi="Garamond" w:cs="Garamond"/>
                <w:sz w:val="24"/>
                <w:szCs w:val="24"/>
              </w:rPr>
              <w:t>orudenja</w:t>
            </w:r>
            <w:proofErr w:type="spellEnd"/>
            <w:r w:rsidRPr="003B5715">
              <w:rPr>
                <w:rFonts w:ascii="Garamond" w:eastAsia="Garamond" w:hAnsi="Garamond" w:cs="Garamond"/>
                <w:sz w:val="24"/>
                <w:szCs w:val="24"/>
              </w:rPr>
              <w:t xml:space="preserve">, pomembni za </w:t>
            </w:r>
            <w:proofErr w:type="spellStart"/>
            <w:r w:rsidRPr="003B5715">
              <w:rPr>
                <w:rFonts w:ascii="Garamond" w:eastAsia="Garamond" w:hAnsi="Garamond" w:cs="Garamond"/>
                <w:sz w:val="24"/>
                <w:szCs w:val="24"/>
              </w:rPr>
              <w:t>arheometalurške</w:t>
            </w:r>
            <w:proofErr w:type="spellEnd"/>
            <w:r w:rsidRPr="003B5715">
              <w:rPr>
                <w:rFonts w:ascii="Garamond" w:eastAsia="Garamond" w:hAnsi="Garamond" w:cs="Garamond"/>
                <w:sz w:val="24"/>
                <w:szCs w:val="24"/>
              </w:rPr>
              <w:t xml:space="preserve"> študije.</w:t>
            </w:r>
          </w:p>
          <w:p w14:paraId="273A997C"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 xml:space="preserve">• Kvartarna </w:t>
            </w:r>
            <w:proofErr w:type="spellStart"/>
            <w:r w:rsidRPr="003B5715">
              <w:rPr>
                <w:rFonts w:ascii="Garamond" w:eastAsia="Garamond" w:hAnsi="Garamond" w:cs="Garamond"/>
                <w:sz w:val="24"/>
                <w:szCs w:val="24"/>
              </w:rPr>
              <w:t>peleookolja</w:t>
            </w:r>
            <w:proofErr w:type="spellEnd"/>
            <w:r w:rsidRPr="003B5715">
              <w:rPr>
                <w:rFonts w:ascii="Garamond" w:eastAsia="Garamond" w:hAnsi="Garamond" w:cs="Garamond"/>
                <w:sz w:val="24"/>
                <w:szCs w:val="24"/>
              </w:rPr>
              <w:t xml:space="preserve"> in njihov potencial za izrabo prostora, predvsem vidik sedimentacije.</w:t>
            </w:r>
          </w:p>
          <w:p w14:paraId="0E1EFD85"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 Povezava arheologije, geologije in pedologije, pomen za arheologijo.</w:t>
            </w:r>
          </w:p>
          <w:p w14:paraId="55F09821"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•Tla kot trifazni sistem, vertikalna in lateralna variabilnost. Morfološke lastnosti tal.</w:t>
            </w:r>
          </w:p>
          <w:p w14:paraId="0A090867"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 xml:space="preserve">• </w:t>
            </w:r>
            <w:proofErr w:type="spellStart"/>
            <w:r w:rsidRPr="003B5715">
              <w:rPr>
                <w:rFonts w:ascii="Garamond" w:eastAsia="Garamond" w:hAnsi="Garamond" w:cs="Garamond"/>
                <w:sz w:val="24"/>
                <w:szCs w:val="24"/>
              </w:rPr>
              <w:t>Tlotvorni</w:t>
            </w:r>
            <w:proofErr w:type="spellEnd"/>
            <w:r w:rsidRPr="003B5715">
              <w:rPr>
                <w:rFonts w:ascii="Garamond" w:eastAsia="Garamond" w:hAnsi="Garamond" w:cs="Garamond"/>
                <w:sz w:val="24"/>
                <w:szCs w:val="24"/>
              </w:rPr>
              <w:t xml:space="preserve"> dejavniki in procesi: preperevanje, odvisnost talnih lastnosti od podnebnih parametrov, kopičenje in razgradnja organske snovi, sinteza humusa, gibanje vode v tleh, </w:t>
            </w:r>
            <w:proofErr w:type="spellStart"/>
            <w:r w:rsidRPr="003B5715">
              <w:rPr>
                <w:rFonts w:ascii="Garamond" w:eastAsia="Garamond" w:hAnsi="Garamond" w:cs="Garamond"/>
                <w:sz w:val="24"/>
                <w:szCs w:val="24"/>
              </w:rPr>
              <w:t>eluvialno-iluvialni</w:t>
            </w:r>
            <w:proofErr w:type="spellEnd"/>
            <w:r w:rsidRPr="003B5715">
              <w:rPr>
                <w:rFonts w:ascii="Garamond" w:eastAsia="Garamond" w:hAnsi="Garamond" w:cs="Garamond"/>
                <w:sz w:val="24"/>
                <w:szCs w:val="24"/>
              </w:rPr>
              <w:t xml:space="preserve"> in </w:t>
            </w:r>
            <w:proofErr w:type="spellStart"/>
            <w:r w:rsidRPr="003B5715">
              <w:rPr>
                <w:rFonts w:ascii="Garamond" w:eastAsia="Garamond" w:hAnsi="Garamond" w:cs="Garamond"/>
                <w:sz w:val="24"/>
                <w:szCs w:val="24"/>
              </w:rPr>
              <w:t>koluvialni</w:t>
            </w:r>
            <w:proofErr w:type="spellEnd"/>
            <w:r w:rsidRPr="003B5715">
              <w:rPr>
                <w:rFonts w:ascii="Garamond" w:eastAsia="Garamond" w:hAnsi="Garamond" w:cs="Garamond"/>
                <w:sz w:val="24"/>
                <w:szCs w:val="24"/>
              </w:rPr>
              <w:t xml:space="preserve"> procesi, od časa odvisne lastnosti tal, </w:t>
            </w:r>
            <w:proofErr w:type="spellStart"/>
            <w:r w:rsidRPr="003B5715">
              <w:rPr>
                <w:rFonts w:ascii="Garamond" w:eastAsia="Garamond" w:hAnsi="Garamond" w:cs="Garamond"/>
                <w:sz w:val="24"/>
                <w:szCs w:val="24"/>
              </w:rPr>
              <w:t>paleotla</w:t>
            </w:r>
            <w:proofErr w:type="spellEnd"/>
            <w:r w:rsidRPr="003B5715">
              <w:rPr>
                <w:rFonts w:ascii="Garamond" w:eastAsia="Garamond" w:hAnsi="Garamond" w:cs="Garamond"/>
                <w:sz w:val="24"/>
                <w:szCs w:val="24"/>
              </w:rPr>
              <w:t xml:space="preserve">, </w:t>
            </w:r>
            <w:proofErr w:type="spellStart"/>
            <w:r w:rsidRPr="003B5715">
              <w:rPr>
                <w:rFonts w:ascii="Garamond" w:eastAsia="Garamond" w:hAnsi="Garamond" w:cs="Garamond"/>
                <w:sz w:val="24"/>
                <w:szCs w:val="24"/>
              </w:rPr>
              <w:t>mikromorfologija</w:t>
            </w:r>
            <w:proofErr w:type="spellEnd"/>
            <w:r w:rsidRPr="003B5715">
              <w:rPr>
                <w:rFonts w:ascii="Garamond" w:eastAsia="Garamond" w:hAnsi="Garamond" w:cs="Garamond"/>
                <w:sz w:val="24"/>
                <w:szCs w:val="24"/>
              </w:rPr>
              <w:t xml:space="preserve"> tal.</w:t>
            </w:r>
          </w:p>
          <w:p w14:paraId="179405CD"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 Slovenska in mednarodna WRB klasifikacija, pedološka karta Slovenije, opisovanje, vzorčenje in klasifikacija tal na terenu, laboratorijske analize (standardna pedološka analiza in analize za potrebe arheoloških interpretacij).</w:t>
            </w:r>
          </w:p>
          <w:p w14:paraId="24AF4DA9"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Arheološka geofizika:</w:t>
            </w:r>
          </w:p>
          <w:p w14:paraId="74430B1B"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 xml:space="preserve">•Teoretska izhodišča geofizikalnih metod in uveljavljenih tehnik za odkrivanje izbranih </w:t>
            </w:r>
          </w:p>
          <w:p w14:paraId="4B0E0C49"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tipov arheoloških ostankov v različnih naravnih okoljih (</w:t>
            </w:r>
            <w:proofErr w:type="spellStart"/>
            <w:r w:rsidRPr="003B5715">
              <w:rPr>
                <w:rFonts w:ascii="Garamond" w:eastAsia="Garamond" w:hAnsi="Garamond" w:cs="Garamond"/>
                <w:sz w:val="24"/>
                <w:szCs w:val="24"/>
              </w:rPr>
              <w:t>geoelektrična</w:t>
            </w:r>
            <w:proofErr w:type="spellEnd"/>
            <w:r w:rsidRPr="003B5715">
              <w:rPr>
                <w:rFonts w:ascii="Garamond" w:eastAsia="Garamond" w:hAnsi="Garamond" w:cs="Garamond"/>
                <w:sz w:val="24"/>
                <w:szCs w:val="24"/>
              </w:rPr>
              <w:t xml:space="preserve"> </w:t>
            </w:r>
            <w:proofErr w:type="spellStart"/>
            <w:r w:rsidRPr="003B5715">
              <w:rPr>
                <w:rFonts w:ascii="Garamond" w:eastAsia="Garamond" w:hAnsi="Garamond" w:cs="Garamond"/>
                <w:sz w:val="24"/>
                <w:szCs w:val="24"/>
              </w:rPr>
              <w:t>upornostna</w:t>
            </w:r>
            <w:proofErr w:type="spellEnd"/>
            <w:r w:rsidRPr="003B5715">
              <w:rPr>
                <w:rFonts w:ascii="Garamond" w:eastAsia="Garamond" w:hAnsi="Garamond" w:cs="Garamond"/>
                <w:sz w:val="24"/>
                <w:szCs w:val="24"/>
              </w:rPr>
              <w:t xml:space="preserve"> metoda, metoda lastnih potencialov, magnetna metoda, metoda magnetne </w:t>
            </w:r>
            <w:proofErr w:type="spellStart"/>
            <w:r w:rsidRPr="003B5715">
              <w:rPr>
                <w:rFonts w:ascii="Garamond" w:eastAsia="Garamond" w:hAnsi="Garamond" w:cs="Garamond"/>
                <w:sz w:val="24"/>
                <w:szCs w:val="24"/>
              </w:rPr>
              <w:t>susceptibilnosti</w:t>
            </w:r>
            <w:proofErr w:type="spellEnd"/>
            <w:r w:rsidRPr="003B5715">
              <w:rPr>
                <w:rFonts w:ascii="Garamond" w:eastAsia="Garamond" w:hAnsi="Garamond" w:cs="Garamond"/>
                <w:sz w:val="24"/>
                <w:szCs w:val="24"/>
              </w:rPr>
              <w:t xml:space="preserve">, elektromagnetna metoda, </w:t>
            </w:r>
            <w:proofErr w:type="spellStart"/>
            <w:r w:rsidRPr="003B5715">
              <w:rPr>
                <w:rFonts w:ascii="Garamond" w:eastAsia="Garamond" w:hAnsi="Garamond" w:cs="Garamond"/>
                <w:sz w:val="24"/>
                <w:szCs w:val="24"/>
              </w:rPr>
              <w:t>georadarska</w:t>
            </w:r>
            <w:proofErr w:type="spellEnd"/>
            <w:r w:rsidRPr="003B5715">
              <w:rPr>
                <w:rFonts w:ascii="Garamond" w:eastAsia="Garamond" w:hAnsi="Garamond" w:cs="Garamond"/>
                <w:sz w:val="24"/>
                <w:szCs w:val="24"/>
              </w:rPr>
              <w:t xml:space="preserve"> metoda, seizmična metoda in termična metoda). </w:t>
            </w:r>
          </w:p>
          <w:p w14:paraId="74FA218F"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lastRenderedPageBreak/>
              <w:t>•Tehnike za razčlenjevanje kvartarnih sedimentov (</w:t>
            </w:r>
            <w:proofErr w:type="spellStart"/>
            <w:r w:rsidRPr="003B5715">
              <w:rPr>
                <w:rFonts w:ascii="Garamond" w:eastAsia="Garamond" w:hAnsi="Garamond" w:cs="Garamond"/>
                <w:sz w:val="24"/>
                <w:szCs w:val="24"/>
              </w:rPr>
              <w:t>upornostna</w:t>
            </w:r>
            <w:proofErr w:type="spellEnd"/>
            <w:r w:rsidRPr="003B5715">
              <w:rPr>
                <w:rFonts w:ascii="Garamond" w:eastAsia="Garamond" w:hAnsi="Garamond" w:cs="Garamond"/>
                <w:sz w:val="24"/>
                <w:szCs w:val="24"/>
              </w:rPr>
              <w:t xml:space="preserve"> tomografija in seizmična refrakcijska metoda).</w:t>
            </w:r>
          </w:p>
          <w:p w14:paraId="3AE6715F"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•Izhodišča za kvalitativno in kvantitativno interpretacijo ter postopki direktne in</w:t>
            </w:r>
          </w:p>
          <w:p w14:paraId="35981E42"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inverzne 2D in 3D interpretacije.</w:t>
            </w:r>
          </w:p>
          <w:p w14:paraId="27CD8E2A"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•Primeri geofizikalnih raziskav z uporabo v fizikalnem smislu neodvisnih metod v različnih arheoloških kontekstih in naravnih okoljih.</w:t>
            </w:r>
          </w:p>
          <w:p w14:paraId="13D39FFA"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•Praktične vaje na arheoloških najdiščih.</w:t>
            </w:r>
          </w:p>
        </w:tc>
      </w:tr>
      <w:tr w:rsidR="00AD62A5" w:rsidRPr="003B5715" w14:paraId="3A60B74B"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D492C15"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AR2 Klasična arheologija - izbrana poglavja 2</w:t>
            </w:r>
          </w:p>
          <w:p w14:paraId="5B2D01B0" w14:textId="77777777" w:rsidR="00AD62A5" w:rsidRPr="003B5715" w:rsidRDefault="00AD62A5" w:rsidP="00B37863">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8A69188"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 (izpit) ali 7 (izpit + seminarska naloga)</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929EB04"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Predmet se izvaja v obliki izbranih poglavij. Obravnavane vsebine oz. teme se iz leta v leto spreminjajo. Predavanja so povezana s seminarjem. Predmet se vsebinsko povezuje s predmetom Terensko delo.</w:t>
            </w:r>
          </w:p>
          <w:p w14:paraId="3829E5C6"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Razvoj mest, mestnih funkcij in institucij realiziranih v arhitekturi (javno/privatno, sveto/profano), mesta mrtvih in njih vloge v vsakdanjem življenju, proizvodnja podob, njihove funkcije in sistem njihovega jezika. Tehnike gradnje in oblikovanja v različnih materialih.</w:t>
            </w:r>
          </w:p>
        </w:tc>
      </w:tr>
      <w:tr w:rsidR="00AD62A5" w:rsidRPr="003B5715" w14:paraId="41AF40EF"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B649456"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AR2 Rimska arheologija - izbrana poglavja 2</w:t>
            </w:r>
          </w:p>
          <w:p w14:paraId="4C9B63C9" w14:textId="77777777" w:rsidR="00AD62A5" w:rsidRPr="003B5715" w:rsidRDefault="00AD62A5" w:rsidP="00B37863">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04FE6DF"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 (izpit) ali 7 (izpit + seminarska naloga)</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458AC1E"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Predmet se izvaja v obliki izbranih poglavij. Obravnavane vsebine oz. teme se iz leta v leto spreminjajo. Predavanja so povezana s seminarjem. Predmet se vsebinsko povezuje s predmetom Terensko delo.</w:t>
            </w:r>
          </w:p>
          <w:p w14:paraId="28CFA9BB"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Izbrana poglavja iz rimske arheologije. Predavanja in seminarji spremljajo raziskovalno delo katedre. Poglobljeno se predstavi stanje in teoretska umeščenost vedenja o izbrani temi in preskusijo raziskovalni pristopi in postopki.</w:t>
            </w:r>
          </w:p>
        </w:tc>
      </w:tr>
      <w:tr w:rsidR="00AD62A5" w:rsidRPr="003B5715" w14:paraId="5929C316"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B5AE03F"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AR2 Teoretska arheologija</w:t>
            </w:r>
          </w:p>
          <w:p w14:paraId="6859BF67" w14:textId="77777777" w:rsidR="00AD62A5" w:rsidRPr="003B5715" w:rsidRDefault="00AD62A5" w:rsidP="00B37863">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610CF9F"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DF9F49B"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Predmet v prvem delu vsebuje pregled glavnih teorij znanosti, </w:t>
            </w:r>
            <w:proofErr w:type="spellStart"/>
            <w:r w:rsidRPr="003B5715">
              <w:rPr>
                <w:rFonts w:ascii="Garamond" w:hAnsi="Garamond"/>
                <w:sz w:val="24"/>
                <w:szCs w:val="24"/>
              </w:rPr>
              <w:t>navajanih</w:t>
            </w:r>
            <w:proofErr w:type="spellEnd"/>
            <w:r w:rsidRPr="003B5715">
              <w:rPr>
                <w:rFonts w:ascii="Garamond" w:hAnsi="Garamond"/>
                <w:sz w:val="24"/>
                <w:szCs w:val="24"/>
              </w:rPr>
              <w:t xml:space="preserve"> v arheološki literaturi (</w:t>
            </w:r>
            <w:proofErr w:type="spellStart"/>
            <w:r w:rsidRPr="003B5715">
              <w:rPr>
                <w:rFonts w:ascii="Garamond" w:hAnsi="Garamond"/>
                <w:sz w:val="24"/>
                <w:szCs w:val="24"/>
              </w:rPr>
              <w:t>Popper</w:t>
            </w:r>
            <w:proofErr w:type="spellEnd"/>
            <w:r w:rsidRPr="003B5715">
              <w:rPr>
                <w:rFonts w:ascii="Garamond" w:hAnsi="Garamond"/>
                <w:sz w:val="24"/>
                <w:szCs w:val="24"/>
              </w:rPr>
              <w:t xml:space="preserve">, </w:t>
            </w:r>
            <w:proofErr w:type="spellStart"/>
            <w:r w:rsidRPr="003B5715">
              <w:rPr>
                <w:rFonts w:ascii="Garamond" w:hAnsi="Garamond"/>
                <w:sz w:val="24"/>
                <w:szCs w:val="24"/>
              </w:rPr>
              <w:t>Kuhn</w:t>
            </w:r>
            <w:proofErr w:type="spellEnd"/>
            <w:r w:rsidRPr="003B5715">
              <w:rPr>
                <w:rFonts w:ascii="Garamond" w:hAnsi="Garamond"/>
                <w:sz w:val="24"/>
                <w:szCs w:val="24"/>
              </w:rPr>
              <w:t xml:space="preserve">, </w:t>
            </w:r>
            <w:proofErr w:type="spellStart"/>
            <w:r w:rsidRPr="003B5715">
              <w:rPr>
                <w:rFonts w:ascii="Garamond" w:hAnsi="Garamond"/>
                <w:sz w:val="24"/>
                <w:szCs w:val="24"/>
              </w:rPr>
              <w:t>Hempel</w:t>
            </w:r>
            <w:proofErr w:type="spellEnd"/>
            <w:r w:rsidRPr="003B5715">
              <w:rPr>
                <w:rFonts w:ascii="Garamond" w:hAnsi="Garamond"/>
                <w:sz w:val="24"/>
                <w:szCs w:val="24"/>
              </w:rPr>
              <w:t xml:space="preserve">, </w:t>
            </w:r>
            <w:proofErr w:type="spellStart"/>
            <w:r w:rsidRPr="003B5715">
              <w:rPr>
                <w:rFonts w:ascii="Garamond" w:hAnsi="Garamond"/>
                <w:sz w:val="24"/>
                <w:szCs w:val="24"/>
              </w:rPr>
              <w:t>verifikacionizem</w:t>
            </w:r>
            <w:proofErr w:type="spellEnd"/>
            <w:r w:rsidRPr="003B5715">
              <w:rPr>
                <w:rFonts w:ascii="Garamond" w:hAnsi="Garamond"/>
                <w:sz w:val="24"/>
                <w:szCs w:val="24"/>
              </w:rPr>
              <w:t xml:space="preserve">...), pregled razvoja hermenevtične in fenomenološke interpretacije v arheologiji. V drugem delu so predstavljena poglavja iz glavnih arheoloških epistemoloških in </w:t>
            </w:r>
            <w:r w:rsidRPr="003B5715">
              <w:rPr>
                <w:rFonts w:ascii="Garamond" w:hAnsi="Garamond"/>
                <w:sz w:val="24"/>
                <w:szCs w:val="24"/>
              </w:rPr>
              <w:lastRenderedPageBreak/>
              <w:t>interpretativnih pristopov: nomotetično-deduktivne epistemologije in teorije srednjega dometa v ameriški novi arheologiji, postmoderne teorije v arheologiji, diskurz arheologije spolov, nacionalistični diskurz v arheologiji.</w:t>
            </w:r>
          </w:p>
        </w:tc>
      </w:tr>
      <w:tr w:rsidR="00AD62A5" w:rsidRPr="003B5715" w14:paraId="23F5C399"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22E0899"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BIZŠ2 Marketing za bibliotekarje in založnike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B0C94C0"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CB341F3"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Poznavanje marketinga v profitnih in neprofitnih organizacijah.</w:t>
            </w:r>
          </w:p>
        </w:tc>
      </w:tr>
      <w:tr w:rsidR="00AD62A5" w:rsidRPr="003B5715" w14:paraId="603CBA62"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0A91113"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BIZŠ2 Upravljanje knjižnic in založb</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100E450"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A43A5CF"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Poznavanje zakonitosti upravljanja profitnih in neprofitnih organizacij.</w:t>
            </w:r>
          </w:p>
        </w:tc>
      </w:tr>
      <w:tr w:rsidR="00AD62A5" w:rsidRPr="003B5715" w14:paraId="53CA5E73"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4C726AF"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BIZŠ2 Uredniške tehnike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723BC53"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0FC9131"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Skozi serijo predavanj, delavnic, seminarjev in pogovorov z praktiki študente seznaniti z organizacijo in naravo uredniškega dela in jih usposobiti za opravljanje temeljnih uredniških opravil.</w:t>
            </w:r>
          </w:p>
          <w:p w14:paraId="245B0B39" w14:textId="77777777" w:rsidR="00AD62A5" w:rsidRPr="003B5715" w:rsidRDefault="00AD62A5" w:rsidP="00B37863">
            <w:pPr>
              <w:spacing w:after="0" w:line="240" w:lineRule="auto"/>
              <w:jc w:val="both"/>
              <w:rPr>
                <w:rFonts w:ascii="Garamond" w:hAnsi="Garamond"/>
                <w:sz w:val="24"/>
                <w:szCs w:val="24"/>
              </w:rPr>
            </w:pPr>
          </w:p>
        </w:tc>
      </w:tr>
      <w:tr w:rsidR="00AD62A5" w:rsidRPr="003B5715" w14:paraId="0B63B2E8" w14:textId="77777777" w:rsidTr="00D72EFF">
        <w:tblPrEx>
          <w:tblCellMar>
            <w:left w:w="70" w:type="dxa"/>
            <w:right w:w="70" w:type="dxa"/>
          </w:tblCellMar>
        </w:tblPrEx>
        <w:trPr>
          <w:trHeight w:val="24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5964C54"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CJK1 Kultura, civilizacija in pismenstvo</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FAF13B" w14:textId="77777777" w:rsidR="00AD62A5" w:rsidRPr="003B5715" w:rsidRDefault="00AD62A5" w:rsidP="00B37863">
            <w:pPr>
              <w:spacing w:after="0" w:line="240" w:lineRule="auto"/>
              <w:jc w:val="both"/>
              <w:rPr>
                <w:rFonts w:ascii="Garamond" w:eastAsia="Times New Roman" w:hAnsi="Garamond"/>
                <w:strike/>
                <w:sz w:val="24"/>
                <w:szCs w:val="24"/>
                <w:lang w:eastAsia="sl-SI"/>
              </w:rPr>
            </w:pPr>
            <w:r w:rsidRPr="003B5715">
              <w:rPr>
                <w:rFonts w:ascii="Garamond" w:eastAsia="Times New Roman" w:hAnsi="Garamond"/>
                <w:strike/>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3053F8C" w14:textId="77777777" w:rsidR="00AD62A5" w:rsidRPr="003B5715" w:rsidRDefault="00AD62A5" w:rsidP="001A2192">
            <w:pPr>
              <w:spacing w:line="240" w:lineRule="auto"/>
              <w:jc w:val="both"/>
              <w:rPr>
                <w:rFonts w:ascii="Garamond" w:eastAsia="Garamond" w:hAnsi="Garamond" w:cs="Garamond"/>
                <w:sz w:val="24"/>
                <w:szCs w:val="24"/>
              </w:rPr>
            </w:pPr>
            <w:r w:rsidRPr="003B5715">
              <w:rPr>
                <w:rFonts w:ascii="Garamond" w:eastAsia="Garamond" w:hAnsi="Garamond" w:cs="Garamond"/>
                <w:sz w:val="24"/>
                <w:szCs w:val="24"/>
              </w:rPr>
              <w:t>Pregled politične, socialne in kulturne zgodovine ozemlja današnje Češke in Slovaške od 9. stoletja do l. 2000 s posebnim poudarkom na prepoznavanje in razumevanje realij srednjeevropskega prostora. Predavanja na podlagi ključnih besedil in osebnosti prikažejo družbene procese v zgodovinskih čeških deželah in na zgornjem Ogrskem ter njihov preobrat v nacionalne državne tvorbe po l. 1918. Na vajah spoznavamo češki in slovaški kulturni prostor iz perspektive 20. stoletja s pomočjo različnih vrst gradiv (avtentična besedila, zemljevidi, statistike itn.). V ospredju zanimanja bo regionalni razvoj, pregled umetnosti skozi čas na področju arhitekture, gledališča, filma in sociokulturna dejstva, kot npr. vprašanje manjšin, konfesionalne pripadnosti in etnološke posebnosti.</w:t>
            </w:r>
          </w:p>
        </w:tc>
      </w:tr>
      <w:tr w:rsidR="00AD62A5" w:rsidRPr="003B5715" w14:paraId="39616623" w14:textId="77777777" w:rsidTr="00D72EFF">
        <w:tblPrEx>
          <w:tblCellMar>
            <w:left w:w="70" w:type="dxa"/>
            <w:right w:w="70" w:type="dxa"/>
          </w:tblCellMar>
        </w:tblPrEx>
        <w:trPr>
          <w:trHeight w:val="138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AD327FB"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CJK1 Lektorske vaje iz češkega jezika 1/2</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1B1766A" w14:textId="77777777" w:rsidR="00AD62A5" w:rsidRPr="003B5715" w:rsidRDefault="00AD62A5" w:rsidP="00B37863">
            <w:pPr>
              <w:spacing w:after="0" w:line="240" w:lineRule="auto"/>
              <w:jc w:val="both"/>
              <w:rPr>
                <w:rFonts w:ascii="Garamond" w:eastAsia="Times New Roman" w:hAnsi="Garamond"/>
                <w:strike/>
                <w:sz w:val="24"/>
                <w:szCs w:val="24"/>
                <w:lang w:eastAsia="sl-SI"/>
              </w:rPr>
            </w:pPr>
          </w:p>
          <w:p w14:paraId="70189D1E" w14:textId="77777777" w:rsidR="00AD62A5" w:rsidRPr="003B5715" w:rsidRDefault="00AD62A5" w:rsidP="00B37863">
            <w:pPr>
              <w:spacing w:after="0" w:line="240" w:lineRule="auto"/>
              <w:jc w:val="both"/>
              <w:rPr>
                <w:rFonts w:ascii="Garamond" w:hAnsi="Garamond"/>
                <w:strike/>
                <w:sz w:val="24"/>
                <w:szCs w:val="24"/>
                <w:lang w:eastAsia="sl-SI"/>
              </w:rPr>
            </w:pPr>
            <w:r w:rsidRPr="003B5715">
              <w:rPr>
                <w:rFonts w:ascii="Garamond" w:hAnsi="Garamond"/>
                <w:strike/>
                <w:sz w:val="24"/>
                <w:szCs w:val="24"/>
                <w:lang w:eastAsia="sl-SI"/>
              </w:rPr>
              <w:t>4</w:t>
            </w:r>
          </w:p>
          <w:p w14:paraId="7B507537" w14:textId="77777777" w:rsidR="00AD62A5" w:rsidRPr="003B5715" w:rsidRDefault="00AD62A5" w:rsidP="00B37863">
            <w:pPr>
              <w:spacing w:after="0" w:line="240" w:lineRule="auto"/>
              <w:jc w:val="both"/>
              <w:rPr>
                <w:rFonts w:ascii="Garamond" w:hAnsi="Garamond"/>
                <w:strike/>
                <w:sz w:val="24"/>
                <w:szCs w:val="24"/>
                <w:lang w:eastAsia="sl-SI"/>
              </w:rPr>
            </w:pPr>
          </w:p>
          <w:p w14:paraId="58ADBFC8" w14:textId="77777777" w:rsidR="00AD62A5" w:rsidRPr="003B5715" w:rsidRDefault="00AD62A5" w:rsidP="00B37863">
            <w:pPr>
              <w:spacing w:after="0" w:line="240" w:lineRule="auto"/>
              <w:jc w:val="both"/>
              <w:rPr>
                <w:rFonts w:ascii="Garamond" w:hAnsi="Garamond"/>
                <w:strike/>
                <w:sz w:val="24"/>
                <w:szCs w:val="24"/>
                <w:lang w:eastAsia="sl-SI"/>
              </w:rPr>
            </w:pPr>
          </w:p>
          <w:p w14:paraId="1CA33ECA" w14:textId="77777777" w:rsidR="00AD62A5" w:rsidRPr="003B5715" w:rsidRDefault="00AD62A5" w:rsidP="00B37863">
            <w:pPr>
              <w:spacing w:after="0" w:line="240" w:lineRule="auto"/>
              <w:jc w:val="both"/>
              <w:rPr>
                <w:rFonts w:ascii="Garamond" w:hAnsi="Garamond"/>
                <w:strike/>
                <w:sz w:val="24"/>
                <w:szCs w:val="24"/>
                <w:lang w:eastAsia="sl-SI"/>
              </w:rPr>
            </w:pPr>
          </w:p>
          <w:p w14:paraId="3DAC8AC6" w14:textId="77777777" w:rsidR="00AD62A5" w:rsidRPr="003B5715" w:rsidRDefault="00AD62A5" w:rsidP="00B37863">
            <w:pPr>
              <w:spacing w:after="0" w:line="240" w:lineRule="auto"/>
              <w:jc w:val="both"/>
              <w:rPr>
                <w:rFonts w:ascii="Garamond" w:hAnsi="Garamond"/>
                <w:strike/>
                <w:sz w:val="24"/>
                <w:szCs w:val="24"/>
                <w:highlight w:val="green"/>
                <w:lang w:eastAsia="sl-SI"/>
              </w:rPr>
            </w:pP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F549B09" w14:textId="77777777" w:rsidR="00AD62A5" w:rsidRPr="003B5715" w:rsidRDefault="00AD62A5" w:rsidP="00B37863">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Študentom bodo skozi branje besedil in številne vaje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(tvorba dialogov, kratkih ustnih in pisnih besedil) ter ob lažjih besedilih spoznavajo češke družbene in zgodovinske realije.</w:t>
            </w:r>
          </w:p>
          <w:p w14:paraId="0BCC583A" w14:textId="77777777" w:rsidR="00AD62A5" w:rsidRPr="003B5715" w:rsidRDefault="00AD62A5" w:rsidP="00B37863">
            <w:pPr>
              <w:spacing w:after="0" w:line="240" w:lineRule="auto"/>
              <w:jc w:val="both"/>
              <w:rPr>
                <w:rFonts w:ascii="Garamond" w:hAnsi="Garamond"/>
                <w:sz w:val="24"/>
                <w:szCs w:val="24"/>
                <w:highlight w:val="green"/>
              </w:rPr>
            </w:pPr>
          </w:p>
        </w:tc>
      </w:tr>
      <w:tr w:rsidR="00AD62A5" w:rsidRPr="003B5715" w14:paraId="6CF8E039" w14:textId="77777777" w:rsidTr="00D72EFF">
        <w:tblPrEx>
          <w:tblCellMar>
            <w:left w:w="70" w:type="dxa"/>
            <w:right w:w="70" w:type="dxa"/>
          </w:tblCellMar>
        </w:tblPrEx>
        <w:trPr>
          <w:trHeight w:val="32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89827FA" w14:textId="48C403C6"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CJK2 </w:t>
            </w:r>
            <w:r w:rsidR="00524E1F" w:rsidRPr="003B5715">
              <w:rPr>
                <w:rFonts w:ascii="Garamond" w:eastAsia="Times New Roman" w:hAnsi="Garamond"/>
                <w:sz w:val="24"/>
                <w:szCs w:val="24"/>
                <w:lang w:eastAsia="sl-SI"/>
              </w:rPr>
              <w:t xml:space="preserve">Interpretacija literarnega besedila </w:t>
            </w:r>
            <w:r w:rsidRPr="003B5715">
              <w:rPr>
                <w:rFonts w:ascii="Garamond" w:eastAsia="Times New Roman" w:hAnsi="Garamond"/>
                <w:sz w:val="24"/>
                <w:szCs w:val="24"/>
                <w:lang w:eastAsia="sl-SI"/>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04284CD" w14:textId="77777777" w:rsidR="00AD62A5" w:rsidRPr="003B5715" w:rsidRDefault="00AD62A5" w:rsidP="00B37863">
            <w:pPr>
              <w:spacing w:after="0" w:line="240" w:lineRule="auto"/>
              <w:jc w:val="both"/>
              <w:rPr>
                <w:rFonts w:ascii="Garamond" w:eastAsia="Times New Roman" w:hAnsi="Garamond"/>
                <w:strike/>
                <w:sz w:val="24"/>
                <w:szCs w:val="24"/>
                <w:lang w:eastAsia="sl-SI"/>
              </w:rPr>
            </w:pPr>
            <w:r w:rsidRPr="003B5715">
              <w:rPr>
                <w:rFonts w:ascii="Garamond" w:eastAsia="Times New Roman" w:hAnsi="Garamond"/>
                <w:strike/>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2ED844B" w14:textId="4519FC20" w:rsidR="00AD62A5" w:rsidRPr="003B5715" w:rsidRDefault="00524E1F" w:rsidP="00B37863">
            <w:pPr>
              <w:spacing w:after="0" w:line="240" w:lineRule="auto"/>
              <w:jc w:val="both"/>
              <w:rPr>
                <w:rFonts w:ascii="Garamond" w:eastAsia="Garamond" w:hAnsi="Garamond" w:cs="Garamond"/>
                <w:sz w:val="24"/>
                <w:szCs w:val="24"/>
              </w:rPr>
            </w:pPr>
            <w:r w:rsidRPr="003B5715">
              <w:rPr>
                <w:rFonts w:ascii="Garamond" w:hAnsi="Garamond"/>
                <w:color w:val="000000"/>
                <w:sz w:val="24"/>
                <w:szCs w:val="24"/>
              </w:rPr>
              <w:t xml:space="preserve">Seminarji se osredotočajo na branje in interpretacijo proznih del češke književnosti 20. stoletja, predvsem kratke zgodbe in novele vidnih čeških prozaistov (K. Čapek, J. Topol, J. </w:t>
            </w:r>
            <w:proofErr w:type="spellStart"/>
            <w:r w:rsidRPr="003B5715">
              <w:rPr>
                <w:rFonts w:ascii="Garamond" w:hAnsi="Garamond"/>
                <w:color w:val="000000"/>
                <w:sz w:val="24"/>
                <w:szCs w:val="24"/>
              </w:rPr>
              <w:t>Balabán</w:t>
            </w:r>
            <w:proofErr w:type="spellEnd"/>
            <w:r w:rsidRPr="003B5715">
              <w:rPr>
                <w:rFonts w:ascii="Garamond" w:hAnsi="Garamond"/>
                <w:color w:val="000000"/>
                <w:sz w:val="24"/>
                <w:szCs w:val="24"/>
              </w:rPr>
              <w:t xml:space="preserve">, T. </w:t>
            </w:r>
            <w:proofErr w:type="spellStart"/>
            <w:r w:rsidRPr="003B5715">
              <w:rPr>
                <w:rFonts w:ascii="Garamond" w:hAnsi="Garamond"/>
                <w:color w:val="000000"/>
                <w:sz w:val="24"/>
                <w:szCs w:val="24"/>
              </w:rPr>
              <w:t>Boučková</w:t>
            </w:r>
            <w:proofErr w:type="spellEnd"/>
            <w:r w:rsidRPr="003B5715">
              <w:rPr>
                <w:rFonts w:ascii="Garamond" w:hAnsi="Garamond"/>
                <w:color w:val="000000"/>
                <w:sz w:val="24"/>
                <w:szCs w:val="24"/>
              </w:rPr>
              <w:t xml:space="preserve"> idr.). Pri </w:t>
            </w:r>
            <w:r w:rsidRPr="003B5715">
              <w:rPr>
                <w:rFonts w:ascii="Garamond" w:hAnsi="Garamond"/>
                <w:color w:val="000000"/>
                <w:sz w:val="24"/>
                <w:szCs w:val="24"/>
              </w:rPr>
              <w:lastRenderedPageBreak/>
              <w:t xml:space="preserve">interpretacijah besedil se hkrati seznanimo z različnimi </w:t>
            </w:r>
            <w:proofErr w:type="spellStart"/>
            <w:r w:rsidRPr="003B5715">
              <w:rPr>
                <w:rFonts w:ascii="Garamond" w:hAnsi="Garamond"/>
                <w:color w:val="000000"/>
                <w:sz w:val="24"/>
                <w:szCs w:val="24"/>
              </w:rPr>
              <w:t>interpretacijskimi</w:t>
            </w:r>
            <w:proofErr w:type="spellEnd"/>
            <w:r w:rsidRPr="003B5715">
              <w:rPr>
                <w:rFonts w:ascii="Garamond" w:hAnsi="Garamond"/>
                <w:color w:val="000000"/>
                <w:sz w:val="24"/>
                <w:szCs w:val="24"/>
              </w:rPr>
              <w:t xml:space="preserve"> metodologijami, pristopi in teoretičnimi koncepti. </w:t>
            </w:r>
          </w:p>
        </w:tc>
      </w:tr>
      <w:tr w:rsidR="00AD62A5" w:rsidRPr="003B5715" w14:paraId="263264EB"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2BEE6A5" w14:textId="77777777" w:rsidR="00AD62A5" w:rsidRPr="00D05446" w:rsidRDefault="00AD62A5" w:rsidP="00B37863">
            <w:pPr>
              <w:spacing w:after="0" w:line="240" w:lineRule="auto"/>
              <w:jc w:val="both"/>
              <w:rPr>
                <w:rFonts w:ascii="Garamond" w:eastAsia="Times New Roman" w:hAnsi="Garamond"/>
                <w:sz w:val="24"/>
                <w:szCs w:val="24"/>
                <w:lang w:eastAsia="sl-SI"/>
              </w:rPr>
            </w:pPr>
            <w:r w:rsidRPr="00D05446">
              <w:rPr>
                <w:rFonts w:ascii="Garamond" w:eastAsia="Times New Roman" w:hAnsi="Garamond"/>
                <w:sz w:val="24"/>
                <w:szCs w:val="24"/>
                <w:lang w:eastAsia="sl-SI"/>
              </w:rPr>
              <w:lastRenderedPageBreak/>
              <w:t>CJK2 Izbrana poglavja iz češkega, poljskega in slovaškega jezikoslovja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0A2FCC5" w14:textId="77777777" w:rsidR="00AD62A5" w:rsidRPr="00D05446" w:rsidRDefault="00AD62A5" w:rsidP="00B37863">
            <w:pPr>
              <w:spacing w:after="0" w:line="240" w:lineRule="auto"/>
              <w:jc w:val="both"/>
              <w:rPr>
                <w:rFonts w:ascii="Garamond" w:eastAsia="Times New Roman" w:hAnsi="Garamond"/>
                <w:sz w:val="24"/>
                <w:szCs w:val="24"/>
                <w:lang w:eastAsia="sl-SI"/>
              </w:rPr>
            </w:pPr>
            <w:r w:rsidRPr="00D05446">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7C7C737" w14:textId="77777777" w:rsidR="00AD62A5" w:rsidRPr="00D05446" w:rsidRDefault="00AD62A5" w:rsidP="00B37863">
            <w:pPr>
              <w:spacing w:after="0" w:line="240" w:lineRule="auto"/>
              <w:jc w:val="both"/>
              <w:rPr>
                <w:rFonts w:ascii="Garamond" w:hAnsi="Garamond"/>
                <w:sz w:val="24"/>
                <w:szCs w:val="24"/>
              </w:rPr>
            </w:pPr>
            <w:r w:rsidRPr="00D05446">
              <w:rPr>
                <w:rFonts w:ascii="Garamond" w:hAnsi="Garamond"/>
                <w:sz w:val="24"/>
                <w:szCs w:val="24"/>
              </w:rPr>
              <w:t xml:space="preserve">Predmet ponuja pregled v češki, poljski in slovaški jezikoslovni tradiciji najbolj uveljavljenih pristopov oziroma teorij: seznanjanje z ustrezno terminologijo, temeljnimi idejami in teoretičnimi deli. Pregled </w:t>
            </w:r>
            <w:proofErr w:type="spellStart"/>
            <w:r w:rsidRPr="00D05446">
              <w:rPr>
                <w:rFonts w:ascii="Garamond" w:hAnsi="Garamond"/>
                <w:sz w:val="24"/>
                <w:szCs w:val="24"/>
              </w:rPr>
              <w:t>netemeljnih</w:t>
            </w:r>
            <w:proofErr w:type="spellEnd"/>
            <w:r w:rsidRPr="00D05446">
              <w:rPr>
                <w:rFonts w:ascii="Garamond" w:hAnsi="Garamond"/>
                <w:sz w:val="24"/>
                <w:szCs w:val="24"/>
              </w:rPr>
              <w:t xml:space="preserve"> (npr. semantika, leksikografija, onomastika, etimologija idr.) in interdisciplinarnih (npr. psiholingvistika, sociolingvistika, teorija dvojezičnosti/</w:t>
            </w:r>
            <w:proofErr w:type="spellStart"/>
            <w:r w:rsidRPr="00D05446">
              <w:rPr>
                <w:rFonts w:ascii="Garamond" w:hAnsi="Garamond"/>
                <w:sz w:val="24"/>
                <w:szCs w:val="24"/>
              </w:rPr>
              <w:t>bilingvizma</w:t>
            </w:r>
            <w:proofErr w:type="spellEnd"/>
            <w:r w:rsidRPr="00D05446">
              <w:rPr>
                <w:rFonts w:ascii="Garamond" w:hAnsi="Garamond"/>
                <w:sz w:val="24"/>
                <w:szCs w:val="24"/>
              </w:rPr>
              <w:t xml:space="preserve"> idr.) jezikoslovnih ved in njihovo uveljavljanje v češki, poljski in slovaški tradiciji. Informativno seznanja z najpomembnejšimi priročniki in dosežki teh ved na posameznih jezikovnih področjih. Praktično seznanja z izbranimi znanstvenimi študijami in projekti ter njihovimi rezultati.</w:t>
            </w:r>
          </w:p>
        </w:tc>
      </w:tr>
      <w:tr w:rsidR="00D05446" w:rsidRPr="003B5715" w14:paraId="6424901E"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44E18C6" w14:textId="3A32B342" w:rsidR="00D05446" w:rsidRPr="00D05446" w:rsidRDefault="00D05446" w:rsidP="00D05446">
            <w:pPr>
              <w:spacing w:after="0" w:line="240" w:lineRule="auto"/>
              <w:jc w:val="both"/>
              <w:rPr>
                <w:rFonts w:ascii="Garamond" w:eastAsia="Times New Roman" w:hAnsi="Garamond"/>
                <w:sz w:val="24"/>
                <w:szCs w:val="24"/>
                <w:lang w:eastAsia="sl-SI"/>
              </w:rPr>
            </w:pPr>
            <w:r w:rsidRPr="00D05446">
              <w:rPr>
                <w:rFonts w:ascii="Garamond" w:eastAsia="Times New Roman" w:hAnsi="Garamond"/>
                <w:kern w:val="2"/>
                <w:sz w:val="24"/>
                <w:szCs w:val="24"/>
                <w:lang w:val="sk-SK" w:eastAsia="sl-SI"/>
                <w14:ligatures w14:val="standardContextual"/>
              </w:rPr>
              <w:t xml:space="preserve">CJK2 Izbrana poglavja iz sodobne srednjeevropske zgodovine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3194C75" w14:textId="5CD6B005" w:rsidR="00D05446" w:rsidRPr="00D05446" w:rsidRDefault="00D05446" w:rsidP="00D05446">
            <w:pPr>
              <w:spacing w:after="0" w:line="240" w:lineRule="auto"/>
              <w:jc w:val="both"/>
              <w:rPr>
                <w:rFonts w:ascii="Garamond" w:eastAsia="Times New Roman" w:hAnsi="Garamond"/>
                <w:sz w:val="24"/>
                <w:szCs w:val="24"/>
                <w:lang w:eastAsia="sl-SI"/>
              </w:rPr>
            </w:pPr>
            <w:r w:rsidRPr="00D05446">
              <w:rPr>
                <w:rFonts w:ascii="Garamond" w:eastAsia="Times New Roman" w:hAnsi="Garamond"/>
                <w:kern w:val="2"/>
                <w:sz w:val="24"/>
                <w:szCs w:val="24"/>
                <w:lang w:val="sk-SK" w:eastAsia="sl-SI"/>
                <w14:ligatures w14:val="standardContextual"/>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C96E6E5" w14:textId="332B9F76" w:rsidR="00D05446" w:rsidRPr="00D05446" w:rsidRDefault="00D05446" w:rsidP="00D05446">
            <w:pPr>
              <w:spacing w:after="0" w:line="240" w:lineRule="auto"/>
              <w:jc w:val="both"/>
              <w:rPr>
                <w:rFonts w:ascii="Garamond" w:hAnsi="Garamond"/>
                <w:sz w:val="24"/>
                <w:szCs w:val="24"/>
              </w:rPr>
            </w:pPr>
            <w:r w:rsidRPr="00D05446">
              <w:rPr>
                <w:rFonts w:ascii="Garamond" w:hAnsi="Garamond" w:cs="Calibri"/>
                <w:kern w:val="2"/>
                <w:sz w:val="24"/>
                <w:szCs w:val="24"/>
                <w:lang w:val="sk-SK"/>
                <w14:ligatures w14:val="standardContextual"/>
              </w:rPr>
              <w:t>Vsebina so različna vprašanja iz sodobne srednjeevropske zgodovine. To so vprašanja političnega, socialnega, gospodarskega in kulturnega razvoja srednjeevropske zgodovine od leta 1918 dalje. Zaradi lažjega razumevanja je potrebno ponekod poseči tudi v čas pred letom 1918. Zgodovinski razvoj srednje Evrope je široko polje vprašanj, ki se začnejo z osnovnim vprašanjem, kaj je srednja Evropa ter tudi, kako sploh periodizirati sodobnost v zgodovinopisju. Historični razvoj srednje Evrope v 20. stoletju se razlikuje v njegovih posameznih delih od Češke na zahodu do Ukrajine na vzhodu ali Poljske in Belorusije na severu in nekdanjih ozemelj Jugoslavije na jugu. Rezultat različnega političnega razvoja in tradicije je različen kulturni razvoj v posameznih okoljih.</w:t>
            </w:r>
          </w:p>
        </w:tc>
      </w:tr>
      <w:tr w:rsidR="00AD62A5" w:rsidRPr="003B5715" w14:paraId="10C564B1"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6566056"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CJK2 Literarni diskurzi 20. stoletja v zahodnoslovanskih književnostih</w:t>
            </w:r>
          </w:p>
          <w:p w14:paraId="6ABAC2B1" w14:textId="77777777" w:rsidR="00AD62A5" w:rsidRPr="003B5715" w:rsidRDefault="00AD62A5" w:rsidP="00B37863">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9CBFF75"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213E859" w14:textId="77777777" w:rsidR="00AD62A5" w:rsidRPr="003B5715" w:rsidRDefault="00AD62A5" w:rsidP="00B37863">
            <w:pPr>
              <w:shd w:val="clear" w:color="auto" w:fill="FFFFFF"/>
              <w:spacing w:after="0" w:line="240" w:lineRule="auto"/>
              <w:jc w:val="both"/>
              <w:rPr>
                <w:rFonts w:ascii="Garamond" w:hAnsi="Garamond"/>
                <w:sz w:val="24"/>
                <w:szCs w:val="24"/>
              </w:rPr>
            </w:pPr>
            <w:r w:rsidRPr="003B5715">
              <w:rPr>
                <w:rFonts w:ascii="Garamond" w:eastAsia="Times New Roman" w:hAnsi="Garamond"/>
                <w:sz w:val="24"/>
                <w:szCs w:val="24"/>
                <w:lang w:eastAsia="en-GB"/>
              </w:rPr>
              <w:t xml:space="preserve">Predmet obravnava vodilne literarne modele v češki, slovaški in poljski pesniški ustvarjalnosti. Osredotoča se na besedila nacionalnega literarnega kanona, njihove razvojne stopnje, smeri in specifike. Izbrani modeli so prikazani v povezavi s specifikami literarnozgodovinskega procesa v posameznih narodnih književnostih. Seminarske vaje se na podlagi obravnavanih teoretskih izhodišč posvečajo celoviti analizi poetike pesniškega dela izbranega avtorja oz. avtorice 20. stoletja, npr. slovaškega modernista Miroslava Válka in Nobelovih nagrajencev Jaroslava Seiferta ter </w:t>
            </w:r>
            <w:proofErr w:type="spellStart"/>
            <w:r w:rsidRPr="003B5715">
              <w:rPr>
                <w:rFonts w:ascii="Garamond" w:eastAsia="Times New Roman" w:hAnsi="Garamond"/>
                <w:sz w:val="24"/>
                <w:szCs w:val="24"/>
                <w:lang w:eastAsia="en-GB"/>
              </w:rPr>
              <w:t>Wisławe</w:t>
            </w:r>
            <w:proofErr w:type="spellEnd"/>
            <w:r w:rsidRPr="003B5715">
              <w:rPr>
                <w:rFonts w:ascii="Garamond" w:eastAsia="Times New Roman" w:hAnsi="Garamond"/>
                <w:sz w:val="24"/>
                <w:szCs w:val="24"/>
                <w:lang w:eastAsia="en-GB"/>
              </w:rPr>
              <w:t xml:space="preserve"> </w:t>
            </w:r>
            <w:proofErr w:type="spellStart"/>
            <w:r w:rsidRPr="003B5715">
              <w:rPr>
                <w:rFonts w:ascii="Garamond" w:eastAsia="Times New Roman" w:hAnsi="Garamond"/>
                <w:sz w:val="24"/>
                <w:szCs w:val="24"/>
                <w:lang w:eastAsia="en-GB"/>
              </w:rPr>
              <w:t>Szymborske</w:t>
            </w:r>
            <w:proofErr w:type="spellEnd"/>
            <w:r w:rsidRPr="003B5715">
              <w:rPr>
                <w:rFonts w:ascii="Garamond" w:eastAsia="Times New Roman" w:hAnsi="Garamond"/>
                <w:sz w:val="24"/>
                <w:szCs w:val="24"/>
                <w:lang w:eastAsia="en-GB"/>
              </w:rPr>
              <w:t xml:space="preserve">. </w:t>
            </w:r>
          </w:p>
        </w:tc>
      </w:tr>
      <w:tr w:rsidR="00AD62A5" w:rsidRPr="003B5715" w14:paraId="41D4AC96"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7FB4A347"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EKA2 Antropologija globalizacije</w:t>
            </w:r>
          </w:p>
          <w:p w14:paraId="4FE8D7D9" w14:textId="77777777" w:rsidR="00AD62A5" w:rsidRPr="003B5715" w:rsidRDefault="00AD62A5" w:rsidP="00B37863">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2AD7FD1"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50D428D"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 Uvod v antropologijo globalizacije, njene specifike in položaj v širši stroki. Evropeizacija, </w:t>
            </w:r>
            <w:proofErr w:type="spellStart"/>
            <w:r w:rsidRPr="003B5715">
              <w:rPr>
                <w:rFonts w:ascii="Garamond" w:hAnsi="Garamond"/>
                <w:sz w:val="24"/>
                <w:szCs w:val="24"/>
              </w:rPr>
              <w:t>vesternizacija</w:t>
            </w:r>
            <w:proofErr w:type="spellEnd"/>
            <w:r w:rsidRPr="003B5715">
              <w:rPr>
                <w:rFonts w:ascii="Garamond" w:hAnsi="Garamond"/>
                <w:sz w:val="24"/>
                <w:szCs w:val="24"/>
              </w:rPr>
              <w:t xml:space="preserve">, modernizacija, amerikanizacija in globalizacija. Globalizacija kot posledica modernosti. Globalizacija in globalnost. Lokalne kulture in globalizacija ter </w:t>
            </w:r>
            <w:proofErr w:type="spellStart"/>
            <w:r w:rsidRPr="003B5715">
              <w:rPr>
                <w:rFonts w:ascii="Garamond" w:hAnsi="Garamond"/>
                <w:sz w:val="24"/>
                <w:szCs w:val="24"/>
              </w:rPr>
              <w:t>glokalnost</w:t>
            </w:r>
            <w:proofErr w:type="spellEnd"/>
            <w:r w:rsidRPr="003B5715">
              <w:rPr>
                <w:rFonts w:ascii="Garamond" w:hAnsi="Garamond"/>
                <w:sz w:val="24"/>
                <w:szCs w:val="24"/>
              </w:rPr>
              <w:t xml:space="preserve">. </w:t>
            </w:r>
            <w:proofErr w:type="spellStart"/>
            <w:r w:rsidRPr="003B5715">
              <w:rPr>
                <w:rFonts w:ascii="Garamond" w:hAnsi="Garamond"/>
                <w:sz w:val="24"/>
                <w:szCs w:val="24"/>
              </w:rPr>
              <w:t>Evrocentrizem</w:t>
            </w:r>
            <w:proofErr w:type="spellEnd"/>
            <w:r w:rsidRPr="003B5715">
              <w:rPr>
                <w:rFonts w:ascii="Garamond" w:hAnsi="Garamond"/>
                <w:sz w:val="24"/>
                <w:szCs w:val="24"/>
              </w:rPr>
              <w:t>, kolonializem in svetovni model. Ekonomski in kulturni vidiki globalizacije. Muslimanski univerzalizem in zahodnjaška globalizacija. Civilizacije v zgodovini in danes, konflikti in medsebojni vplivi.</w:t>
            </w:r>
          </w:p>
          <w:p w14:paraId="28BEFBF5"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hAnsi="Garamond"/>
                <w:sz w:val="24"/>
                <w:szCs w:val="24"/>
              </w:rPr>
              <w:lastRenderedPageBreak/>
              <w:t>Islam in Zahod, konfrontacija in kooperacija. Nacionalna in nadnacionalna država. Notranje in mednarodne migracije. Imigracija in integracija. Spopad civilizacij. Grožnja islama: mit ali realnost? Globalni terorizem.</w:t>
            </w:r>
          </w:p>
        </w:tc>
      </w:tr>
      <w:tr w:rsidR="00AD62A5" w:rsidRPr="003B5715" w14:paraId="60D44B2A"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1A5B0505"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EKA2 Antropologija in politike v Afriki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0DC5CB8"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0DDD8C3" w14:textId="77777777" w:rsidR="00AD62A5" w:rsidRPr="003B5715" w:rsidRDefault="00AD62A5" w:rsidP="00B37863">
            <w:pPr>
              <w:spacing w:after="0" w:line="240" w:lineRule="auto"/>
              <w:jc w:val="both"/>
              <w:rPr>
                <w:rFonts w:ascii="Garamond" w:hAnsi="Garamond" w:cs="Calibri"/>
                <w:sz w:val="24"/>
                <w:szCs w:val="24"/>
              </w:rPr>
            </w:pPr>
            <w:r w:rsidRPr="003B5715">
              <w:rPr>
                <w:rFonts w:ascii="Garamond" w:hAnsi="Garamond" w:cs="Calibri"/>
                <w:sz w:val="24"/>
                <w:szCs w:val="24"/>
              </w:rPr>
              <w:t xml:space="preserve">Predmet obravnava antropološke pristope in etnografije pri obravnavi politične zgodovine ter makro  in </w:t>
            </w:r>
            <w:proofErr w:type="spellStart"/>
            <w:r w:rsidRPr="003B5715">
              <w:rPr>
                <w:rFonts w:ascii="Garamond" w:hAnsi="Garamond" w:cs="Calibri"/>
                <w:sz w:val="24"/>
                <w:szCs w:val="24"/>
              </w:rPr>
              <w:t>mikro</w:t>
            </w:r>
            <w:proofErr w:type="spellEnd"/>
            <w:r w:rsidRPr="003B5715">
              <w:rPr>
                <w:rFonts w:ascii="Garamond" w:hAnsi="Garamond" w:cs="Calibri"/>
                <w:sz w:val="24"/>
                <w:szCs w:val="24"/>
              </w:rPr>
              <w:t xml:space="preserve"> politik v Afriki in v povezavi z Afriko. Obravnava sklope, ki so povezani s politiko na mednarodni, državni in lokalni ravni ter v vsakdanjem življenju. Obenem opozarja na politično v kontekstih in praksah antropologije. Vsako leto pri predavanjih obravnavamo več spodaj naštetih tematskih sklopov. </w:t>
            </w:r>
          </w:p>
          <w:p w14:paraId="29D1631E"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cs="Calibri"/>
                <w:sz w:val="24"/>
                <w:szCs w:val="24"/>
              </w:rPr>
              <w:t xml:space="preserve">Tematski sklopi se nanašajo na: politično zgodovino Afrike na posameznih primerih in z izhodišči za antropološko preučevanje; razlike med in posledice portugalske, francoske in britanske kolonizacije, primeri antropoloških vpogledov; ideologije, ki so spremljale osamosvajanje in neodvisnost afriških držav; afriški socializem; diktature in gverila; različne oblike neokolonializma, specifike globalizacije v Afriki; pomen spremenjenih razmerij v svetu in novih mednarodnih akterjev; interesi in dejavnosti Kitajske v Afriki; antropologija v kontekstih kolonializma in </w:t>
            </w:r>
            <w:proofErr w:type="spellStart"/>
            <w:r w:rsidRPr="003B5715">
              <w:rPr>
                <w:rFonts w:ascii="Garamond" w:hAnsi="Garamond" w:cs="Calibri"/>
                <w:sz w:val="24"/>
                <w:szCs w:val="24"/>
              </w:rPr>
              <w:t>postkolonializma</w:t>
            </w:r>
            <w:proofErr w:type="spellEnd"/>
            <w:r w:rsidRPr="003B5715">
              <w:rPr>
                <w:rFonts w:ascii="Garamond" w:hAnsi="Garamond" w:cs="Calibri"/>
                <w:sz w:val="24"/>
                <w:szCs w:val="24"/>
              </w:rPr>
              <w:t xml:space="preserve">. Izhodišča za antropološko proučevanje neuvrščenosti; odnos med nekdanjo SFRJ in afriškimi državami: pomen neuvrščenosti nekdanje Jugoslavije za status pisanja o Afriki. </w:t>
            </w:r>
            <w:proofErr w:type="spellStart"/>
            <w:r w:rsidRPr="003B5715">
              <w:rPr>
                <w:rFonts w:ascii="Garamond" w:hAnsi="Garamond" w:cs="Calibri"/>
                <w:sz w:val="24"/>
                <w:szCs w:val="24"/>
              </w:rPr>
              <w:t>Problematizacija</w:t>
            </w:r>
            <w:proofErr w:type="spellEnd"/>
            <w:r w:rsidRPr="003B5715">
              <w:rPr>
                <w:rFonts w:ascii="Garamond" w:hAnsi="Garamond" w:cs="Calibri"/>
                <w:sz w:val="24"/>
                <w:szCs w:val="24"/>
              </w:rPr>
              <w:t xml:space="preserve"> dihotomije moči in razumevanje strategij preživetja in razlik na lokalni ravni ter njihove vpetosti v globalne ekonomske in politične procese; načini, možnosti, pristopi in problemi raziskovanja in pisanja o različnih vidikih političnega znotraj antropologije Afrike. Etnografija državnih meja in migracij znotraj in izven Afrike. Lokalni in mednarodni akterji v konfliktih, najemniške vojske in gospodarji vojne. Etnografije konfliktnih situacij in teorije konfliktov. Aplikacija antropologije in etnografije v razvojnih raziskavah, projektih in dejavnostih; kritika konceptov razvoja; vprašanja humanitarne pomoči; vloga nevladnih organizacij. Problemi korupcije in privatizacije. Program strukturne prilagoditve in etnografije javnega sektorja. Antropološka obravnava zemljiških reform in decentralizacije. Preoblikovanje in vpliv nekaterih tradicionalnih praks v sodobnih političnih procesih. Nova družbena gibanja v Afriki. Politično v umetnosti. Feministična gibanja v Afriki.</w:t>
            </w:r>
          </w:p>
        </w:tc>
      </w:tr>
      <w:tr w:rsidR="00AD62A5" w:rsidRPr="003B5715" w14:paraId="56979848"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4B547F38"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EKA2 Antropologija Mediterana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3A175F1"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43655EC"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Predmet se izvaja v obliki predavanj in seminarja. </w:t>
            </w:r>
          </w:p>
          <w:p w14:paraId="138B217E" w14:textId="77777777" w:rsidR="00AD62A5" w:rsidRPr="003B5715" w:rsidRDefault="00AD62A5" w:rsidP="00B37863">
            <w:pPr>
              <w:spacing w:after="0" w:line="240" w:lineRule="auto"/>
              <w:jc w:val="both"/>
              <w:rPr>
                <w:rFonts w:ascii="Garamond" w:hAnsi="Garamond"/>
                <w:sz w:val="24"/>
                <w:szCs w:val="24"/>
                <w:lang w:eastAsia="x-none"/>
              </w:rPr>
            </w:pPr>
          </w:p>
          <w:p w14:paraId="5B90A1AF"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lang w:eastAsia="x-none"/>
              </w:rPr>
              <w:t xml:space="preserve">Geneza in epistemologija antropoloških preučevanj Mediterana. Antropološke koncepcije mediteranske enotnosti-v-različnosti; ekološki vidiki in oblike ekonomije. Politične prakse in družbene strukture (jez </w:t>
            </w:r>
            <w:r w:rsidRPr="003B5715">
              <w:rPr>
                <w:rFonts w:ascii="Garamond" w:hAnsi="Garamond"/>
                <w:sz w:val="24"/>
                <w:szCs w:val="24"/>
                <w:lang w:eastAsia="x-none"/>
              </w:rPr>
              <w:lastRenderedPageBreak/>
              <w:t xml:space="preserve">med lokalno družbo in državo, posredniki med njima, </w:t>
            </w:r>
            <w:proofErr w:type="spellStart"/>
            <w:r w:rsidRPr="003B5715">
              <w:rPr>
                <w:rFonts w:ascii="Garamond" w:hAnsi="Garamond"/>
                <w:sz w:val="24"/>
                <w:szCs w:val="24"/>
                <w:lang w:eastAsia="x-none"/>
              </w:rPr>
              <w:t>klientelizem</w:t>
            </w:r>
            <w:proofErr w:type="spellEnd"/>
            <w:r w:rsidRPr="003B5715">
              <w:rPr>
                <w:rFonts w:ascii="Garamond" w:hAnsi="Garamond"/>
                <w:sz w:val="24"/>
                <w:szCs w:val="24"/>
                <w:lang w:eastAsia="x-none"/>
              </w:rPr>
              <w:t xml:space="preserve">, omrežja, družbena stratifikacija in razredi, politično nasilje). Sorodstveni sistemi (rodovni, hišni in </w:t>
            </w:r>
            <w:proofErr w:type="spellStart"/>
            <w:r w:rsidRPr="003B5715">
              <w:rPr>
                <w:rFonts w:ascii="Garamond" w:hAnsi="Garamond"/>
                <w:sz w:val="24"/>
                <w:szCs w:val="24"/>
                <w:lang w:eastAsia="x-none"/>
              </w:rPr>
              <w:t>parentelni</w:t>
            </w:r>
            <w:proofErr w:type="spellEnd"/>
            <w:r w:rsidRPr="003B5715">
              <w:rPr>
                <w:rFonts w:ascii="Garamond" w:hAnsi="Garamond"/>
                <w:sz w:val="24"/>
                <w:szCs w:val="24"/>
                <w:lang w:eastAsia="x-none"/>
              </w:rPr>
              <w:t xml:space="preserve"> sistem, transmisija krstnih imen ter vzdevkov, poročne transakcije, </w:t>
            </w:r>
            <w:proofErr w:type="spellStart"/>
            <w:r w:rsidRPr="003B5715">
              <w:rPr>
                <w:rFonts w:ascii="Garamond" w:hAnsi="Garamond"/>
                <w:sz w:val="24"/>
                <w:szCs w:val="24"/>
                <w:lang w:eastAsia="x-none"/>
              </w:rPr>
              <w:t>postmaritalni</w:t>
            </w:r>
            <w:proofErr w:type="spellEnd"/>
            <w:r w:rsidRPr="003B5715">
              <w:rPr>
                <w:rFonts w:ascii="Garamond" w:hAnsi="Garamond"/>
                <w:sz w:val="24"/>
                <w:szCs w:val="24"/>
                <w:lang w:eastAsia="x-none"/>
              </w:rPr>
              <w:t xml:space="preserve"> bivalni vzorci; mediteranska </w:t>
            </w:r>
            <w:proofErr w:type="spellStart"/>
            <w:r w:rsidRPr="003B5715">
              <w:rPr>
                <w:rFonts w:ascii="Garamond" w:hAnsi="Garamond"/>
                <w:sz w:val="24"/>
                <w:szCs w:val="24"/>
                <w:lang w:eastAsia="x-none"/>
              </w:rPr>
              <w:t>endogamija</w:t>
            </w:r>
            <w:proofErr w:type="spellEnd"/>
            <w:r w:rsidRPr="003B5715">
              <w:rPr>
                <w:rFonts w:ascii="Garamond" w:hAnsi="Garamond"/>
                <w:sz w:val="24"/>
                <w:szCs w:val="24"/>
                <w:lang w:eastAsia="x-none"/>
              </w:rPr>
              <w:t xml:space="preserve">, "arabska" poroka, spolna segregacija in </w:t>
            </w:r>
            <w:proofErr w:type="spellStart"/>
            <w:r w:rsidRPr="003B5715">
              <w:rPr>
                <w:rFonts w:ascii="Garamond" w:hAnsi="Garamond"/>
                <w:sz w:val="24"/>
                <w:szCs w:val="24"/>
                <w:lang w:eastAsia="x-none"/>
              </w:rPr>
              <w:t>klavstracija</w:t>
            </w:r>
            <w:proofErr w:type="spellEnd"/>
            <w:r w:rsidRPr="003B5715">
              <w:rPr>
                <w:rFonts w:ascii="Garamond" w:hAnsi="Garamond"/>
                <w:sz w:val="24"/>
                <w:szCs w:val="24"/>
                <w:lang w:eastAsia="x-none"/>
              </w:rPr>
              <w:t xml:space="preserve">). Mediteranske religiozne prakse (sobivanje treh oziroma štirih »religij knjige«, </w:t>
            </w:r>
            <w:proofErr w:type="spellStart"/>
            <w:r w:rsidRPr="003B5715">
              <w:rPr>
                <w:rFonts w:ascii="Garamond" w:hAnsi="Garamond"/>
                <w:sz w:val="24"/>
                <w:szCs w:val="24"/>
                <w:lang w:eastAsia="x-none"/>
              </w:rPr>
              <w:t>kreolizacija</w:t>
            </w:r>
            <w:proofErr w:type="spellEnd"/>
            <w:r w:rsidRPr="003B5715">
              <w:rPr>
                <w:rFonts w:ascii="Garamond" w:hAnsi="Garamond"/>
                <w:sz w:val="24"/>
                <w:szCs w:val="24"/>
                <w:lang w:eastAsia="x-none"/>
              </w:rPr>
              <w:t xml:space="preserve"> religioznih praks, rabe skupnih kultnih prostorov, </w:t>
            </w:r>
            <w:proofErr w:type="spellStart"/>
            <w:r w:rsidRPr="003B5715">
              <w:rPr>
                <w:rFonts w:ascii="Garamond" w:hAnsi="Garamond"/>
                <w:sz w:val="24"/>
                <w:szCs w:val="24"/>
                <w:lang w:eastAsia="x-none"/>
              </w:rPr>
              <w:t>sinkretizem</w:t>
            </w:r>
            <w:proofErr w:type="spellEnd"/>
            <w:r w:rsidRPr="003B5715">
              <w:rPr>
                <w:rFonts w:ascii="Garamond" w:hAnsi="Garamond"/>
                <w:sz w:val="24"/>
                <w:szCs w:val="24"/>
                <w:lang w:eastAsia="x-none"/>
              </w:rPr>
              <w:t xml:space="preserve"> ritualnih praks, religiozne in etnične identitete, oblike romarstva). Rabe in percepcije prostora. Sodobne imaginacije kulturnih meja v mediteranskem prostoru in sodobni procesi </w:t>
            </w:r>
            <w:proofErr w:type="spellStart"/>
            <w:r w:rsidRPr="003B5715">
              <w:rPr>
                <w:rFonts w:ascii="Garamond" w:hAnsi="Garamond"/>
                <w:sz w:val="24"/>
                <w:szCs w:val="24"/>
                <w:lang w:eastAsia="x-none"/>
              </w:rPr>
              <w:t>reinvencije</w:t>
            </w:r>
            <w:proofErr w:type="spellEnd"/>
            <w:r w:rsidRPr="003B5715">
              <w:rPr>
                <w:rFonts w:ascii="Garamond" w:hAnsi="Garamond"/>
                <w:sz w:val="24"/>
                <w:szCs w:val="24"/>
                <w:lang w:eastAsia="x-none"/>
              </w:rPr>
              <w:t xml:space="preserve"> mediteranskih identitet (civilizacijski diskurzi, mitologije o mediteranski enotnosti, nacionalne in regionalne strategije afirmacije </w:t>
            </w:r>
            <w:proofErr w:type="spellStart"/>
            <w:r w:rsidRPr="003B5715">
              <w:rPr>
                <w:rFonts w:ascii="Garamond" w:hAnsi="Garamond"/>
                <w:sz w:val="24"/>
                <w:szCs w:val="24"/>
                <w:lang w:eastAsia="x-none"/>
              </w:rPr>
              <w:t>mediteranskosti</w:t>
            </w:r>
            <w:proofErr w:type="spellEnd"/>
            <w:r w:rsidRPr="003B5715">
              <w:rPr>
                <w:rFonts w:ascii="Garamond" w:hAnsi="Garamond"/>
                <w:sz w:val="24"/>
                <w:szCs w:val="24"/>
                <w:lang w:eastAsia="x-none"/>
              </w:rPr>
              <w:t>).</w:t>
            </w:r>
          </w:p>
        </w:tc>
      </w:tr>
      <w:tr w:rsidR="00483DCE" w:rsidRPr="003B5715" w:rsidDel="00483DCE" w14:paraId="56A8DBDC"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55E75A81" w14:textId="14AE5439" w:rsidR="00483DCE" w:rsidRPr="003B5715" w:rsidDel="00483DCE" w:rsidRDefault="00483DCE"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EKA2 Antropologija popularne glasbe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787E50D" w14:textId="7EE1C2C7" w:rsidR="00483DCE" w:rsidRPr="003B5715" w:rsidDel="00483DCE" w:rsidRDefault="00483DCE"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36AE390" w14:textId="552DF133" w:rsidR="00483DCE" w:rsidRPr="003B5715" w:rsidDel="00483DCE" w:rsidRDefault="00483DCE" w:rsidP="00B37863">
            <w:pPr>
              <w:spacing w:after="0" w:line="240" w:lineRule="auto"/>
              <w:jc w:val="both"/>
              <w:rPr>
                <w:rFonts w:ascii="Garamond" w:hAnsi="Garamond" w:cs="Calibri"/>
                <w:sz w:val="24"/>
                <w:szCs w:val="24"/>
              </w:rPr>
            </w:pPr>
            <w:r w:rsidRPr="003B5715">
              <w:rPr>
                <w:rFonts w:ascii="Garamond" w:hAnsi="Garamond" w:cs="Calibri"/>
                <w:sz w:val="24"/>
                <w:szCs w:val="24"/>
              </w:rPr>
              <w:t xml:space="preserve">Po uvodnem historičnem prerezu razvoja popularne glasbe v 20. stoletju in predstavitvi historičnih ločnic med tradicionalno, umetno in popularno glasbo predmet uvede študente in študentke v začetne </w:t>
            </w:r>
            <w:proofErr w:type="spellStart"/>
            <w:r w:rsidRPr="003B5715">
              <w:rPr>
                <w:rFonts w:ascii="Garamond" w:hAnsi="Garamond" w:cs="Calibri"/>
                <w:sz w:val="24"/>
                <w:szCs w:val="24"/>
              </w:rPr>
              <w:t>popularnoglasbene</w:t>
            </w:r>
            <w:proofErr w:type="spellEnd"/>
            <w:r w:rsidRPr="003B5715">
              <w:rPr>
                <w:rFonts w:ascii="Garamond" w:hAnsi="Garamond" w:cs="Calibri"/>
                <w:sz w:val="24"/>
                <w:szCs w:val="24"/>
              </w:rPr>
              <w:t xml:space="preserve"> smeri in zvrsti (</w:t>
            </w:r>
            <w:proofErr w:type="spellStart"/>
            <w:r w:rsidRPr="003B5715">
              <w:rPr>
                <w:rFonts w:ascii="Garamond" w:hAnsi="Garamond" w:cs="Calibri"/>
                <w:sz w:val="24"/>
                <w:szCs w:val="24"/>
              </w:rPr>
              <w:t>ragtime</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blues</w:t>
            </w:r>
            <w:proofErr w:type="spellEnd"/>
            <w:r w:rsidRPr="003B5715">
              <w:rPr>
                <w:rFonts w:ascii="Garamond" w:hAnsi="Garamond" w:cs="Calibri"/>
                <w:sz w:val="24"/>
                <w:szCs w:val="24"/>
              </w:rPr>
              <w:t xml:space="preserve">, jazz, popevka/kuplet) in njihovo raziskovanje (Oliver, </w:t>
            </w:r>
            <w:proofErr w:type="spellStart"/>
            <w:r w:rsidRPr="003B5715">
              <w:rPr>
                <w:rFonts w:ascii="Garamond" w:hAnsi="Garamond" w:cs="Calibri"/>
                <w:sz w:val="24"/>
                <w:szCs w:val="24"/>
              </w:rPr>
              <w:t>Guralnick</w:t>
            </w:r>
            <w:proofErr w:type="spellEnd"/>
            <w:r w:rsidRPr="003B5715">
              <w:rPr>
                <w:rFonts w:ascii="Garamond" w:hAnsi="Garamond" w:cs="Calibri"/>
                <w:sz w:val="24"/>
                <w:szCs w:val="24"/>
              </w:rPr>
              <w:t xml:space="preserve"> itd.). Po prikazu prerezov nadaljnjega razvoja popularne glasbe v desetletjih med obema vojnama (</w:t>
            </w:r>
            <w:proofErr w:type="spellStart"/>
            <w:r w:rsidRPr="003B5715">
              <w:rPr>
                <w:rFonts w:ascii="Garamond" w:hAnsi="Garamond" w:cs="Calibri"/>
                <w:sz w:val="24"/>
                <w:szCs w:val="24"/>
              </w:rPr>
              <w:t>swing</w:t>
            </w:r>
            <w:proofErr w:type="spellEnd"/>
            <w:r w:rsidRPr="003B5715">
              <w:rPr>
                <w:rFonts w:ascii="Garamond" w:hAnsi="Garamond" w:cs="Calibri"/>
                <w:sz w:val="24"/>
                <w:szCs w:val="24"/>
              </w:rPr>
              <w:t>, mešanje med ljudsko in popularno glasbo) sledijo prve akademske analize popularne glasbe (</w:t>
            </w:r>
            <w:proofErr w:type="spellStart"/>
            <w:r w:rsidRPr="003B5715">
              <w:rPr>
                <w:rFonts w:ascii="Garamond" w:hAnsi="Garamond" w:cs="Calibri"/>
                <w:sz w:val="24"/>
                <w:szCs w:val="24"/>
              </w:rPr>
              <w:t>Adorno</w:t>
            </w:r>
            <w:proofErr w:type="spellEnd"/>
            <w:r w:rsidRPr="003B5715">
              <w:rPr>
                <w:rFonts w:ascii="Garamond" w:hAnsi="Garamond" w:cs="Calibri"/>
                <w:sz w:val="24"/>
                <w:szCs w:val="24"/>
              </w:rPr>
              <w:t xml:space="preserve"> in koncept standardizacije; teorije »množične kulture«). Povojne povezave med popularno glasbo in družbenimi gibanji (podkulture), razvoj elektronskih medijev, glasbene industrije in koncertnih dejavnosti. Sledi zgoščen prikaz zgodnjega </w:t>
            </w:r>
            <w:proofErr w:type="spellStart"/>
            <w:r w:rsidRPr="003B5715">
              <w:rPr>
                <w:rFonts w:ascii="Garamond" w:hAnsi="Garamond" w:cs="Calibri"/>
                <w:sz w:val="24"/>
                <w:szCs w:val="24"/>
              </w:rPr>
              <w:t>rock'n'rolla</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rhythm</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and</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bluesa</w:t>
            </w:r>
            <w:proofErr w:type="spellEnd"/>
            <w:r w:rsidRPr="003B5715">
              <w:rPr>
                <w:rFonts w:ascii="Garamond" w:hAnsi="Garamond" w:cs="Calibri"/>
                <w:sz w:val="24"/>
                <w:szCs w:val="24"/>
              </w:rPr>
              <w:t xml:space="preserve">, jazza, </w:t>
            </w:r>
            <w:proofErr w:type="spellStart"/>
            <w:r w:rsidRPr="003B5715">
              <w:rPr>
                <w:rFonts w:ascii="Garamond" w:hAnsi="Garamond" w:cs="Calibri"/>
                <w:sz w:val="24"/>
                <w:szCs w:val="24"/>
              </w:rPr>
              <w:t>undergrounda</w:t>
            </w:r>
            <w:proofErr w:type="spellEnd"/>
            <w:r w:rsidRPr="003B5715">
              <w:rPr>
                <w:rFonts w:ascii="Garamond" w:hAnsi="Garamond" w:cs="Calibri"/>
                <w:sz w:val="24"/>
                <w:szCs w:val="24"/>
              </w:rPr>
              <w:t xml:space="preserve">, rocka, soula, </w:t>
            </w:r>
            <w:proofErr w:type="spellStart"/>
            <w:r w:rsidRPr="003B5715">
              <w:rPr>
                <w:rFonts w:ascii="Garamond" w:hAnsi="Garamond" w:cs="Calibri"/>
                <w:sz w:val="24"/>
                <w:szCs w:val="24"/>
              </w:rPr>
              <w:t>funka</w:t>
            </w:r>
            <w:proofErr w:type="spellEnd"/>
            <w:r w:rsidRPr="003B5715">
              <w:rPr>
                <w:rFonts w:ascii="Garamond" w:hAnsi="Garamond" w:cs="Calibri"/>
                <w:sz w:val="24"/>
                <w:szCs w:val="24"/>
              </w:rPr>
              <w:t xml:space="preserve"> in drugih smeri, ki so se razvijale v petdesetih in šestdesetih letih. Poleg pregleda razvoja popularne glasbe od sedemdesetih let dalje predmet podaja tudi razvoj kritičnega in analitičnega obravnavanja popularne glasbe, s poudarkom na izbranih etnografskih primerih, začenši z delom </w:t>
            </w:r>
            <w:proofErr w:type="spellStart"/>
            <w:r w:rsidRPr="003B5715">
              <w:rPr>
                <w:rFonts w:ascii="Garamond" w:hAnsi="Garamond" w:cs="Calibri"/>
                <w:sz w:val="24"/>
                <w:szCs w:val="24"/>
              </w:rPr>
              <w:t>Howarda</w:t>
            </w:r>
            <w:proofErr w:type="spellEnd"/>
            <w:r w:rsidRPr="003B5715">
              <w:rPr>
                <w:rFonts w:ascii="Garamond" w:hAnsi="Garamond" w:cs="Calibri"/>
                <w:sz w:val="24"/>
                <w:szCs w:val="24"/>
              </w:rPr>
              <w:t xml:space="preserve"> Beckerja in Paula Willisa, vse do del Sare Cohen, Andyja Bennetta in Rajka Muršiča. Predmet bo predstavil tudi dela drugih preučevalcev popularne glasbe (Richard </w:t>
            </w:r>
            <w:proofErr w:type="spellStart"/>
            <w:r w:rsidRPr="003B5715">
              <w:rPr>
                <w:rFonts w:ascii="Garamond" w:hAnsi="Garamond" w:cs="Calibri"/>
                <w:sz w:val="24"/>
                <w:szCs w:val="24"/>
              </w:rPr>
              <w:t>Middleton</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Philip</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Tagg</w:t>
            </w:r>
            <w:proofErr w:type="spellEnd"/>
            <w:r w:rsidRPr="003B5715">
              <w:rPr>
                <w:rFonts w:ascii="Garamond" w:hAnsi="Garamond" w:cs="Calibri"/>
                <w:sz w:val="24"/>
                <w:szCs w:val="24"/>
              </w:rPr>
              <w:t xml:space="preserve">, Peter </w:t>
            </w:r>
            <w:proofErr w:type="spellStart"/>
            <w:r w:rsidRPr="003B5715">
              <w:rPr>
                <w:rFonts w:ascii="Garamond" w:hAnsi="Garamond" w:cs="Calibri"/>
                <w:sz w:val="24"/>
                <w:szCs w:val="24"/>
              </w:rPr>
              <w:t>Wicke</w:t>
            </w:r>
            <w:proofErr w:type="spellEnd"/>
            <w:r w:rsidRPr="003B5715">
              <w:rPr>
                <w:rFonts w:ascii="Garamond" w:hAnsi="Garamond" w:cs="Calibri"/>
                <w:sz w:val="24"/>
                <w:szCs w:val="24"/>
              </w:rPr>
              <w:t xml:space="preserve">, Alenka Barber </w:t>
            </w:r>
            <w:proofErr w:type="spellStart"/>
            <w:r w:rsidRPr="003B5715">
              <w:rPr>
                <w:rFonts w:ascii="Garamond" w:hAnsi="Garamond" w:cs="Calibri"/>
                <w:sz w:val="24"/>
                <w:szCs w:val="24"/>
              </w:rPr>
              <w:t>Keršovan</w:t>
            </w:r>
            <w:proofErr w:type="spellEnd"/>
            <w:r w:rsidRPr="003B5715">
              <w:rPr>
                <w:rFonts w:ascii="Garamond" w:hAnsi="Garamond" w:cs="Calibri"/>
                <w:sz w:val="24"/>
                <w:szCs w:val="24"/>
              </w:rPr>
              <w:t xml:space="preserve">, Charles </w:t>
            </w:r>
            <w:proofErr w:type="spellStart"/>
            <w:r w:rsidRPr="003B5715">
              <w:rPr>
                <w:rFonts w:ascii="Garamond" w:hAnsi="Garamond" w:cs="Calibri"/>
                <w:sz w:val="24"/>
                <w:szCs w:val="24"/>
              </w:rPr>
              <w:t>Keil</w:t>
            </w:r>
            <w:proofErr w:type="spellEnd"/>
            <w:r w:rsidRPr="003B5715">
              <w:rPr>
                <w:rFonts w:ascii="Garamond" w:hAnsi="Garamond" w:cs="Calibri"/>
                <w:sz w:val="24"/>
                <w:szCs w:val="24"/>
              </w:rPr>
              <w:t xml:space="preserve">, Steven </w:t>
            </w:r>
            <w:proofErr w:type="spellStart"/>
            <w:r w:rsidRPr="003B5715">
              <w:rPr>
                <w:rFonts w:ascii="Garamond" w:hAnsi="Garamond" w:cs="Calibri"/>
                <w:sz w:val="24"/>
                <w:szCs w:val="24"/>
              </w:rPr>
              <w:t>Feld</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Roy</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Shuker</w:t>
            </w:r>
            <w:proofErr w:type="spellEnd"/>
            <w:r w:rsidRPr="003B5715">
              <w:rPr>
                <w:rFonts w:ascii="Garamond" w:hAnsi="Garamond" w:cs="Calibri"/>
                <w:sz w:val="24"/>
                <w:szCs w:val="24"/>
              </w:rPr>
              <w:t xml:space="preserve">, Simon </w:t>
            </w:r>
            <w:proofErr w:type="spellStart"/>
            <w:r w:rsidRPr="003B5715">
              <w:rPr>
                <w:rFonts w:ascii="Garamond" w:hAnsi="Garamond" w:cs="Calibri"/>
                <w:sz w:val="24"/>
                <w:szCs w:val="24"/>
              </w:rPr>
              <w:t>Frith</w:t>
            </w:r>
            <w:proofErr w:type="spellEnd"/>
            <w:r w:rsidRPr="003B5715">
              <w:rPr>
                <w:rFonts w:ascii="Garamond" w:hAnsi="Garamond" w:cs="Calibri"/>
                <w:sz w:val="24"/>
                <w:szCs w:val="24"/>
              </w:rPr>
              <w:t xml:space="preserve">, George </w:t>
            </w:r>
            <w:proofErr w:type="spellStart"/>
            <w:r w:rsidRPr="003B5715">
              <w:rPr>
                <w:rFonts w:ascii="Garamond" w:hAnsi="Garamond" w:cs="Calibri"/>
                <w:sz w:val="24"/>
                <w:szCs w:val="24"/>
              </w:rPr>
              <w:t>Lipsitz</w:t>
            </w:r>
            <w:proofErr w:type="spellEnd"/>
            <w:r w:rsidRPr="003B5715">
              <w:rPr>
                <w:rFonts w:ascii="Garamond" w:hAnsi="Garamond" w:cs="Calibri"/>
                <w:sz w:val="24"/>
                <w:szCs w:val="24"/>
              </w:rPr>
              <w:t xml:space="preserve"> …).</w:t>
            </w:r>
          </w:p>
        </w:tc>
      </w:tr>
      <w:tr w:rsidR="00483DCE" w:rsidRPr="003B5715" w:rsidDel="00483DCE" w14:paraId="752B8975"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62B84ECD" w14:textId="01CE00A2" w:rsidR="00483DCE" w:rsidRPr="003B5715" w:rsidDel="00483DCE" w:rsidRDefault="00483DCE"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EKA2 Antropologija religije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3B3F62C" w14:textId="73C65DB4" w:rsidR="00483DCE" w:rsidRPr="003B5715" w:rsidDel="00483DCE" w:rsidRDefault="00483DCE"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81E3580" w14:textId="77777777" w:rsidR="00483DCE" w:rsidRPr="003B5715" w:rsidRDefault="00483DCE" w:rsidP="00483DCE">
            <w:pPr>
              <w:jc w:val="both"/>
              <w:rPr>
                <w:rFonts w:ascii="Garamond" w:hAnsi="Garamond" w:cs="Calibri"/>
                <w:sz w:val="24"/>
                <w:szCs w:val="24"/>
              </w:rPr>
            </w:pPr>
            <w:r w:rsidRPr="003B5715">
              <w:rPr>
                <w:rFonts w:ascii="Garamond" w:hAnsi="Garamond" w:cs="Calibri"/>
                <w:sz w:val="24"/>
                <w:szCs w:val="24"/>
              </w:rPr>
              <w:t xml:space="preserve">Antropološki okvir in primerjava antropološkega razumevanja religij s pristopom drugih ved. Temeljni pojmi, tipologija, smeri, šole in metode. Empirične manifestacije religije v različnih kontekstih (družbenem, političnem, prostorskem, psihološkem, ritualnem itd.). Teoretsko ločevanje med človekovo religioznostjo, vsebinami religijskih svetov in družbenimi funkcijami religije. Preučevanje religije kot </w:t>
            </w:r>
            <w:r w:rsidRPr="003B5715">
              <w:rPr>
                <w:rFonts w:ascii="Garamond" w:hAnsi="Garamond" w:cs="Calibri"/>
                <w:sz w:val="24"/>
                <w:szCs w:val="24"/>
              </w:rPr>
              <w:lastRenderedPageBreak/>
              <w:t xml:space="preserve">antropološke kategorije na podlagi etnografskih primerov. Procesi konstrukcije religijskih doktrin in njihovo umeščanje v okvire spreminjajočega se sveta. Družbena realizacija in potrjevanje religijskih predstav. Etnografija sekularnih in religijskih družbenih gibanj.   </w:t>
            </w:r>
          </w:p>
          <w:p w14:paraId="39F76D28" w14:textId="77777777" w:rsidR="00483DCE" w:rsidRPr="003B5715" w:rsidRDefault="00483DCE" w:rsidP="00483DCE">
            <w:pPr>
              <w:jc w:val="both"/>
              <w:rPr>
                <w:rFonts w:ascii="Garamond" w:hAnsi="Garamond" w:cs="Calibri"/>
                <w:sz w:val="24"/>
                <w:szCs w:val="24"/>
              </w:rPr>
            </w:pPr>
            <w:r w:rsidRPr="003B5715">
              <w:rPr>
                <w:rFonts w:ascii="Garamond" w:hAnsi="Garamond" w:cs="Calibri"/>
                <w:sz w:val="24"/>
                <w:szCs w:val="24"/>
              </w:rPr>
              <w:t xml:space="preserve">Binarne opozicije (sveto/profano, kolektivno/individualno, substancialno/funkcionalno, idealizem/materializem, čisto/nečisto) v antropološkem preučevanju religije in njihova dialektika. Klasične antropološke obravnave religije. Mit in ritual. Verovanje. Svetovni nazor. Mana. Tabu. Karma. Civilna religija. Družbena sprememba in religija. Asketizem. Iniciacija. Romanje in </w:t>
            </w:r>
            <w:proofErr w:type="spellStart"/>
            <w:r w:rsidRPr="003B5715">
              <w:rPr>
                <w:rFonts w:ascii="Garamond" w:hAnsi="Garamond" w:cs="Calibri"/>
                <w:sz w:val="24"/>
                <w:szCs w:val="24"/>
              </w:rPr>
              <w:t>liminalnost</w:t>
            </w:r>
            <w:proofErr w:type="spellEnd"/>
            <w:r w:rsidRPr="003B5715">
              <w:rPr>
                <w:rFonts w:ascii="Garamond" w:hAnsi="Garamond" w:cs="Calibri"/>
                <w:sz w:val="24"/>
                <w:szCs w:val="24"/>
              </w:rPr>
              <w:t xml:space="preserve">. Religijske institucije. Karizma. Simbolni sistem. Religiozni </w:t>
            </w:r>
            <w:proofErr w:type="spellStart"/>
            <w:r w:rsidRPr="003B5715">
              <w:rPr>
                <w:rFonts w:ascii="Garamond" w:hAnsi="Garamond" w:cs="Calibri"/>
                <w:sz w:val="24"/>
                <w:szCs w:val="24"/>
              </w:rPr>
              <w:t>sinkretizem</w:t>
            </w:r>
            <w:proofErr w:type="spellEnd"/>
            <w:r w:rsidRPr="003B5715">
              <w:rPr>
                <w:rFonts w:ascii="Garamond" w:hAnsi="Garamond" w:cs="Calibri"/>
                <w:sz w:val="24"/>
                <w:szCs w:val="24"/>
              </w:rPr>
              <w:t>.</w:t>
            </w:r>
          </w:p>
          <w:p w14:paraId="64236288" w14:textId="77777777" w:rsidR="00483DCE" w:rsidRPr="003B5715" w:rsidRDefault="00483DCE" w:rsidP="00483DCE">
            <w:pPr>
              <w:jc w:val="both"/>
              <w:rPr>
                <w:rFonts w:ascii="Garamond" w:hAnsi="Garamond" w:cs="Calibri"/>
                <w:sz w:val="24"/>
                <w:szCs w:val="24"/>
              </w:rPr>
            </w:pPr>
            <w:r w:rsidRPr="003B5715">
              <w:rPr>
                <w:rFonts w:ascii="Garamond" w:hAnsi="Garamond" w:cs="Calibri"/>
                <w:sz w:val="24"/>
                <w:szCs w:val="24"/>
              </w:rPr>
              <w:t>Predmet se lahko intenzivneje posveča le nekaterim segmentom antropološke obravnave religije: religijskim (in sekularizirajočim se) družbenim gibanjem, primerom umestitve religije v simbolne sisteme svetega in implikacijam posameznih religijskih sprememb.</w:t>
            </w:r>
          </w:p>
          <w:p w14:paraId="39F7DECF" w14:textId="3C87F4CA" w:rsidR="00483DCE" w:rsidRPr="003B5715" w:rsidDel="00483DCE" w:rsidRDefault="00483DCE" w:rsidP="00483DCE">
            <w:pPr>
              <w:spacing w:after="0" w:line="240" w:lineRule="auto"/>
              <w:jc w:val="both"/>
              <w:rPr>
                <w:rFonts w:ascii="Garamond" w:hAnsi="Garamond" w:cs="Calibri"/>
                <w:sz w:val="24"/>
                <w:szCs w:val="24"/>
              </w:rPr>
            </w:pPr>
            <w:r w:rsidRPr="003B5715">
              <w:rPr>
                <w:rFonts w:ascii="Garamond" w:hAnsi="Garamond" w:cs="Calibri"/>
                <w:sz w:val="24"/>
                <w:szCs w:val="24"/>
              </w:rPr>
              <w:t>Seminar obravnava izbrana besedila s področja antropologije religije. Prizadeva si kritično ovrednotiti tako sodobno produkcijo kot tudi ponovno premisliti vrednost klasičnih antropoloških besedil v sodobnih družbenih, kulturnih in političnih kontekstih.</w:t>
            </w:r>
          </w:p>
        </w:tc>
      </w:tr>
      <w:tr w:rsidR="00595CA3" w:rsidRPr="003B5715" w:rsidDel="00483DCE" w14:paraId="556F27A6"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253668B9" w14:textId="49D0DF7A" w:rsidR="00595CA3" w:rsidRPr="00595CA3" w:rsidRDefault="00595CA3" w:rsidP="00595CA3">
            <w:pPr>
              <w:spacing w:after="0" w:line="240" w:lineRule="auto"/>
              <w:jc w:val="both"/>
              <w:rPr>
                <w:rFonts w:ascii="Garamond" w:eastAsia="Times New Roman" w:hAnsi="Garamond"/>
                <w:sz w:val="24"/>
                <w:szCs w:val="24"/>
                <w:lang w:eastAsia="sl-SI"/>
              </w:rPr>
            </w:pPr>
            <w:r w:rsidRPr="00595CA3">
              <w:rPr>
                <w:rFonts w:ascii="Garamond" w:hAnsi="Garamond"/>
                <w:sz w:val="24"/>
                <w:szCs w:val="24"/>
              </w:rPr>
              <w:lastRenderedPageBreak/>
              <w:t>EKA2 Antropologija telesa in gibanja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35C5295" w14:textId="25C059D9" w:rsidR="00595CA3" w:rsidRPr="00595CA3" w:rsidRDefault="00595CA3" w:rsidP="00595CA3">
            <w:pPr>
              <w:spacing w:after="0" w:line="240" w:lineRule="auto"/>
              <w:jc w:val="both"/>
              <w:rPr>
                <w:rFonts w:ascii="Garamond" w:eastAsia="Times New Roman" w:hAnsi="Garamond"/>
                <w:sz w:val="24"/>
                <w:szCs w:val="24"/>
                <w:lang w:eastAsia="sl-SI"/>
              </w:rPr>
            </w:pPr>
            <w:r w:rsidRPr="00595CA3">
              <w:rPr>
                <w:rFonts w:ascii="Garamond" w:hAnsi="Garamond"/>
                <w:sz w:val="24"/>
                <w:szCs w:val="24"/>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7D8DBA4" w14:textId="1D7839EF" w:rsidR="00595CA3" w:rsidRPr="00595CA3" w:rsidRDefault="00595CA3" w:rsidP="00595CA3">
            <w:pPr>
              <w:jc w:val="both"/>
              <w:rPr>
                <w:rFonts w:ascii="Garamond" w:hAnsi="Garamond" w:cs="Calibri"/>
                <w:sz w:val="24"/>
                <w:szCs w:val="24"/>
              </w:rPr>
            </w:pPr>
            <w:r w:rsidRPr="00595CA3">
              <w:rPr>
                <w:rFonts w:ascii="Garamond" w:hAnsi="Garamond"/>
                <w:sz w:val="24"/>
                <w:szCs w:val="24"/>
              </w:rPr>
              <w:t xml:space="preserve">Študentje spoznajo teorije o bioloških in kulturnih določilih oblikovanja in umevanja (človeškega) telesa, njegovo </w:t>
            </w:r>
            <w:proofErr w:type="spellStart"/>
            <w:r w:rsidRPr="00595CA3">
              <w:rPr>
                <w:rFonts w:ascii="Garamond" w:hAnsi="Garamond"/>
                <w:sz w:val="24"/>
                <w:szCs w:val="24"/>
              </w:rPr>
              <w:t>subjektivacijo</w:t>
            </w:r>
            <w:proofErr w:type="spellEnd"/>
            <w:r w:rsidRPr="00595CA3">
              <w:rPr>
                <w:rFonts w:ascii="Garamond" w:hAnsi="Garamond"/>
                <w:sz w:val="24"/>
                <w:szCs w:val="24"/>
              </w:rPr>
              <w:t xml:space="preserve"> in objektivacijo, individualno in skupinsko discipliniranje, socializiranje in reproduciranje teles, telo v športu in rekreaciji, estetsko telo in okraševanje, človeka in druge vrste teles v ritualu in umetnosti ter uporabnost antropološke specializacije na drugih področjih antropološkega raziskovanja.</w:t>
            </w:r>
          </w:p>
        </w:tc>
      </w:tr>
      <w:tr w:rsidR="00AD62A5" w:rsidRPr="003B5715" w14:paraId="0FBB00AF"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06A88AFD"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EKA2 Epistemologija </w:t>
            </w:r>
            <w:r w:rsidRPr="003B5715">
              <w:rPr>
                <w:rFonts w:ascii="Garamond" w:eastAsia="Times New Roman" w:hAnsi="Garamond"/>
                <w:sz w:val="24"/>
                <w:szCs w:val="24"/>
                <w:lang w:eastAsia="sl-SI"/>
              </w:rPr>
              <w:lastRenderedPageBreak/>
              <w:t>vsakdanjega življenja</w:t>
            </w:r>
          </w:p>
          <w:p w14:paraId="0AE8BD5E" w14:textId="77777777" w:rsidR="00AD62A5" w:rsidRPr="003B5715" w:rsidRDefault="00AD62A5" w:rsidP="00B37863">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DB56E22" w14:textId="77777777" w:rsidR="00AD62A5" w:rsidRPr="003B5715" w:rsidRDefault="00AD62A5" w:rsidP="00B37863">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44EBD8E" w14:textId="2CBCE38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Predmet se izvaja v obliki predavanj in seminarja. </w:t>
            </w:r>
          </w:p>
          <w:p w14:paraId="65717853" w14:textId="77777777" w:rsidR="00483DCE" w:rsidRPr="003B5715" w:rsidRDefault="00483DCE" w:rsidP="00B37863">
            <w:pPr>
              <w:spacing w:after="0" w:line="240" w:lineRule="auto"/>
              <w:jc w:val="both"/>
              <w:rPr>
                <w:rFonts w:ascii="Garamond" w:hAnsi="Garamond"/>
                <w:sz w:val="24"/>
                <w:szCs w:val="24"/>
              </w:rPr>
            </w:pPr>
          </w:p>
          <w:p w14:paraId="6BCADB0F" w14:textId="77777777" w:rsidR="00AD62A5" w:rsidRPr="003B5715" w:rsidRDefault="00AD62A5" w:rsidP="00B37863">
            <w:pPr>
              <w:spacing w:after="0" w:line="240" w:lineRule="auto"/>
              <w:jc w:val="both"/>
              <w:rPr>
                <w:rFonts w:ascii="Garamond" w:eastAsia="Cambria" w:hAnsi="Garamond"/>
                <w:sz w:val="24"/>
                <w:szCs w:val="24"/>
              </w:rPr>
            </w:pPr>
            <w:r w:rsidRPr="003B5715">
              <w:rPr>
                <w:rFonts w:ascii="Garamond" w:hAnsi="Garamond"/>
                <w:sz w:val="24"/>
                <w:szCs w:val="24"/>
              </w:rPr>
              <w:lastRenderedPageBreak/>
              <w:t xml:space="preserve">Temeljni in razviti pojmi in koncepti teorije in filozofije znanosti. Razlaga pojmov, kot so </w:t>
            </w:r>
            <w:proofErr w:type="spellStart"/>
            <w:r w:rsidRPr="003B5715">
              <w:rPr>
                <w:rFonts w:ascii="Garamond" w:hAnsi="Garamond"/>
                <w:sz w:val="24"/>
                <w:szCs w:val="24"/>
              </w:rPr>
              <w:t>episteme</w:t>
            </w:r>
            <w:proofErr w:type="spellEnd"/>
            <w:r w:rsidRPr="003B5715">
              <w:rPr>
                <w:rFonts w:ascii="Garamond" w:hAnsi="Garamond"/>
                <w:sz w:val="24"/>
                <w:szCs w:val="24"/>
              </w:rPr>
              <w:t xml:space="preserve">, </w:t>
            </w:r>
            <w:proofErr w:type="spellStart"/>
            <w:r w:rsidRPr="003B5715">
              <w:rPr>
                <w:rFonts w:ascii="Garamond" w:hAnsi="Garamond"/>
                <w:sz w:val="24"/>
                <w:szCs w:val="24"/>
              </w:rPr>
              <w:t>techne</w:t>
            </w:r>
            <w:proofErr w:type="spellEnd"/>
            <w:r w:rsidRPr="003B5715">
              <w:rPr>
                <w:rFonts w:ascii="Garamond" w:hAnsi="Garamond"/>
                <w:sz w:val="24"/>
                <w:szCs w:val="24"/>
              </w:rPr>
              <w:t xml:space="preserve"> in </w:t>
            </w:r>
            <w:proofErr w:type="spellStart"/>
            <w:r w:rsidRPr="003B5715">
              <w:rPr>
                <w:rFonts w:ascii="Garamond" w:hAnsi="Garamond"/>
                <w:sz w:val="24"/>
                <w:szCs w:val="24"/>
              </w:rPr>
              <w:t>scientia</w:t>
            </w:r>
            <w:proofErr w:type="spellEnd"/>
            <w:r w:rsidRPr="003B5715">
              <w:rPr>
                <w:rFonts w:ascii="Garamond" w:hAnsi="Garamond"/>
                <w:sz w:val="24"/>
                <w:szCs w:val="24"/>
              </w:rPr>
              <w:t xml:space="preserve"> ter teorija in metoda, indukcija, dedukcija. Znanstveni podatek in znanstvena trditev. Scientizem, pozitivizem, </w:t>
            </w:r>
            <w:proofErr w:type="spellStart"/>
            <w:r w:rsidRPr="003B5715">
              <w:rPr>
                <w:rFonts w:ascii="Garamond" w:hAnsi="Garamond"/>
                <w:sz w:val="24"/>
                <w:szCs w:val="24"/>
              </w:rPr>
              <w:t>induktivizem</w:t>
            </w:r>
            <w:proofErr w:type="spellEnd"/>
            <w:r w:rsidRPr="003B5715">
              <w:rPr>
                <w:rFonts w:ascii="Garamond" w:hAnsi="Garamond"/>
                <w:sz w:val="24"/>
                <w:szCs w:val="24"/>
              </w:rPr>
              <w:t xml:space="preserve">, </w:t>
            </w:r>
            <w:proofErr w:type="spellStart"/>
            <w:r w:rsidRPr="003B5715">
              <w:rPr>
                <w:rFonts w:ascii="Garamond" w:hAnsi="Garamond"/>
                <w:sz w:val="24"/>
                <w:szCs w:val="24"/>
              </w:rPr>
              <w:t>neopozitivizem</w:t>
            </w:r>
            <w:proofErr w:type="spellEnd"/>
            <w:r w:rsidRPr="003B5715">
              <w:rPr>
                <w:rFonts w:ascii="Garamond" w:hAnsi="Garamond"/>
                <w:sz w:val="24"/>
                <w:szCs w:val="24"/>
              </w:rPr>
              <w:t xml:space="preserve">, </w:t>
            </w:r>
            <w:proofErr w:type="spellStart"/>
            <w:r w:rsidRPr="003B5715">
              <w:rPr>
                <w:rFonts w:ascii="Garamond" w:hAnsi="Garamond"/>
                <w:sz w:val="24"/>
                <w:szCs w:val="24"/>
              </w:rPr>
              <w:t>falzifikacionizem</w:t>
            </w:r>
            <w:proofErr w:type="spellEnd"/>
            <w:r w:rsidRPr="003B5715">
              <w:rPr>
                <w:rFonts w:ascii="Garamond" w:hAnsi="Garamond"/>
                <w:sz w:val="24"/>
                <w:szCs w:val="24"/>
              </w:rPr>
              <w:t xml:space="preserve">. Znanstvena paradigma in revolucija. Epistemološki anarhizem. Strukturalna teorija znanosti. Analitična filozofija in pragmatizem. </w:t>
            </w:r>
          </w:p>
          <w:p w14:paraId="6042AC8F"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Temeljni znanstveni pristopi: hipotetično-deduktivni, hermenevtični in kritična teorija.</w:t>
            </w:r>
          </w:p>
          <w:p w14:paraId="78E2C92E"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Kratek pregled antropoloških teorij do druge polovice 20. stoletja (evolucionizem, </w:t>
            </w:r>
            <w:proofErr w:type="spellStart"/>
            <w:r w:rsidRPr="003B5715">
              <w:rPr>
                <w:rFonts w:ascii="Garamond" w:hAnsi="Garamond"/>
                <w:sz w:val="24"/>
                <w:szCs w:val="24"/>
              </w:rPr>
              <w:t>difuzionizem</w:t>
            </w:r>
            <w:proofErr w:type="spellEnd"/>
            <w:r w:rsidRPr="003B5715">
              <w:rPr>
                <w:rFonts w:ascii="Garamond" w:hAnsi="Garamond"/>
                <w:sz w:val="24"/>
                <w:szCs w:val="24"/>
              </w:rPr>
              <w:t xml:space="preserve">, </w:t>
            </w:r>
            <w:proofErr w:type="spellStart"/>
            <w:r w:rsidRPr="003B5715">
              <w:rPr>
                <w:rFonts w:ascii="Garamond" w:hAnsi="Garamond"/>
                <w:sz w:val="24"/>
                <w:szCs w:val="24"/>
              </w:rPr>
              <w:t>historicizem</w:t>
            </w:r>
            <w:proofErr w:type="spellEnd"/>
            <w:r w:rsidRPr="003B5715">
              <w:rPr>
                <w:rFonts w:ascii="Garamond" w:hAnsi="Garamond"/>
                <w:sz w:val="24"/>
                <w:szCs w:val="24"/>
              </w:rPr>
              <w:t xml:space="preserve">, funkcionalizem, strukturalizem). </w:t>
            </w:r>
            <w:proofErr w:type="spellStart"/>
            <w:r w:rsidRPr="003B5715">
              <w:rPr>
                <w:rFonts w:ascii="Garamond" w:hAnsi="Garamond"/>
                <w:sz w:val="24"/>
                <w:szCs w:val="24"/>
              </w:rPr>
              <w:t>Poststrukturalizem</w:t>
            </w:r>
            <w:proofErr w:type="spellEnd"/>
            <w:r w:rsidRPr="003B5715">
              <w:rPr>
                <w:rFonts w:ascii="Garamond" w:hAnsi="Garamond"/>
                <w:sz w:val="24"/>
                <w:szCs w:val="24"/>
              </w:rPr>
              <w:t xml:space="preserve"> in postmodernizem v antropologiji. Partikularizem in univerzalizem. Komparativna metodologija. Globlja struktura, sistemska teorija in teorija iger.</w:t>
            </w:r>
          </w:p>
          <w:p w14:paraId="2F4CE4BF"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Sodobno življenje, izzivi in pasti preučevanja sodobnega življenja. Kompleksnost simbolnega reda in kulturnih institucij. Tekstualna analiza. Kvalitativna in kvantitativna metodologija.</w:t>
            </w:r>
          </w:p>
          <w:p w14:paraId="33F030C1"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Odgovornost preučevalcev načinov življenja (profesionalna etika). </w:t>
            </w:r>
          </w:p>
          <w:p w14:paraId="208B2CE3" w14:textId="77777777" w:rsidR="00AD62A5" w:rsidRPr="003B5715" w:rsidRDefault="00AD62A5" w:rsidP="00B37863">
            <w:pPr>
              <w:spacing w:after="0" w:line="240" w:lineRule="auto"/>
              <w:jc w:val="both"/>
              <w:rPr>
                <w:rFonts w:ascii="Garamond" w:hAnsi="Garamond"/>
                <w:sz w:val="24"/>
                <w:szCs w:val="24"/>
              </w:rPr>
            </w:pPr>
            <w:r w:rsidRPr="003B5715">
              <w:rPr>
                <w:rFonts w:ascii="Garamond" w:hAnsi="Garamond"/>
                <w:sz w:val="24"/>
                <w:szCs w:val="24"/>
              </w:rPr>
              <w:t xml:space="preserve">Predstavljeno in diskutirano snov na seminarju vsako leto dopolnjujejo nova spoznanja in dosežki vede s sprotnim branjem tekoče periodike in monografij ter spletnih virov. </w:t>
            </w:r>
          </w:p>
          <w:p w14:paraId="1645D2F7" w14:textId="77777777" w:rsidR="00AD62A5" w:rsidRPr="003B5715" w:rsidRDefault="00AD62A5" w:rsidP="00B37863">
            <w:pPr>
              <w:spacing w:after="0" w:line="240" w:lineRule="auto"/>
              <w:jc w:val="both"/>
              <w:rPr>
                <w:rFonts w:ascii="Garamond" w:hAnsi="Garamond"/>
                <w:sz w:val="24"/>
                <w:szCs w:val="24"/>
                <w:lang w:eastAsia="x-none"/>
              </w:rPr>
            </w:pPr>
            <w:r w:rsidRPr="003B5715">
              <w:rPr>
                <w:rFonts w:ascii="Garamond" w:hAnsi="Garamond"/>
                <w:sz w:val="24"/>
                <w:szCs w:val="24"/>
                <w:lang w:eastAsia="x-none"/>
              </w:rPr>
              <w:t>Pri predmetu je posebno poudarjena uporaba informacijske tehnologije pri kvalitativnih in kvantitativnih raziskavah družbenih sistemov.</w:t>
            </w:r>
          </w:p>
        </w:tc>
      </w:tr>
      <w:tr w:rsidR="00483DCE" w:rsidRPr="003B5715" w14:paraId="5272F7E3"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7C93DCE5" w14:textId="672CCC1D"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EKA2 Etnologija evropskih posocialističnih dežel</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F8E36A6" w14:textId="3C9F56C4"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DD36914" w14:textId="013BD86D" w:rsidR="00483DCE" w:rsidRPr="003B5715" w:rsidRDefault="00483DCE" w:rsidP="00483DCE">
            <w:pPr>
              <w:spacing w:after="0" w:line="240" w:lineRule="auto"/>
              <w:jc w:val="both"/>
              <w:rPr>
                <w:rFonts w:ascii="Garamond" w:hAnsi="Garamond"/>
                <w:sz w:val="24"/>
                <w:szCs w:val="24"/>
              </w:rPr>
            </w:pPr>
            <w:r w:rsidRPr="003B5715">
              <w:rPr>
                <w:rFonts w:ascii="Garamond" w:hAnsi="Garamond" w:cs="Calibri"/>
                <w:sz w:val="24"/>
                <w:szCs w:val="24"/>
              </w:rPr>
              <w:t>Uvodna poglavja so namenjena seznanitvi s prostorom in zgodovino vzhodne Evrope. Sledijo prikaz sodobne problematike načinov življenja v »tranzicijskih« deželah, kritični pregled literature zahodnih »</w:t>
            </w:r>
            <w:proofErr w:type="spellStart"/>
            <w:r w:rsidRPr="003B5715">
              <w:rPr>
                <w:rFonts w:ascii="Garamond" w:hAnsi="Garamond" w:cs="Calibri"/>
                <w:sz w:val="24"/>
                <w:szCs w:val="24"/>
              </w:rPr>
              <w:t>tranzitologov</w:t>
            </w:r>
            <w:proofErr w:type="spellEnd"/>
            <w:r w:rsidRPr="003B5715">
              <w:rPr>
                <w:rFonts w:ascii="Garamond" w:hAnsi="Garamond" w:cs="Calibri"/>
                <w:sz w:val="24"/>
                <w:szCs w:val="24"/>
              </w:rPr>
              <w:t xml:space="preserve">« ter posamezni odzivi domačih raziskovalcev. Predavanja so usmerjena v rušenje mita o </w:t>
            </w:r>
            <w:proofErr w:type="spellStart"/>
            <w:r w:rsidRPr="003B5715">
              <w:rPr>
                <w:rFonts w:ascii="Garamond" w:hAnsi="Garamond" w:cs="Calibri"/>
                <w:sz w:val="24"/>
                <w:szCs w:val="24"/>
              </w:rPr>
              <w:t>posocializmu</w:t>
            </w:r>
            <w:proofErr w:type="spellEnd"/>
            <w:r w:rsidRPr="003B5715">
              <w:rPr>
                <w:rFonts w:ascii="Garamond" w:hAnsi="Garamond" w:cs="Calibri"/>
                <w:sz w:val="24"/>
                <w:szCs w:val="24"/>
              </w:rPr>
              <w:t xml:space="preserve"> in iskanje povezav s </w:t>
            </w:r>
            <w:proofErr w:type="spellStart"/>
            <w:r w:rsidRPr="003B5715">
              <w:rPr>
                <w:rFonts w:ascii="Garamond" w:hAnsi="Garamond" w:cs="Calibri"/>
                <w:sz w:val="24"/>
                <w:szCs w:val="24"/>
              </w:rPr>
              <w:t>pokolonialnimi</w:t>
            </w:r>
            <w:proofErr w:type="spellEnd"/>
            <w:r w:rsidRPr="003B5715">
              <w:rPr>
                <w:rFonts w:ascii="Garamond" w:hAnsi="Garamond" w:cs="Calibri"/>
                <w:sz w:val="24"/>
                <w:szCs w:val="24"/>
              </w:rPr>
              <w:t xml:space="preserve"> raziskavami, skozi branje izbranih besedil s posebnim poudarkom na preučevanju sodobnih načinov življenja pa predstavijo tudi sodobna dogajanja v etnologiji in sociokulturni antropologiji vzhodne, srednje in Jugovzhodne Evrope.</w:t>
            </w:r>
          </w:p>
        </w:tc>
      </w:tr>
      <w:tr w:rsidR="00483DCE" w:rsidRPr="003B5715" w14:paraId="2508F558"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141600D6" w14:textId="77777777" w:rsidR="00483DCE" w:rsidRPr="003B5715" w:rsidRDefault="00483DCE" w:rsidP="00483DCE">
            <w:pPr>
              <w:spacing w:after="0" w:line="240" w:lineRule="auto"/>
              <w:jc w:val="both"/>
              <w:rPr>
                <w:rFonts w:ascii="Garamond" w:eastAsia="Times New Roman" w:hAnsi="Garamond"/>
                <w:sz w:val="24"/>
                <w:szCs w:val="24"/>
                <w:lang w:eastAsia="sl-SI"/>
              </w:rPr>
            </w:pPr>
            <w:bookmarkStart w:id="0" w:name="_Hlk72304684"/>
            <w:r w:rsidRPr="003B5715">
              <w:rPr>
                <w:rFonts w:ascii="Garamond" w:eastAsia="Times New Roman" w:hAnsi="Garamond"/>
                <w:sz w:val="24"/>
                <w:szCs w:val="24"/>
                <w:lang w:eastAsia="sl-SI"/>
              </w:rPr>
              <w:t xml:space="preserve">EKA2 </w:t>
            </w:r>
            <w:r w:rsidRPr="003B5715">
              <w:rPr>
                <w:rFonts w:ascii="Garamond" w:eastAsiaTheme="minorHAnsi" w:hAnsi="Garamond"/>
                <w:sz w:val="24"/>
                <w:szCs w:val="24"/>
              </w:rPr>
              <w:t>Etnološke regionalne raziskave Slovenije</w:t>
            </w:r>
            <w:bookmarkEnd w:id="0"/>
            <w:r w:rsidRPr="003B5715" w:rsidDel="00073936">
              <w:rPr>
                <w:rFonts w:ascii="Garamond" w:eastAsia="Times New Roman" w:hAnsi="Garamond"/>
                <w:sz w:val="24"/>
                <w:szCs w:val="24"/>
                <w:lang w:eastAsia="sl-SI"/>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B2ABB41" w14:textId="77777777"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p w14:paraId="215E7838" w14:textId="77777777" w:rsidR="00483DCE" w:rsidRPr="003B5715" w:rsidRDefault="00483DCE" w:rsidP="00483DCE">
            <w:pPr>
              <w:spacing w:after="0" w:line="240" w:lineRule="auto"/>
              <w:jc w:val="both"/>
              <w:rPr>
                <w:rFonts w:ascii="Garamond" w:eastAsia="Times New Roman" w:hAnsi="Garamond"/>
                <w:sz w:val="24"/>
                <w:szCs w:val="24"/>
                <w:lang w:eastAsia="sl-SI"/>
              </w:rPr>
            </w:pP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036BA62"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Predmet se izvaja v obliki predavanj, seminarja in vaj. </w:t>
            </w:r>
          </w:p>
          <w:p w14:paraId="0E992ABB"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Razvoj regionalizma na Slovenskem. Temeljni metodološki, metodični in terminološki problemi regionalizma. Sestavine regionalizmov v zgodovinskem razvoju. Sestavine regionalizmov v sodobnih družbah. Regionalizmi Slovenije v odnosu do evropskih regionalizmov. Uporabnost spoznanj za sodobne družbe.</w:t>
            </w:r>
          </w:p>
        </w:tc>
      </w:tr>
      <w:tr w:rsidR="00483DCE" w:rsidRPr="003B5715" w14:paraId="6DF518FC"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63B8E74A" w14:textId="77777777" w:rsidR="00483DCE" w:rsidRPr="003B5715" w:rsidRDefault="00483DCE" w:rsidP="00483DCE">
            <w:pPr>
              <w:spacing w:after="0" w:line="240" w:lineRule="auto"/>
              <w:jc w:val="both"/>
              <w:rPr>
                <w:rFonts w:ascii="Garamond" w:eastAsiaTheme="minorHAnsi" w:hAnsi="Garamond"/>
                <w:sz w:val="24"/>
                <w:szCs w:val="24"/>
              </w:rPr>
            </w:pPr>
            <w:r w:rsidRPr="003B5715">
              <w:rPr>
                <w:rFonts w:ascii="Garamond" w:eastAsia="Times New Roman" w:hAnsi="Garamond"/>
                <w:sz w:val="24"/>
                <w:szCs w:val="24"/>
                <w:lang w:eastAsia="sl-SI"/>
              </w:rPr>
              <w:lastRenderedPageBreak/>
              <w:t xml:space="preserve">EKA2 </w:t>
            </w:r>
            <w:r w:rsidRPr="003B5715">
              <w:rPr>
                <w:rFonts w:ascii="Garamond" w:eastAsiaTheme="minorHAnsi" w:hAnsi="Garamond"/>
                <w:sz w:val="24"/>
                <w:szCs w:val="24"/>
              </w:rPr>
              <w:t>Evropska tradicijska verovanja</w:t>
            </w:r>
          </w:p>
          <w:p w14:paraId="478DF62C" w14:textId="77777777" w:rsidR="00483DCE" w:rsidRPr="003B5715" w:rsidRDefault="00483DCE" w:rsidP="00483DCE">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C29CC3A" w14:textId="77777777"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A8CA988"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Predmet se izvaja v obliki predavanj in seminarja. </w:t>
            </w:r>
          </w:p>
          <w:p w14:paraId="6150A5CA"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Na podlagi folklornega gradiva in komparativnih raziskav študent spoznava evropska tradicijska verovanja in »pogled na svet« ter funkcije teh verovanj. Poudarek je na komparativnem pristopu oz. primerjavi  evropskih verovanj. Obravnavane so specifične teme, kot so koncept prostora, časa, meje, predstave o smrti in življenju po smrti, verovanja o duši, dvojniku, ljudeh z nadnaravnimi sposobnostmi, volkodlakih, bajnih bitjih, čarovništvo, magija, šamanizem itd.</w:t>
            </w:r>
          </w:p>
        </w:tc>
      </w:tr>
      <w:tr w:rsidR="00483DCE" w:rsidRPr="003B5715" w14:paraId="630CE2AB"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94A2467" w14:textId="40D680E7"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EKA2 Lingvistična antropologija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C634967" w14:textId="001BE922"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803C0EC" w14:textId="05409B01" w:rsidR="00483DCE" w:rsidRPr="003B5715" w:rsidRDefault="00483DCE" w:rsidP="00483DCE">
            <w:pPr>
              <w:autoSpaceDE w:val="0"/>
              <w:autoSpaceDN w:val="0"/>
              <w:adjustRightInd w:val="0"/>
              <w:spacing w:after="0" w:line="240" w:lineRule="auto"/>
              <w:jc w:val="both"/>
              <w:rPr>
                <w:rFonts w:ascii="Garamond" w:hAnsi="Garamond"/>
                <w:sz w:val="24"/>
                <w:szCs w:val="24"/>
              </w:rPr>
            </w:pPr>
            <w:r w:rsidRPr="003B5715">
              <w:rPr>
                <w:rFonts w:ascii="Garamond" w:hAnsi="Garamond" w:cs="Calibri"/>
                <w:sz w:val="24"/>
                <w:szCs w:val="24"/>
              </w:rPr>
              <w:t>Temeljni pojmi lingvistike (</w:t>
            </w:r>
            <w:proofErr w:type="spellStart"/>
            <w:r w:rsidRPr="003B5715">
              <w:rPr>
                <w:rFonts w:ascii="Garamond" w:hAnsi="Garamond" w:cs="Calibri"/>
                <w:sz w:val="24"/>
                <w:szCs w:val="24"/>
              </w:rPr>
              <w:t>langue</w:t>
            </w:r>
            <w:proofErr w:type="spellEnd"/>
            <w:r w:rsidRPr="003B5715">
              <w:rPr>
                <w:rFonts w:ascii="Garamond" w:hAnsi="Garamond" w:cs="Calibri"/>
                <w:sz w:val="24"/>
                <w:szCs w:val="24"/>
              </w:rPr>
              <w:t xml:space="preserve"> in parole; sinhronija in diahronija; </w:t>
            </w:r>
            <w:proofErr w:type="spellStart"/>
            <w:r w:rsidRPr="003B5715">
              <w:rPr>
                <w:rFonts w:ascii="Garamond" w:hAnsi="Garamond" w:cs="Calibri"/>
                <w:sz w:val="24"/>
                <w:szCs w:val="24"/>
              </w:rPr>
              <w:t>sintagmatski</w:t>
            </w:r>
            <w:proofErr w:type="spellEnd"/>
            <w:r w:rsidRPr="003B5715">
              <w:rPr>
                <w:rFonts w:ascii="Garamond" w:hAnsi="Garamond" w:cs="Calibri"/>
                <w:sz w:val="24"/>
                <w:szCs w:val="24"/>
              </w:rPr>
              <w:t xml:space="preserve"> in paradigmatski nivo); jezikovni nivoji; glavne smeri v proučevanju jezika (strukturalistična, generativna, antropološka); univerzalno in kulturno specifično v jeziku; jezik kot kulturni fenomen in njegov odnos do kulture in mišljenja; razvoj antropološke lingvistike; hipoteza jezikovne relativnosti; slovnica in kultura; besedišče in kultura; analiza diskurza in družbeni procesi: kritična analiza diskurza; jezikovna ideologija; jezik in spol; jezik in vljudnost; jezik in politika; jezik in družbeni razred; jezik tradicionalne kulture.</w:t>
            </w:r>
          </w:p>
        </w:tc>
      </w:tr>
      <w:tr w:rsidR="00483DCE" w:rsidRPr="003B5715" w14:paraId="29FBA746"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ECC7D3F" w14:textId="77777777" w:rsidR="00483DCE" w:rsidRPr="003B5715" w:rsidRDefault="00483DCE" w:rsidP="00483DCE">
            <w:pPr>
              <w:spacing w:after="0" w:line="240" w:lineRule="auto"/>
              <w:jc w:val="both"/>
              <w:rPr>
                <w:rFonts w:ascii="Garamond" w:eastAsiaTheme="minorHAnsi" w:hAnsi="Garamond"/>
                <w:sz w:val="24"/>
                <w:szCs w:val="24"/>
              </w:rPr>
            </w:pPr>
            <w:r w:rsidRPr="003B5715">
              <w:rPr>
                <w:rFonts w:ascii="Garamond" w:eastAsia="Times New Roman" w:hAnsi="Garamond"/>
                <w:sz w:val="24"/>
                <w:szCs w:val="24"/>
                <w:lang w:eastAsia="sl-SI"/>
              </w:rPr>
              <w:t xml:space="preserve">EKA2 </w:t>
            </w:r>
            <w:r w:rsidRPr="003B5715">
              <w:rPr>
                <w:rFonts w:ascii="Garamond" w:eastAsiaTheme="minorHAnsi" w:hAnsi="Garamond"/>
                <w:sz w:val="24"/>
                <w:szCs w:val="24"/>
              </w:rPr>
              <w:t>Materialna kultura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5EDC3E9" w14:textId="77777777"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D819C61" w14:textId="77777777" w:rsidR="00483DCE" w:rsidRPr="003B5715" w:rsidRDefault="00483DCE" w:rsidP="00483DCE">
            <w:pPr>
              <w:autoSpaceDE w:val="0"/>
              <w:autoSpaceDN w:val="0"/>
              <w:adjustRightInd w:val="0"/>
              <w:spacing w:after="0" w:line="240" w:lineRule="auto"/>
              <w:jc w:val="both"/>
              <w:rPr>
                <w:rFonts w:ascii="Garamond" w:hAnsi="Garamond"/>
                <w:sz w:val="24"/>
                <w:szCs w:val="24"/>
              </w:rPr>
            </w:pPr>
            <w:r w:rsidRPr="003B5715">
              <w:rPr>
                <w:rFonts w:ascii="Garamond" w:hAnsi="Garamond"/>
                <w:sz w:val="24"/>
                <w:szCs w:val="24"/>
              </w:rPr>
              <w:t xml:space="preserve">Kratka zgodovina preučevanja materialne kulture od njegovih prvih začetkov v Veliki Britaniji 19. stoletja. Preučevanje materialne kulture kot osrednji raziskovalni program zgodnje britanske antropologije. Povezava med raziskovalnim delom in muzeji kot prostorom, v katerem se je antropologija predstavljala javnosti. Preučevanje mode, oblačilne kulture, prehrane, notranje opreme, orodij, igre in igrač, športa, zabave in okrasja. Tehnična dediščina in razvoj civilizacije, stroji, promet, kibernetika in informatika. Materialna kultura in kritične teorije materialne kulture od 70. let 20. stoletja dalje.  </w:t>
            </w:r>
          </w:p>
          <w:p w14:paraId="7059342A"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Zbirateljstvo, </w:t>
            </w:r>
            <w:proofErr w:type="spellStart"/>
            <w:r w:rsidRPr="003B5715">
              <w:rPr>
                <w:rFonts w:ascii="Garamond" w:hAnsi="Garamond"/>
                <w:sz w:val="24"/>
                <w:szCs w:val="24"/>
              </w:rPr>
              <w:t>tezavriranje</w:t>
            </w:r>
            <w:proofErr w:type="spellEnd"/>
            <w:r w:rsidRPr="003B5715">
              <w:rPr>
                <w:rFonts w:ascii="Garamond" w:hAnsi="Garamond"/>
                <w:sz w:val="24"/>
                <w:szCs w:val="24"/>
              </w:rPr>
              <w:t xml:space="preserve"> kot materialna praksa in epistemološki model kopičenja in organiziranja znanja. Trgovina, kritika potrošnje in potrošniške družbe. </w:t>
            </w:r>
          </w:p>
          <w:p w14:paraId="29332413" w14:textId="77777777" w:rsidR="00483DCE" w:rsidRPr="003B5715" w:rsidRDefault="00483DCE" w:rsidP="00483DCE">
            <w:pPr>
              <w:autoSpaceDE w:val="0"/>
              <w:autoSpaceDN w:val="0"/>
              <w:adjustRightInd w:val="0"/>
              <w:spacing w:after="0" w:line="240" w:lineRule="auto"/>
              <w:jc w:val="both"/>
              <w:rPr>
                <w:rFonts w:ascii="Garamond" w:hAnsi="Garamond"/>
                <w:sz w:val="24"/>
                <w:szCs w:val="24"/>
              </w:rPr>
            </w:pPr>
            <w:r w:rsidRPr="003B5715">
              <w:rPr>
                <w:rFonts w:ascii="Garamond" w:hAnsi="Garamond"/>
                <w:sz w:val="24"/>
                <w:szCs w:val="24"/>
              </w:rPr>
              <w:t xml:space="preserve">Materialna kultura in muzejske zbirke: premična in nepremična kulturna dediščina; predmeti kot simbol in </w:t>
            </w:r>
            <w:proofErr w:type="spellStart"/>
            <w:r w:rsidRPr="003B5715">
              <w:rPr>
                <w:rFonts w:ascii="Garamond" w:hAnsi="Garamond"/>
                <w:sz w:val="24"/>
                <w:szCs w:val="24"/>
              </w:rPr>
              <w:t>simulaker</w:t>
            </w:r>
            <w:proofErr w:type="spellEnd"/>
            <w:r w:rsidRPr="003B5715">
              <w:rPr>
                <w:rFonts w:ascii="Garamond" w:hAnsi="Garamond"/>
                <w:sz w:val="24"/>
                <w:szCs w:val="24"/>
              </w:rPr>
              <w:t xml:space="preserve">; muzeološka teorija in kritična analiza teorije in prakse selekcioniranja, </w:t>
            </w:r>
            <w:proofErr w:type="spellStart"/>
            <w:r w:rsidRPr="003B5715">
              <w:rPr>
                <w:rFonts w:ascii="Garamond" w:hAnsi="Garamond"/>
                <w:sz w:val="24"/>
                <w:szCs w:val="24"/>
              </w:rPr>
              <w:t>tezavriranja</w:t>
            </w:r>
            <w:proofErr w:type="spellEnd"/>
            <w:r w:rsidRPr="003B5715">
              <w:rPr>
                <w:rFonts w:ascii="Garamond" w:hAnsi="Garamond"/>
                <w:sz w:val="24"/>
                <w:szCs w:val="24"/>
              </w:rPr>
              <w:t xml:space="preserve"> in varovanja muzejskih predmetov. Muzejski (etnološki-antropološki) predmet, dokumentacija, vodenje zbirk, poznavanje tehnik in načinov ohranjanja in hranjenja muzejskega gradiva.</w:t>
            </w:r>
          </w:p>
        </w:tc>
      </w:tr>
      <w:tr w:rsidR="00483DCE" w:rsidRPr="003B5715" w14:paraId="118E8FEE"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64CEF03" w14:textId="77777777" w:rsidR="00483DCE" w:rsidRPr="003B5715" w:rsidRDefault="00483DCE" w:rsidP="00483DCE">
            <w:pPr>
              <w:spacing w:after="0" w:line="240" w:lineRule="auto"/>
              <w:jc w:val="both"/>
              <w:rPr>
                <w:rFonts w:ascii="Garamond" w:eastAsiaTheme="minorHAnsi" w:hAnsi="Garamond"/>
                <w:sz w:val="24"/>
                <w:szCs w:val="24"/>
              </w:rPr>
            </w:pPr>
            <w:r w:rsidRPr="003B5715">
              <w:rPr>
                <w:rFonts w:ascii="Garamond" w:eastAsia="Times New Roman" w:hAnsi="Garamond"/>
                <w:sz w:val="24"/>
                <w:szCs w:val="24"/>
                <w:lang w:eastAsia="sl-SI"/>
              </w:rPr>
              <w:t xml:space="preserve">EKA2 </w:t>
            </w:r>
            <w:r w:rsidRPr="003B5715">
              <w:rPr>
                <w:rFonts w:ascii="Garamond" w:eastAsiaTheme="minorHAnsi" w:hAnsi="Garamond"/>
                <w:sz w:val="24"/>
                <w:szCs w:val="24"/>
              </w:rPr>
              <w:t>Medicinska antropologija</w:t>
            </w:r>
          </w:p>
          <w:p w14:paraId="407A23FA" w14:textId="77777777" w:rsidR="00483DCE" w:rsidRPr="003B5715" w:rsidRDefault="00483DCE" w:rsidP="00483DCE">
            <w:pPr>
              <w:spacing w:after="0" w:line="240" w:lineRule="auto"/>
              <w:jc w:val="both"/>
              <w:rPr>
                <w:rFonts w:ascii="Garamond" w:eastAsiaTheme="minorHAnsi" w:hAnsi="Garamond"/>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8C2F827" w14:textId="77777777"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AB6AAD6" w14:textId="77777777" w:rsidR="00483DCE" w:rsidRPr="003B5715" w:rsidRDefault="00483DCE" w:rsidP="00483DCE">
            <w:pPr>
              <w:autoSpaceDE w:val="0"/>
              <w:autoSpaceDN w:val="0"/>
              <w:adjustRightInd w:val="0"/>
              <w:spacing w:after="0" w:line="240" w:lineRule="auto"/>
              <w:jc w:val="both"/>
              <w:rPr>
                <w:rFonts w:ascii="Garamond" w:hAnsi="Garamond"/>
                <w:sz w:val="24"/>
                <w:szCs w:val="24"/>
              </w:rPr>
            </w:pPr>
            <w:r w:rsidRPr="003B5715">
              <w:rPr>
                <w:rFonts w:ascii="Garamond" w:hAnsi="Garamond"/>
                <w:sz w:val="24"/>
                <w:szCs w:val="24"/>
              </w:rPr>
              <w:t>Predmet je razdeljen na dva dela: v prvem delu je uvod v medicinsko antropologijo, sledijo medkulturne primerjave zdravja, bolezni in zdravljenja.</w:t>
            </w:r>
          </w:p>
          <w:p w14:paraId="2CC4B633"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Predmet obravnava nekatere ključne teme medicinske antropologije: (1) telo, zdravje, bolezen in zdravljenje kot družbeno/kulturno posredovani koncepti; (2) razvoj institucij zahodne medicine od srednjega veka do </w:t>
            </w:r>
            <w:r w:rsidRPr="003B5715">
              <w:rPr>
                <w:rFonts w:ascii="Garamond" w:hAnsi="Garamond"/>
                <w:sz w:val="24"/>
                <w:szCs w:val="24"/>
              </w:rPr>
              <w:lastRenderedPageBreak/>
              <w:t xml:space="preserve">danes in njen vpliv na različna kulturna okolja; (3) teoretski in metodološki pristopi k zdravljenju v »tradicionalnih« medicinah (primeri iz Evrope, Latinske Amerike in Azije) in v komplementarnih medicinah (primeri nekaterih praks komplementarnih medicin v Sloveniji); (4) medicinski pluralizem ter predstavitev zdravstvenih institucij, znotraj katerih delujejo različni medicinski sistemi; (5) izbrani koncepti iz </w:t>
            </w:r>
            <w:proofErr w:type="spellStart"/>
            <w:r w:rsidRPr="003B5715">
              <w:rPr>
                <w:rFonts w:ascii="Garamond" w:hAnsi="Garamond"/>
                <w:sz w:val="24"/>
                <w:szCs w:val="24"/>
              </w:rPr>
              <w:t>transkulturne</w:t>
            </w:r>
            <w:proofErr w:type="spellEnd"/>
            <w:r w:rsidRPr="003B5715">
              <w:rPr>
                <w:rFonts w:ascii="Garamond" w:hAnsi="Garamond"/>
                <w:sz w:val="24"/>
                <w:szCs w:val="24"/>
              </w:rPr>
              <w:t xml:space="preserve"> psihiatrije; (6) nova genetika, nove reproduktivne tehnologije ter vprašanja etike; (7) sodobne migracije skozi optiko medicinske antropologije; (8) zahodna medicina in naraščajoča družbena razslojenost v svetu.</w:t>
            </w:r>
          </w:p>
        </w:tc>
      </w:tr>
      <w:tr w:rsidR="00483DCE" w:rsidRPr="003B5715" w14:paraId="5DB9E1E1"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534694A" w14:textId="77777777" w:rsidR="00483DCE" w:rsidRPr="003B5715" w:rsidRDefault="00483DCE" w:rsidP="00483DCE">
            <w:pPr>
              <w:spacing w:after="0" w:line="240" w:lineRule="auto"/>
              <w:jc w:val="both"/>
              <w:rPr>
                <w:rFonts w:ascii="Garamond" w:eastAsiaTheme="minorHAnsi" w:hAnsi="Garamond"/>
                <w:sz w:val="24"/>
                <w:szCs w:val="24"/>
              </w:rPr>
            </w:pPr>
            <w:r w:rsidRPr="003B5715">
              <w:rPr>
                <w:rFonts w:ascii="Garamond" w:eastAsia="Times New Roman" w:hAnsi="Garamond"/>
                <w:sz w:val="24"/>
                <w:szCs w:val="24"/>
                <w:lang w:eastAsia="sl-SI"/>
              </w:rPr>
              <w:lastRenderedPageBreak/>
              <w:t xml:space="preserve">EKA2 </w:t>
            </w:r>
            <w:r w:rsidRPr="003B5715">
              <w:rPr>
                <w:rFonts w:ascii="Garamond" w:eastAsiaTheme="minorHAnsi" w:hAnsi="Garamond"/>
                <w:sz w:val="24"/>
                <w:szCs w:val="24"/>
              </w:rPr>
              <w:t>Politična antropologija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6B80ED4" w14:textId="77777777"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E1DB7C7"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Zgodovinski razvoj in temeljne paradigme pred pojavom politične antropologije in po njej. Problematika oblasti in države: paradigma socialne filozofije proti antropologiji. Teritorialno načelo oblasti proti sorodstvenemu. Evolucionistična paradigma in njene omejitve. Aplikacija pristopov kulturnega evolucionizma, funkcionalizma, strukturalizma, politične ekonomije, </w:t>
            </w:r>
            <w:proofErr w:type="spellStart"/>
            <w:r w:rsidRPr="003B5715">
              <w:rPr>
                <w:rFonts w:ascii="Garamond" w:hAnsi="Garamond"/>
                <w:sz w:val="24"/>
                <w:szCs w:val="24"/>
              </w:rPr>
              <w:t>procesualizma</w:t>
            </w:r>
            <w:proofErr w:type="spellEnd"/>
            <w:r w:rsidRPr="003B5715">
              <w:rPr>
                <w:rFonts w:ascii="Garamond" w:hAnsi="Garamond"/>
                <w:sz w:val="24"/>
                <w:szCs w:val="24"/>
              </w:rPr>
              <w:t xml:space="preserve"> in drugih teoretskih modelov  na konkretnih primerih ter preizkušanje njihove uporabnosti. </w:t>
            </w:r>
          </w:p>
          <w:p w14:paraId="15202231"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Posebna pozornost je posvečena zgodovini družbenih konstrukcij Zahoda proti »ljudstvom brez zgodovine« in </w:t>
            </w:r>
            <w:proofErr w:type="spellStart"/>
            <w:r w:rsidRPr="003B5715">
              <w:rPr>
                <w:rFonts w:ascii="Garamond" w:hAnsi="Garamond"/>
                <w:sz w:val="24"/>
                <w:szCs w:val="24"/>
              </w:rPr>
              <w:t>pokolonialističnemu</w:t>
            </w:r>
            <w:proofErr w:type="spellEnd"/>
            <w:r w:rsidRPr="003B5715">
              <w:rPr>
                <w:rFonts w:ascii="Garamond" w:hAnsi="Garamond"/>
                <w:sz w:val="24"/>
                <w:szCs w:val="24"/>
              </w:rPr>
              <w:t xml:space="preserve"> diskurzu »tretjega sveta«, »dežel v razvoju« itd. Antropologija države kot pomemben del antropoloških raziskav omogoča umeti teorije prehodov v t. i. civilizacijo, razliko med nomadskim življenjem in stalno naseljenostjo, med rodovno in teritorialno identifikacijo ter druge konceptualne dvojice politične antropologije, vse do spoznavanja sodobnih pestrosti politično-ekonomskih strategij, družbenih organizacij in ideologij. </w:t>
            </w:r>
          </w:p>
          <w:p w14:paraId="0CCC5D90"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V skladu z razvojem specializacije in z zahtevami sodobne družbe predmet upošteva tudi spoznanja ekološke, simbolne, psihološke antropologije in vzpostavlja druge interdisciplinarne povezave.</w:t>
            </w:r>
          </w:p>
          <w:p w14:paraId="172E13CA"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Primeri iz slovenske politične zgodovine in sedanjosti so postavljeni ob bok primerom z vsega sveta.</w:t>
            </w:r>
          </w:p>
        </w:tc>
      </w:tr>
      <w:tr w:rsidR="00483DCE" w:rsidRPr="003B5715" w14:paraId="7CB19CFF"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926D226" w14:textId="77777777" w:rsidR="00483DCE" w:rsidRPr="003B5715" w:rsidRDefault="00483DCE" w:rsidP="00483DCE">
            <w:pPr>
              <w:spacing w:after="0" w:line="240" w:lineRule="auto"/>
              <w:jc w:val="both"/>
              <w:rPr>
                <w:rFonts w:ascii="Garamond" w:eastAsiaTheme="minorHAnsi" w:hAnsi="Garamond"/>
                <w:sz w:val="24"/>
                <w:szCs w:val="24"/>
              </w:rPr>
            </w:pPr>
            <w:r w:rsidRPr="003B5715">
              <w:rPr>
                <w:rFonts w:ascii="Garamond" w:eastAsia="Times New Roman" w:hAnsi="Garamond"/>
                <w:sz w:val="24"/>
                <w:szCs w:val="24"/>
                <w:lang w:eastAsia="sl-SI"/>
              </w:rPr>
              <w:t xml:space="preserve">EKA2 </w:t>
            </w:r>
            <w:r w:rsidRPr="003B5715">
              <w:rPr>
                <w:rFonts w:ascii="Garamond" w:eastAsiaTheme="minorHAnsi" w:hAnsi="Garamond"/>
                <w:sz w:val="24"/>
                <w:szCs w:val="24"/>
              </w:rPr>
              <w:t>Sodobna muzeologija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158E8E6" w14:textId="77777777"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AEBAB60"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»Nova muzeologija« in »kritična muzeologija«: muzeji in v prihodnost naravnane muzejske raziskave, temeljni koncepti novih muzejev v Evropi in v svetu; primeri »dobre muzejske prakse« v etnoloških/antropoloških muzejih. Interdisciplinarnost v muzejih. Muzeji, dediščina in identiteta. Značilnosti (etnoloških / antropoloških) muzejev kot kulturnih institucij ter njihove vloga v širšem in ožjem muzejskem okolju; multikulturnost, pluralnost in družbeno vključevanje.  </w:t>
            </w:r>
          </w:p>
          <w:p w14:paraId="3E1A6A67"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Muzejska (etnološka / antropološka) komunikacija: različne oblike z muzeji povezanih komunikacijskih medijev in metod; prednosti in pomanjkljivosti k različnim skupinam ljudi usmerjenih načinov dela. </w:t>
            </w:r>
          </w:p>
          <w:p w14:paraId="1670B3E2"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lastRenderedPageBreak/>
              <w:t>Razstava kot medij interpretacije in komunikacije; muzejsko pedagoško delo. Evalvacija razstav in raziskave muzejskih obiskovalcev; metode dela z njimi v novejšem obdobju. St</w:t>
            </w:r>
            <w:r w:rsidRPr="003B5715">
              <w:rPr>
                <w:rFonts w:ascii="Garamond" w:hAnsi="Garamond"/>
                <w:i/>
                <w:sz w:val="24"/>
                <w:szCs w:val="24"/>
              </w:rPr>
              <w:t>iki z javnostmi</w:t>
            </w:r>
            <w:r w:rsidRPr="003B5715">
              <w:rPr>
                <w:rFonts w:ascii="Garamond" w:hAnsi="Garamond"/>
                <w:sz w:val="24"/>
                <w:szCs w:val="24"/>
              </w:rPr>
              <w:t xml:space="preserve"> in muzejsko občinstvo ter druge sodobne oblike etnološkega dela v muzeju. Muzejski profesionalizem in etika, muzejska zakonodaja.</w:t>
            </w:r>
          </w:p>
        </w:tc>
      </w:tr>
      <w:tr w:rsidR="00483DCE" w:rsidRPr="003B5715" w14:paraId="72763680"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1107345" w14:textId="5F38B33E"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EKA2 Sodobne migracije, državljanstvo in etnične manjšine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F23028B" w14:textId="1D41279E"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61BA17E" w14:textId="51C107AC" w:rsidR="00483DCE" w:rsidRPr="00662548" w:rsidRDefault="00483DCE" w:rsidP="00483DCE">
            <w:pPr>
              <w:spacing w:after="0" w:line="240" w:lineRule="auto"/>
              <w:jc w:val="both"/>
              <w:rPr>
                <w:rFonts w:ascii="Garamond" w:hAnsi="Garamond"/>
                <w:sz w:val="24"/>
                <w:szCs w:val="24"/>
              </w:rPr>
            </w:pPr>
            <w:r w:rsidRPr="00662548">
              <w:rPr>
                <w:rFonts w:ascii="Garamond" w:hAnsi="Garamond"/>
                <w:sz w:val="24"/>
                <w:szCs w:val="24"/>
              </w:rPr>
              <w:t xml:space="preserve">Predmet se izvaja v obliki predavanj in vaj. </w:t>
            </w:r>
          </w:p>
          <w:p w14:paraId="75503A02" w14:textId="77777777" w:rsidR="00483DCE" w:rsidRPr="00662548" w:rsidRDefault="00483DCE" w:rsidP="00483DCE">
            <w:pPr>
              <w:spacing w:after="0" w:line="240" w:lineRule="auto"/>
              <w:jc w:val="both"/>
              <w:rPr>
                <w:rFonts w:ascii="Garamond" w:hAnsi="Garamond"/>
                <w:sz w:val="24"/>
                <w:szCs w:val="24"/>
              </w:rPr>
            </w:pPr>
          </w:p>
          <w:p w14:paraId="6D0F1219" w14:textId="77777777" w:rsidR="00483DCE" w:rsidRPr="00662548" w:rsidRDefault="00483DCE" w:rsidP="00483DCE">
            <w:pPr>
              <w:jc w:val="both"/>
              <w:rPr>
                <w:rFonts w:ascii="Garamond" w:hAnsi="Garamond" w:cs="Calibri"/>
                <w:sz w:val="24"/>
                <w:szCs w:val="24"/>
              </w:rPr>
            </w:pPr>
            <w:r w:rsidRPr="00662548">
              <w:rPr>
                <w:rFonts w:ascii="Garamond" w:hAnsi="Garamond" w:cs="Calibri"/>
                <w:sz w:val="24"/>
                <w:szCs w:val="24"/>
              </w:rPr>
              <w:t xml:space="preserve">Kritični pregled preteklih in sodobnih antropoloških teorij, ki se ukvarjajo z vprašanji državljanstva, etničnih manjšin in migracijskih gibanj v Evropi. Komparacija antropoloških raziskav s pristopi drugih disciplin (sociologija, politologija, ekonomija, psihologija, geografija, pravo in socialno delo). Primerjalna analiza različnih konceptov (državljanstvo in državljanske pravice, avtonomija migracij, imigracija </w:t>
            </w:r>
            <w:proofErr w:type="spellStart"/>
            <w:r w:rsidRPr="00662548">
              <w:rPr>
                <w:rFonts w:ascii="Garamond" w:hAnsi="Garamond" w:cs="Calibri"/>
                <w:sz w:val="24"/>
                <w:szCs w:val="24"/>
              </w:rPr>
              <w:t>vs</w:t>
            </w:r>
            <w:proofErr w:type="spellEnd"/>
            <w:r w:rsidRPr="00662548">
              <w:rPr>
                <w:rFonts w:ascii="Garamond" w:hAnsi="Garamond" w:cs="Calibri"/>
                <w:sz w:val="24"/>
                <w:szCs w:val="24"/>
              </w:rPr>
              <w:t xml:space="preserve">. emigracija, etnične manjšine, azil in pravica do azila, politični </w:t>
            </w:r>
            <w:proofErr w:type="spellStart"/>
            <w:r w:rsidRPr="00662548">
              <w:rPr>
                <w:rFonts w:ascii="Garamond" w:hAnsi="Garamond" w:cs="Calibri"/>
                <w:sz w:val="24"/>
                <w:szCs w:val="24"/>
              </w:rPr>
              <w:t>vs</w:t>
            </w:r>
            <w:proofErr w:type="spellEnd"/>
            <w:r w:rsidRPr="00662548">
              <w:rPr>
                <w:rFonts w:ascii="Garamond" w:hAnsi="Garamond" w:cs="Calibri"/>
                <w:sz w:val="24"/>
                <w:szCs w:val="24"/>
              </w:rPr>
              <w:t xml:space="preserve">. ekonomski migrant idr.) v Sloveniji in v različnih evropskih državah. Predstavitev in analiza slovenskih antropoloških raziskav, ki se ukvarjajo z etničnimi manjšinami in sodobnimi migracijskimi trendi v Sloveniji. Priprava in evalvacija samostojnega raziskovalnega dela na področju migracij in etničnih manjšin.  </w:t>
            </w:r>
          </w:p>
          <w:p w14:paraId="34ED13C1" w14:textId="7E97A318" w:rsidR="00483DCE" w:rsidRPr="003B5715" w:rsidRDefault="00483DCE" w:rsidP="00662548">
            <w:pPr>
              <w:spacing w:after="0" w:line="240" w:lineRule="auto"/>
              <w:jc w:val="both"/>
              <w:rPr>
                <w:rFonts w:ascii="Garamond" w:hAnsi="Garamond"/>
                <w:sz w:val="24"/>
                <w:szCs w:val="24"/>
              </w:rPr>
            </w:pPr>
            <w:r w:rsidRPr="00662548">
              <w:rPr>
                <w:rFonts w:ascii="Garamond" w:hAnsi="Garamond" w:cs="Calibri"/>
                <w:sz w:val="24"/>
                <w:szCs w:val="24"/>
              </w:rPr>
              <w:t>Pri vajah bodo študentke in študenti opravili samostojno raziskavo med pripadniki etničnih manjšin v Sloveniji oziroma v skupnosti priseljencev.</w:t>
            </w:r>
          </w:p>
        </w:tc>
      </w:tr>
      <w:tr w:rsidR="00483DCE" w:rsidRPr="003B5715" w14:paraId="471AA8E1"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1B1102D" w14:textId="4AB7F8AC"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EKA2 Sodobne težnje v socialni in kulturni antropologiji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0C654C8" w14:textId="0ECBCCEF"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3AF4C9C" w14:textId="70AE552B" w:rsidR="00483DCE" w:rsidRPr="003B5715" w:rsidRDefault="007273C6" w:rsidP="00483DCE">
            <w:pPr>
              <w:spacing w:after="0" w:line="240" w:lineRule="auto"/>
              <w:jc w:val="both"/>
              <w:rPr>
                <w:rFonts w:ascii="Garamond" w:hAnsi="Garamond"/>
                <w:sz w:val="24"/>
                <w:szCs w:val="24"/>
              </w:rPr>
            </w:pPr>
            <w:r w:rsidRPr="003B5715">
              <w:rPr>
                <w:rFonts w:ascii="Garamond" w:hAnsi="Garamond" w:cs="Calibri"/>
                <w:sz w:val="24"/>
                <w:szCs w:val="24"/>
              </w:rPr>
              <w:t>Utemeljeno poznavanje sodobnih teoretičnih in metodoloških dosežkov na raziskovalnem področju socialne / kulturne antropologije. Predmet je oblikovan tako, da na predavanjih študentje in študentke pridobijo prikaze in razlage najsodobnejših dosežkov v stroki – ob retrogradnih prikazih sledi, ki so vodile do njih, pri seminarski obliki dela pa aktivno sodelujejo v usmerjeni diskusiji, med katero obravnavajo ključno literaturo. Ob branju sodobnih etnografskih del se seznanjajo tudi z načini in slogom etnografskega pisanja. Poleg tega predmet posreduje študentom in študentkam še novejše informacije o metodoloških usmeritvah na raziskovalnem polju. Predmet temelji na pregledovanju in branju najnovejših številk izbranih antropoloških periodičnih publikacij in sprotnem spremljanju najodmevnejših novejših monografij.</w:t>
            </w:r>
          </w:p>
        </w:tc>
      </w:tr>
      <w:tr w:rsidR="00483DCE" w:rsidRPr="003B5715" w14:paraId="3548A1C7"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4E0CFCF" w14:textId="77777777" w:rsidR="00483DCE" w:rsidRPr="003B5715" w:rsidRDefault="00483DCE" w:rsidP="00483DCE">
            <w:pPr>
              <w:spacing w:after="0" w:line="240" w:lineRule="auto"/>
              <w:jc w:val="both"/>
              <w:rPr>
                <w:rFonts w:ascii="Garamond" w:eastAsiaTheme="minorHAnsi" w:hAnsi="Garamond"/>
                <w:sz w:val="24"/>
                <w:szCs w:val="24"/>
              </w:rPr>
            </w:pPr>
            <w:r w:rsidRPr="003B5715">
              <w:rPr>
                <w:rFonts w:ascii="Garamond" w:eastAsia="Times New Roman" w:hAnsi="Garamond"/>
                <w:sz w:val="24"/>
                <w:szCs w:val="24"/>
                <w:lang w:eastAsia="sl-SI"/>
              </w:rPr>
              <w:lastRenderedPageBreak/>
              <w:t xml:space="preserve">EKA2 </w:t>
            </w:r>
            <w:r w:rsidRPr="003B5715">
              <w:rPr>
                <w:rFonts w:ascii="Garamond" w:eastAsiaTheme="minorHAnsi" w:hAnsi="Garamond"/>
                <w:sz w:val="24"/>
                <w:szCs w:val="24"/>
              </w:rPr>
              <w:t xml:space="preserve">Sodobno </w:t>
            </w:r>
            <w:proofErr w:type="spellStart"/>
            <w:r w:rsidRPr="003B5715">
              <w:rPr>
                <w:rFonts w:ascii="Garamond" w:eastAsiaTheme="minorHAnsi" w:hAnsi="Garamond"/>
                <w:sz w:val="24"/>
                <w:szCs w:val="24"/>
              </w:rPr>
              <w:t>konservatorstvo</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F9104B3" w14:textId="77777777"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96E3252"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Vsebino predmeta začrtujejo štirje temeljni tematski sklopi: teorija varstva stavbne dediščine; metode in metodologija </w:t>
            </w:r>
            <w:proofErr w:type="spellStart"/>
            <w:r w:rsidRPr="003B5715">
              <w:rPr>
                <w:rFonts w:ascii="Garamond" w:hAnsi="Garamond"/>
                <w:sz w:val="24"/>
                <w:szCs w:val="24"/>
              </w:rPr>
              <w:t>konservatorstva</w:t>
            </w:r>
            <w:proofErr w:type="spellEnd"/>
            <w:r w:rsidRPr="003B5715">
              <w:rPr>
                <w:rFonts w:ascii="Garamond" w:hAnsi="Garamond"/>
                <w:sz w:val="24"/>
                <w:szCs w:val="24"/>
              </w:rPr>
              <w:t>; modeli varstva; oblike standardov dela in normativnega ter obligatornega varstva na lokalni, nacionalni in svetovni ravni.</w:t>
            </w:r>
          </w:p>
          <w:p w14:paraId="138D7831"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Ključni poudarek je na seznanjanju in uveljavljanju spomeniškovarstvenih vidikov prepoznavanja in vrednotenja kulturne in naravne dediščine in na razvijanju interdisciplinarnih oblik dela v vseh okoljih in na vseh ravneh družbenega življenja. Poudarek je tudi na uporabi posebnih in splošnih metod dela, kar ob natančno izdelanih metodoloških izhodiščih omogoča kakovostne oblike dokumentacijskega in fizičnega varstva in ustvarja možnosti razvijanja modelnega varstva za hitro in učinkovito prilagajanje družbenim razmeram in s tem uveljavljanje doktrine varstvene dejavnosti. Poudarek je prav tako na seznanjanju oblik standardov dela in normativnega ter obligatornega varstva z  namenom ovrednotenja posebnih in splošnih oblik raziskovalnega in strokovnega dela v spomeniškovarstveni dejavnosti. Poudarek je tudi na obravnavi prvobitnih tehnologij obdelave izvirnih materialov in na uvajanju tistih sodobnih tehnik in metod dela, ki zagotavljajo sonaravno in trajnostno ohranjanje dediščine.</w:t>
            </w:r>
          </w:p>
        </w:tc>
      </w:tr>
      <w:tr w:rsidR="00483DCE" w:rsidRPr="003B5715" w14:paraId="34485173"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E1DBA7D" w14:textId="6AE1767C"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EKA2 Urbana in transnacionalna antropologija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5880155" w14:textId="668B5F8A"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DA8155B" w14:textId="34D64CA7" w:rsidR="00483DCE" w:rsidRPr="003B5715" w:rsidRDefault="007273C6" w:rsidP="00483DCE">
            <w:pPr>
              <w:spacing w:after="0" w:line="240" w:lineRule="auto"/>
              <w:jc w:val="both"/>
              <w:rPr>
                <w:rFonts w:ascii="Garamond" w:hAnsi="Garamond"/>
                <w:sz w:val="24"/>
                <w:szCs w:val="24"/>
              </w:rPr>
            </w:pPr>
            <w:r w:rsidRPr="003B5715">
              <w:rPr>
                <w:rFonts w:ascii="Garamond" w:hAnsi="Garamond" w:cs="Calibri"/>
                <w:sz w:val="24"/>
                <w:szCs w:val="24"/>
              </w:rPr>
              <w:t>Predmet je nadgradnja temeljnega znanja iz urbane antropologije s prve stopnje študija. Začne se s pregledom terminologije in razvoja urbane ter transnacionalne antropologije, njenih specifik in predmeta raziskave. Sledi kratek pregled zgodovine urbane antropologije in njene prevladujoče teoretske paradigme, zlasti dela, ki je povezan z migracijami in globalnimi procesi. Sledi razprava o metodologiji raziskovanja transnacionalnih migracij in povezav ter kompleksnih pojavov v urbanih okoljih. Nato bomo predstavili najbolj vidne teorije transnacionalnih kulturnih tokov in migracijske teorije ter razpravljali o primerih migracij in implikacijah za urbana okolja (komparativno v Evropi in drugod po svetu). Naslednja tema je etnična in kulturna podoba urbanih okolij v kontekstu transnacionalnih migracij. Predmet se zaključi s temo globalnih oziroma svetovnih mest, njihovo vpetostjo v regionalne in globalne kontekste ter posledicami za ekonomsko in socialno neenakost.</w:t>
            </w:r>
          </w:p>
        </w:tc>
      </w:tr>
      <w:tr w:rsidR="00483DCE" w:rsidRPr="003B5715" w14:paraId="488EF8C5"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E732F0D" w14:textId="77777777" w:rsidR="00483DCE" w:rsidRPr="003B5715" w:rsidRDefault="00483DCE" w:rsidP="00483DCE">
            <w:pPr>
              <w:spacing w:after="0" w:line="240" w:lineRule="auto"/>
              <w:jc w:val="both"/>
              <w:rPr>
                <w:rFonts w:ascii="Garamond" w:eastAsiaTheme="minorHAnsi" w:hAnsi="Garamond"/>
                <w:sz w:val="24"/>
                <w:szCs w:val="24"/>
              </w:rPr>
            </w:pPr>
            <w:r w:rsidRPr="003B5715">
              <w:rPr>
                <w:rFonts w:ascii="Garamond" w:eastAsia="Times New Roman" w:hAnsi="Garamond"/>
                <w:sz w:val="24"/>
                <w:szCs w:val="24"/>
                <w:lang w:eastAsia="sl-SI"/>
              </w:rPr>
              <w:t xml:space="preserve">EKA2 </w:t>
            </w:r>
            <w:r w:rsidRPr="003B5715">
              <w:rPr>
                <w:rFonts w:ascii="Garamond" w:eastAsiaTheme="minorHAnsi" w:hAnsi="Garamond"/>
                <w:sz w:val="24"/>
                <w:szCs w:val="24"/>
              </w:rPr>
              <w:t>Vizualno v antropologiji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3E0E4CE" w14:textId="77777777" w:rsidR="00483DCE" w:rsidRPr="003B5715" w:rsidRDefault="00483DCE" w:rsidP="00483DCE">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5B69FEE"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Poudarek predavanj je na teoretskih in metodoloških vprašanjih, ki so se odpirali in se še odpirajo v polju vizualne antropologije. Zgodovina vizualne antropologije in etnografskega filma: od opazovanja in realizma do zavedanja </w:t>
            </w:r>
            <w:proofErr w:type="spellStart"/>
            <w:r w:rsidRPr="003B5715">
              <w:rPr>
                <w:rFonts w:ascii="Garamond" w:hAnsi="Garamond"/>
                <w:sz w:val="24"/>
                <w:szCs w:val="24"/>
              </w:rPr>
              <w:t>konstruiranosti</w:t>
            </w:r>
            <w:proofErr w:type="spellEnd"/>
            <w:r w:rsidRPr="003B5715">
              <w:rPr>
                <w:rFonts w:ascii="Garamond" w:hAnsi="Garamond"/>
                <w:sz w:val="24"/>
                <w:szCs w:val="24"/>
              </w:rPr>
              <w:t xml:space="preserve"> in refleksije, od zbiranja vizualnega gradiva do raziskovanja vizualnih svetov. Razmerje med pisnim in vizualnim. Ponovni razmislek o potencialih observacijskega snemanja.  Vprašanja </w:t>
            </w:r>
            <w:r w:rsidRPr="003B5715">
              <w:rPr>
                <w:rFonts w:ascii="Garamond" w:hAnsi="Garamond"/>
                <w:sz w:val="24"/>
                <w:szCs w:val="24"/>
              </w:rPr>
              <w:lastRenderedPageBreak/>
              <w:t xml:space="preserve">subjektivnosti, refleksivnosti, naracije, številnih glasov, konstrukcije Drugega, zastopništva, </w:t>
            </w:r>
            <w:proofErr w:type="spellStart"/>
            <w:r w:rsidRPr="003B5715">
              <w:rPr>
                <w:rFonts w:ascii="Garamond" w:hAnsi="Garamond"/>
                <w:sz w:val="24"/>
                <w:szCs w:val="24"/>
              </w:rPr>
              <w:t>indigenizma</w:t>
            </w:r>
            <w:proofErr w:type="spellEnd"/>
            <w:r w:rsidRPr="003B5715">
              <w:rPr>
                <w:rFonts w:ascii="Garamond" w:hAnsi="Garamond"/>
                <w:sz w:val="24"/>
                <w:szCs w:val="24"/>
              </w:rPr>
              <w:t xml:space="preserve"> in aktivizma. </w:t>
            </w:r>
            <w:proofErr w:type="spellStart"/>
            <w:r w:rsidRPr="003B5715">
              <w:rPr>
                <w:rFonts w:ascii="Garamond" w:hAnsi="Garamond"/>
                <w:sz w:val="24"/>
                <w:szCs w:val="24"/>
              </w:rPr>
              <w:t>Pokolonializem</w:t>
            </w:r>
            <w:proofErr w:type="spellEnd"/>
            <w:r w:rsidRPr="003B5715">
              <w:rPr>
                <w:rFonts w:ascii="Garamond" w:hAnsi="Garamond"/>
                <w:sz w:val="24"/>
                <w:szCs w:val="24"/>
              </w:rPr>
              <w:t xml:space="preserve"> in »tretji film«.</w:t>
            </w:r>
          </w:p>
          <w:p w14:paraId="0A225949"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Kritična ocena rabe vizualnih reprezentacij v antropologiji. </w:t>
            </w:r>
          </w:p>
          <w:p w14:paraId="62C8079B"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Film in fotografija kot metodološko sredstvo in sredstvo reprezentacije ter eksperimentalni in teoretski potenciali rabe filma in fotografije za antropologijo.</w:t>
            </w:r>
          </w:p>
          <w:p w14:paraId="2ED8A717" w14:textId="77777777" w:rsidR="00483DCE" w:rsidRPr="003B5715" w:rsidRDefault="00483DCE" w:rsidP="00483DCE">
            <w:pPr>
              <w:spacing w:after="0" w:line="240" w:lineRule="auto"/>
              <w:jc w:val="both"/>
              <w:rPr>
                <w:rFonts w:ascii="Garamond" w:hAnsi="Garamond"/>
                <w:sz w:val="24"/>
                <w:szCs w:val="24"/>
              </w:rPr>
            </w:pPr>
            <w:r w:rsidRPr="003B5715">
              <w:rPr>
                <w:rFonts w:ascii="Garamond" w:hAnsi="Garamond"/>
                <w:sz w:val="24"/>
                <w:szCs w:val="24"/>
              </w:rPr>
              <w:t xml:space="preserve">Raziskave vizualnega v kulturi in uporaba metodologije s pomočjo vizualnih tehnik. Predstavitev spektra vizualnega v kulturi (materialna kultura, umetnost, film in fotografija, novi mediji, rituali, telesne tehnike …). Proces izdelovanja vizualnih artefaktov, oblikovanje vizualnega okolja in komunikacija z vizualnimi sredstvi. Kulturna konstrukcija gledanja, razlike v reprezentativnih sistemih. Vprašanja interpretacije in pomenov vizualnega v različnih kontekstih. Razmejevanje med antropološkimi in </w:t>
            </w:r>
            <w:proofErr w:type="spellStart"/>
            <w:r w:rsidRPr="003B5715">
              <w:rPr>
                <w:rFonts w:ascii="Garamond" w:hAnsi="Garamond"/>
                <w:sz w:val="24"/>
                <w:szCs w:val="24"/>
              </w:rPr>
              <w:t>neantropološkimi</w:t>
            </w:r>
            <w:proofErr w:type="spellEnd"/>
            <w:r w:rsidRPr="003B5715">
              <w:rPr>
                <w:rFonts w:ascii="Garamond" w:hAnsi="Garamond"/>
                <w:sz w:val="24"/>
                <w:szCs w:val="24"/>
              </w:rPr>
              <w:t xml:space="preserve"> pristopi k vizualnim reprezentacijam. Analize občinstva. Prenos znanja preko gledanja in gibanja. Senzorna antropologija. Pomen risbe in metodološki potencial risanja v antropologiji.</w:t>
            </w:r>
          </w:p>
        </w:tc>
      </w:tr>
      <w:tr w:rsidR="007273C6" w:rsidRPr="003B5715" w14:paraId="082AFB4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6768A02" w14:textId="2BAE0AE0"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EKA2 Vizualno v antropologiji-vaje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C994CFC" w14:textId="4EE3F742"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02B4CB8" w14:textId="37D03BAE" w:rsidR="007273C6" w:rsidRPr="003B5715" w:rsidRDefault="007273C6" w:rsidP="007273C6">
            <w:pPr>
              <w:spacing w:after="0" w:line="240" w:lineRule="auto"/>
              <w:jc w:val="both"/>
              <w:rPr>
                <w:rFonts w:ascii="Garamond" w:hAnsi="Garamond"/>
                <w:sz w:val="24"/>
                <w:szCs w:val="24"/>
              </w:rPr>
            </w:pPr>
            <w:r w:rsidRPr="00662548">
              <w:rPr>
                <w:rFonts w:ascii="Garamond" w:hAnsi="Garamond" w:cs="Calibri"/>
                <w:sz w:val="24"/>
                <w:szCs w:val="24"/>
              </w:rPr>
              <w:t>Poglobitev posameznih sklopov predavanj z branjem in diskusijo besedil na izbrane teme, v povezavi z refleksijo vizualnih raziskav, pristopov k etnografskemu filmu ter teoretskih in metodoloških možnosti vizualnih raziskav in raziskav vizualnega v kulturi. Predstavitev in analiza raziskav vizualnega v kulturi in raziskav s pomočjo fotografije in snemanja. Dodatna predstavitev trendov v polju vizualne antropologije (</w:t>
            </w:r>
            <w:proofErr w:type="spellStart"/>
            <w:r w:rsidRPr="00662548">
              <w:rPr>
                <w:rFonts w:ascii="Garamond" w:hAnsi="Garamond" w:cs="Calibri"/>
                <w:sz w:val="24"/>
                <w:szCs w:val="24"/>
              </w:rPr>
              <w:t>participatornost</w:t>
            </w:r>
            <w:proofErr w:type="spellEnd"/>
            <w:r w:rsidRPr="00662548">
              <w:rPr>
                <w:rFonts w:ascii="Garamond" w:hAnsi="Garamond" w:cs="Calibri"/>
                <w:sz w:val="24"/>
                <w:szCs w:val="24"/>
              </w:rPr>
              <w:t xml:space="preserve">, angažiranost, </w:t>
            </w:r>
            <w:proofErr w:type="spellStart"/>
            <w:r w:rsidRPr="00662548">
              <w:rPr>
                <w:rFonts w:ascii="Garamond" w:hAnsi="Garamond" w:cs="Calibri"/>
                <w:sz w:val="24"/>
                <w:szCs w:val="24"/>
              </w:rPr>
              <w:t>senzornost</w:t>
            </w:r>
            <w:proofErr w:type="spellEnd"/>
            <w:r w:rsidRPr="00662548">
              <w:rPr>
                <w:rFonts w:ascii="Garamond" w:hAnsi="Garamond" w:cs="Calibri"/>
                <w:sz w:val="24"/>
                <w:szCs w:val="24"/>
              </w:rPr>
              <w:t xml:space="preserve">, prenosi znanja, </w:t>
            </w:r>
            <w:proofErr w:type="spellStart"/>
            <w:r w:rsidRPr="00662548">
              <w:rPr>
                <w:rFonts w:ascii="Garamond" w:hAnsi="Garamond" w:cs="Calibri"/>
                <w:sz w:val="24"/>
                <w:szCs w:val="24"/>
              </w:rPr>
              <w:t>multimedijskost</w:t>
            </w:r>
            <w:proofErr w:type="spellEnd"/>
            <w:r w:rsidRPr="00662548">
              <w:rPr>
                <w:rFonts w:ascii="Garamond" w:hAnsi="Garamond" w:cs="Calibri"/>
                <w:sz w:val="24"/>
                <w:szCs w:val="24"/>
              </w:rPr>
              <w:t xml:space="preserve">, </w:t>
            </w:r>
            <w:proofErr w:type="spellStart"/>
            <w:r w:rsidRPr="00662548">
              <w:rPr>
                <w:rFonts w:ascii="Garamond" w:hAnsi="Garamond" w:cs="Calibri"/>
                <w:sz w:val="24"/>
                <w:szCs w:val="24"/>
              </w:rPr>
              <w:t>aplikativnost</w:t>
            </w:r>
            <w:proofErr w:type="spellEnd"/>
            <w:r w:rsidRPr="00662548">
              <w:rPr>
                <w:rFonts w:ascii="Garamond" w:hAnsi="Garamond" w:cs="Calibri"/>
                <w:sz w:val="24"/>
                <w:szCs w:val="24"/>
              </w:rPr>
              <w:t xml:space="preserve">, povezave z umetnostjo in popularno kulturo, risba …). Povezava z drugimi področji, ki zanimajo študente in študentke. Individualno in skupinsko projektno delo. Možnost snemanja, montaže in analize </w:t>
            </w:r>
            <w:proofErr w:type="spellStart"/>
            <w:r w:rsidRPr="00662548">
              <w:rPr>
                <w:rFonts w:ascii="Garamond" w:hAnsi="Garamond" w:cs="Calibri"/>
                <w:sz w:val="24"/>
                <w:szCs w:val="24"/>
              </w:rPr>
              <w:t>audio</w:t>
            </w:r>
            <w:proofErr w:type="spellEnd"/>
            <w:r w:rsidRPr="00662548">
              <w:rPr>
                <w:rFonts w:ascii="Garamond" w:hAnsi="Garamond" w:cs="Calibri"/>
                <w:sz w:val="24"/>
                <w:szCs w:val="24"/>
              </w:rPr>
              <w:t xml:space="preserve"> vizualnega gradiva. Možnost individualnih in skupinskih </w:t>
            </w:r>
            <w:proofErr w:type="spellStart"/>
            <w:r w:rsidRPr="00662548">
              <w:rPr>
                <w:rFonts w:ascii="Garamond" w:hAnsi="Garamond" w:cs="Calibri"/>
                <w:sz w:val="24"/>
                <w:szCs w:val="24"/>
              </w:rPr>
              <w:t>avdiovizulanih</w:t>
            </w:r>
            <w:proofErr w:type="spellEnd"/>
            <w:r w:rsidRPr="00662548">
              <w:rPr>
                <w:rFonts w:ascii="Garamond" w:hAnsi="Garamond" w:cs="Calibri"/>
                <w:sz w:val="24"/>
                <w:szCs w:val="24"/>
              </w:rPr>
              <w:t xml:space="preserve"> projektov. Možnost terenskega dela.</w:t>
            </w:r>
          </w:p>
        </w:tc>
      </w:tr>
      <w:tr w:rsidR="007273C6" w:rsidRPr="003B5715" w14:paraId="484F8F5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FEA681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FI2 Čustva in spoznanje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EA93CD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D8FB3D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Slušatelji se seznanijo z obravnavo čustev skozi zgodovino filozofije (Aristotel, Descartes, Hume) in s sodobnimi teorijami čustev (npr. </w:t>
            </w:r>
            <w:proofErr w:type="spellStart"/>
            <w:r w:rsidRPr="003B5715">
              <w:rPr>
                <w:rFonts w:ascii="Garamond" w:hAnsi="Garamond"/>
                <w:sz w:val="24"/>
                <w:szCs w:val="24"/>
              </w:rPr>
              <w:t>LeDoux</w:t>
            </w:r>
            <w:proofErr w:type="spellEnd"/>
            <w:r w:rsidRPr="003B5715">
              <w:rPr>
                <w:rFonts w:ascii="Garamond" w:hAnsi="Garamond"/>
                <w:sz w:val="24"/>
                <w:szCs w:val="24"/>
              </w:rPr>
              <w:t xml:space="preserve">, </w:t>
            </w:r>
            <w:proofErr w:type="spellStart"/>
            <w:r w:rsidRPr="003B5715">
              <w:rPr>
                <w:rFonts w:ascii="Garamond" w:hAnsi="Garamond"/>
                <w:sz w:val="24"/>
                <w:szCs w:val="24"/>
              </w:rPr>
              <w:t>Damasio</w:t>
            </w:r>
            <w:proofErr w:type="spellEnd"/>
            <w:r w:rsidRPr="003B5715">
              <w:rPr>
                <w:rFonts w:ascii="Garamond" w:hAnsi="Garamond"/>
                <w:sz w:val="24"/>
                <w:szCs w:val="24"/>
              </w:rPr>
              <w:t xml:space="preserve">, </w:t>
            </w:r>
            <w:proofErr w:type="spellStart"/>
            <w:r w:rsidRPr="003B5715">
              <w:rPr>
                <w:rFonts w:ascii="Garamond" w:hAnsi="Garamond"/>
                <w:sz w:val="24"/>
                <w:szCs w:val="24"/>
              </w:rPr>
              <w:t>Solomon</w:t>
            </w:r>
            <w:proofErr w:type="spellEnd"/>
            <w:r w:rsidRPr="003B5715">
              <w:rPr>
                <w:rFonts w:ascii="Garamond" w:hAnsi="Garamond"/>
                <w:sz w:val="24"/>
                <w:szCs w:val="24"/>
              </w:rPr>
              <w:t xml:space="preserve">, </w:t>
            </w:r>
            <w:proofErr w:type="spellStart"/>
            <w:r w:rsidRPr="003B5715">
              <w:rPr>
                <w:rFonts w:ascii="Garamond" w:hAnsi="Garamond"/>
                <w:sz w:val="24"/>
                <w:szCs w:val="24"/>
              </w:rPr>
              <w:t>Nussbaum</w:t>
            </w:r>
            <w:proofErr w:type="spellEnd"/>
            <w:r w:rsidRPr="003B5715">
              <w:rPr>
                <w:rFonts w:ascii="Garamond" w:hAnsi="Garamond"/>
                <w:sz w:val="24"/>
                <w:szCs w:val="24"/>
              </w:rPr>
              <w:t xml:space="preserve">, </w:t>
            </w:r>
            <w:proofErr w:type="spellStart"/>
            <w:r w:rsidRPr="003B5715">
              <w:rPr>
                <w:rFonts w:ascii="Garamond" w:hAnsi="Garamond"/>
                <w:sz w:val="24"/>
                <w:szCs w:val="24"/>
              </w:rPr>
              <w:t>Goldie,Prinz</w:t>
            </w:r>
            <w:proofErr w:type="spellEnd"/>
            <w:r w:rsidRPr="003B5715">
              <w:rPr>
                <w:rFonts w:ascii="Garamond" w:hAnsi="Garamond"/>
                <w:sz w:val="24"/>
                <w:szCs w:val="24"/>
              </w:rPr>
              <w:t xml:space="preserve">, </w:t>
            </w:r>
            <w:proofErr w:type="spellStart"/>
            <w:r w:rsidRPr="003B5715">
              <w:rPr>
                <w:rFonts w:ascii="Garamond" w:hAnsi="Garamond"/>
                <w:sz w:val="24"/>
                <w:szCs w:val="24"/>
              </w:rPr>
              <w:t>Brady</w:t>
            </w:r>
            <w:proofErr w:type="spellEnd"/>
            <w:r w:rsidRPr="003B5715">
              <w:rPr>
                <w:rFonts w:ascii="Garamond" w:hAnsi="Garamond"/>
                <w:sz w:val="24"/>
                <w:szCs w:val="24"/>
              </w:rPr>
              <w:t xml:space="preserve">), ki se osredotočajo na kvalitativne vidike (občutki) ali na spoznavne (kognitivne) vidike. Spoznajo biološke osnove čustev, kot tudi skozi socializacijo pridobljene in naučene oblike čustev in kritično obravnavajo spor med zagovorniki teorije o univerzalnih osnovah čustev in zagovorniki kulturnega relativizma. </w:t>
            </w:r>
          </w:p>
          <w:p w14:paraId="1CF2E74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Obravnava se pomen in vloga čustev pri vrednotenju in odločanju.</w:t>
            </w:r>
          </w:p>
          <w:p w14:paraId="2D9F035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Posamezna čustva (strah, ljubezen, sreča, zavist, itd.) se podrobneje opredelijo in analizirajo ob obravnavi umetniških del.</w:t>
            </w:r>
          </w:p>
        </w:tc>
      </w:tr>
      <w:tr w:rsidR="007273C6" w:rsidRPr="003B5715" w14:paraId="0ED1717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F3C11E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FI2 Didaktika filozofskih praks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E8744A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6607E14" w14:textId="77777777" w:rsidR="007273C6" w:rsidRPr="003B5715" w:rsidRDefault="007273C6" w:rsidP="007273C6">
            <w:pPr>
              <w:keepNext/>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Predmet posreduje vedenje o temeljnih didaktičnih in metodičnih značilnostih posredovanja filozofije, s poudarkom na raznolikosti posredovanja in rabe filozofije in filozofske refleksije na drugih ravneh in v drugačnih oblikah. Pri tem študenti povezujejo teoretična znanja in filozofsko refleksijo s sodobnimi oblikami filozofskih praks in rabe filozofije. Didaktika filozofskih praks tako vključuje poznavanje prevladujočih konceptov poučevanja filozofije in njihovo teoretsko ozadje, analizo odnosa med pojmovanjem filozofije in filozofsko prakso; refleksijo oblik poučevanja filozofije, učnih mesta filozofije po svetu, predvsem pa podrobnejšo seznanjanje z različnimi oblikami filozofske prakse (filozofija z otroki, sokratski dialog, filozofsko svetovanje, filozofija za menedžerje, itd.), njihovo vrednotenje in doseg praktične rabe.</w:t>
            </w:r>
          </w:p>
        </w:tc>
      </w:tr>
      <w:tr w:rsidR="007273C6" w:rsidRPr="003B5715" w14:paraId="4A58EB2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3FB0F3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FI2 Fenomenologija in filozofija religije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18480A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 ali 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348A3A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Predmet posreduje razumevanje osnovnih filozofsko-religioznih kategorij in njihovo smiselno razlikovanje (religiozno občutje, teologija, vera, konfesija, </w:t>
            </w:r>
            <w:proofErr w:type="spellStart"/>
            <w:r w:rsidRPr="003B5715">
              <w:rPr>
                <w:rFonts w:ascii="Garamond" w:hAnsi="Garamond"/>
                <w:sz w:val="24"/>
                <w:szCs w:val="24"/>
              </w:rPr>
              <w:t>numinozno</w:t>
            </w:r>
            <w:proofErr w:type="spellEnd"/>
            <w:r w:rsidRPr="003B5715">
              <w:rPr>
                <w:rFonts w:ascii="Garamond" w:hAnsi="Garamond"/>
                <w:sz w:val="24"/>
                <w:szCs w:val="24"/>
              </w:rPr>
              <w:t>, sveto, bog, božje).</w:t>
            </w:r>
          </w:p>
          <w:p w14:paraId="44BAB906" w14:textId="77777777" w:rsidR="007273C6" w:rsidRPr="003B5715" w:rsidRDefault="007273C6" w:rsidP="007273C6">
            <w:pPr>
              <w:keepNext/>
              <w:spacing w:after="0" w:line="240" w:lineRule="auto"/>
              <w:jc w:val="both"/>
              <w:rPr>
                <w:rFonts w:ascii="Garamond" w:eastAsia="Times New Roman" w:hAnsi="Garamond"/>
                <w:strike/>
                <w:sz w:val="24"/>
                <w:szCs w:val="24"/>
                <w:lang w:eastAsia="sl-SI"/>
              </w:rPr>
            </w:pPr>
            <w:r w:rsidRPr="003B5715">
              <w:rPr>
                <w:rFonts w:ascii="Garamond" w:hAnsi="Garamond"/>
                <w:sz w:val="24"/>
                <w:szCs w:val="24"/>
              </w:rPr>
              <w:t>Študent spozna osnovne zgodovinske premike filozofije religije v evropskem duhovnem prostoru, predvsem glede na temeljno razliko med naravno teologijo, ki je od samega začetka povezana s filozofijo, in teologijo razodetja, ki se osredotoča na fenomenalnost religioznosti zunaj filozofskih postavk, hkrati pa tudi razgrnitev temeljnih razsežnosti svetovnih religij in izpostavitev problema človekove končnosti oziroma smrtnosti.</w:t>
            </w:r>
          </w:p>
        </w:tc>
      </w:tr>
      <w:tr w:rsidR="007273C6" w:rsidRPr="003B5715" w14:paraId="267E0B4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041238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FI2 Fenomenološka in kulturna hermenevtika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DFE053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51B91E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A) Fenomenološka hermenevtika</w:t>
            </w:r>
          </w:p>
          <w:p w14:paraId="4DBA4E1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Filozofsko razvitje situacije sodobnosti mora najprej upoštevati  dosežke fenomenološke  in hermenevtične filozofije v prejšnjem stoletju ter jih  preveriti  tako v razmerju  do filozofske tradicije kot do aktualne filozofske situacije. Izhodiščni vidik je moderno izkustvo nihilizma, ki filozofiji nalaga, da išče v smeri druge govorice.  Interpretativna prisvojitev temeljnih fenomenoloških in hermenevtičnih tekstov tvori tisto osnovo, na podlagi katere se izriše topologija  tematskega polja v konceptih »intencionalnosti« »svetovnosti«, »jezika«, »</w:t>
            </w:r>
            <w:proofErr w:type="spellStart"/>
            <w:r w:rsidRPr="003B5715">
              <w:rPr>
                <w:rFonts w:ascii="Garamond" w:hAnsi="Garamond"/>
                <w:sz w:val="24"/>
                <w:szCs w:val="24"/>
              </w:rPr>
              <w:t>tekstualnosti</w:t>
            </w:r>
            <w:proofErr w:type="spellEnd"/>
            <w:r w:rsidRPr="003B5715">
              <w:rPr>
                <w:rFonts w:ascii="Garamond" w:hAnsi="Garamond"/>
                <w:sz w:val="24"/>
                <w:szCs w:val="24"/>
              </w:rPr>
              <w:t xml:space="preserve">«,  »diference«, »eksistence« »zgodovine«,  »sodobnosti«, »tehnike«, »umetnosti« Filozofije pri tem ni mogoče predpostavljati kot gotove vednosti, marveč iz odprte </w:t>
            </w:r>
            <w:proofErr w:type="spellStart"/>
            <w:r w:rsidRPr="003B5715">
              <w:rPr>
                <w:rFonts w:ascii="Garamond" w:hAnsi="Garamond"/>
                <w:sz w:val="24"/>
                <w:szCs w:val="24"/>
              </w:rPr>
              <w:t>napotenosti</w:t>
            </w:r>
            <w:proofErr w:type="spellEnd"/>
            <w:r w:rsidRPr="003B5715">
              <w:rPr>
                <w:rFonts w:ascii="Garamond" w:hAnsi="Garamond"/>
                <w:sz w:val="24"/>
                <w:szCs w:val="24"/>
              </w:rPr>
              <w:t xml:space="preserve"> mišljenja v sledenju fenomenski govorici. </w:t>
            </w:r>
          </w:p>
          <w:p w14:paraId="7F51F6F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B) Kulturna hermenevtika</w:t>
            </w:r>
          </w:p>
          <w:p w14:paraId="067CF15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 xml:space="preserve">Uvodoma so predstavljeni zgodovinski in sodobni vidik pojmovanja kulture v razmerju do filozofije. </w:t>
            </w:r>
          </w:p>
          <w:p w14:paraId="0243A80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Filozofsko pojmovanje kulture je nadalje obravnavano v razmerju do religije, umetnosti, znanosti in politike. Posebna pozornost je namenjena specifičnosti humanističnih ved, koliko najdejo svoj aplikativni smisel v kulturi.  K temu se priključuje obravnava vpliva informacijskih tehnologij na kulturo v njenem družbenem in ustvarjalnem pomenu. </w:t>
            </w:r>
          </w:p>
          <w:p w14:paraId="7892771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Razumevanje kulture v družbenem </w:t>
            </w:r>
            <w:proofErr w:type="spellStart"/>
            <w:r w:rsidRPr="003B5715">
              <w:rPr>
                <w:rFonts w:ascii="Garamond" w:hAnsi="Garamond"/>
                <w:sz w:val="24"/>
                <w:szCs w:val="24"/>
              </w:rPr>
              <w:t>kotekstu</w:t>
            </w:r>
            <w:proofErr w:type="spellEnd"/>
            <w:r w:rsidRPr="003B5715">
              <w:rPr>
                <w:rFonts w:ascii="Garamond" w:hAnsi="Garamond"/>
                <w:sz w:val="24"/>
                <w:szCs w:val="24"/>
              </w:rPr>
              <w:t xml:space="preserve">  je danes povezano predvsem s široko problematiko </w:t>
            </w:r>
            <w:proofErr w:type="spellStart"/>
            <w:r w:rsidRPr="003B5715">
              <w:rPr>
                <w:rFonts w:ascii="Garamond" w:hAnsi="Garamond"/>
                <w:sz w:val="24"/>
                <w:szCs w:val="24"/>
              </w:rPr>
              <w:t>interkulturnosti</w:t>
            </w:r>
            <w:proofErr w:type="spellEnd"/>
            <w:r w:rsidRPr="003B5715">
              <w:rPr>
                <w:rFonts w:ascii="Garamond" w:hAnsi="Garamond"/>
                <w:sz w:val="24"/>
                <w:szCs w:val="24"/>
              </w:rPr>
              <w:t xml:space="preserve">, ki terja filozofsko refleksijo pojmovanja identitet in različnosti. K temu se </w:t>
            </w:r>
            <w:proofErr w:type="spellStart"/>
            <w:r w:rsidRPr="003B5715">
              <w:rPr>
                <w:rFonts w:ascii="Garamond" w:hAnsi="Garamond"/>
                <w:sz w:val="24"/>
                <w:szCs w:val="24"/>
              </w:rPr>
              <w:t>pridužujejo</w:t>
            </w:r>
            <w:proofErr w:type="spellEnd"/>
            <w:r w:rsidRPr="003B5715">
              <w:rPr>
                <w:rFonts w:ascii="Garamond" w:hAnsi="Garamond"/>
                <w:sz w:val="24"/>
                <w:szCs w:val="24"/>
              </w:rPr>
              <w:t xml:space="preserve"> tudi elementi pop kulture, ki predstavlja prevladujoči način kulturnega posredovanja danes.</w:t>
            </w:r>
          </w:p>
          <w:p w14:paraId="25F0EB42"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Naposled je obravnavan še  smisel še  smisel ustvarjalnosti, ki se izmika kulturni inštituciji in kaže na njene meje.</w:t>
            </w:r>
          </w:p>
        </w:tc>
      </w:tr>
      <w:tr w:rsidR="007273C6" w:rsidRPr="003B5715" w14:paraId="14DAC57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C83ADDC"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cs="Calibri"/>
                <w:sz w:val="24"/>
                <w:szCs w:val="24"/>
              </w:rPr>
              <w:lastRenderedPageBreak/>
              <w:t>FI2 Filozofija in psihoanaliza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2B1AF8E"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cs="Calibri"/>
                <w:sz w:val="24"/>
                <w:szCs w:val="24"/>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5A8C43D"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1. seznanitev s Freudovim prelomom, njegovimi prvimi posegi v polje histerije, z interpretacijo sanj, s teorijo nagonov, njegovimi posegi na območje družbene teorije, religije, umetnosti; razvoj Freudovega nauka skozi desetletja;</w:t>
            </w:r>
          </w:p>
          <w:p w14:paraId="567D1021"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 xml:space="preserve">2. zgodovinski pregled razvoja psihoanalize (Freudovi učenci, Klein, ego-psihologija, </w:t>
            </w:r>
            <w:proofErr w:type="spellStart"/>
            <w:r w:rsidRPr="003B5715">
              <w:rPr>
                <w:rFonts w:ascii="Garamond" w:hAnsi="Garamond"/>
                <w:sz w:val="24"/>
                <w:szCs w:val="24"/>
                <w:lang w:eastAsia="sl-SI"/>
              </w:rPr>
              <w:t>Winnicot</w:t>
            </w:r>
            <w:proofErr w:type="spellEnd"/>
            <w:r w:rsidRPr="003B5715">
              <w:rPr>
                <w:rFonts w:ascii="Garamond" w:hAnsi="Garamond"/>
                <w:sz w:val="24"/>
                <w:szCs w:val="24"/>
                <w:lang w:eastAsia="sl-SI"/>
              </w:rPr>
              <w:t xml:space="preserve">, </w:t>
            </w:r>
            <w:proofErr w:type="spellStart"/>
            <w:r w:rsidRPr="003B5715">
              <w:rPr>
                <w:rFonts w:ascii="Garamond" w:hAnsi="Garamond"/>
                <w:sz w:val="24"/>
                <w:szCs w:val="24"/>
                <w:lang w:eastAsia="sl-SI"/>
              </w:rPr>
              <w:t>Bion</w:t>
            </w:r>
            <w:proofErr w:type="spellEnd"/>
            <w:r w:rsidRPr="003B5715">
              <w:rPr>
                <w:rFonts w:ascii="Garamond" w:hAnsi="Garamond"/>
                <w:sz w:val="24"/>
                <w:szCs w:val="24"/>
                <w:lang w:eastAsia="sl-SI"/>
              </w:rPr>
              <w:t xml:space="preserve"> itd.)</w:t>
            </w:r>
          </w:p>
          <w:p w14:paraId="16E0B621"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3. Lacan, njegova zastavitev in razvoj njegove teorije in gibanja skozi desetletja</w:t>
            </w:r>
          </w:p>
          <w:p w14:paraId="45B7D84B"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4. teoretska zgradba psihoanalize; temeljni pojmi: nezavedno, ponavljanje, nagon, transfer; želja, Drugi, subjekt, objekt, identifikacija, fantazma, simptom; simbolno, realno, imaginarno;</w:t>
            </w:r>
          </w:p>
          <w:p w14:paraId="38F199F3"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 xml:space="preserve">5. filozofsko ozadje </w:t>
            </w:r>
            <w:proofErr w:type="spellStart"/>
            <w:r w:rsidRPr="003B5715">
              <w:rPr>
                <w:rFonts w:ascii="Garamond" w:hAnsi="Garamond"/>
                <w:sz w:val="24"/>
                <w:szCs w:val="24"/>
                <w:lang w:eastAsia="sl-SI"/>
              </w:rPr>
              <w:t>psihoanalitskih</w:t>
            </w:r>
            <w:proofErr w:type="spellEnd"/>
            <w:r w:rsidRPr="003B5715">
              <w:rPr>
                <w:rFonts w:ascii="Garamond" w:hAnsi="Garamond"/>
                <w:sz w:val="24"/>
                <w:szCs w:val="24"/>
                <w:lang w:eastAsia="sl-SI"/>
              </w:rPr>
              <w:t xml:space="preserve"> pojmov, Lacanova stalna raba velike filozofske tradicije, od Platona in Aristotela preko Avguština in Tomaža </w:t>
            </w:r>
            <w:proofErr w:type="spellStart"/>
            <w:r w:rsidRPr="003B5715">
              <w:rPr>
                <w:rFonts w:ascii="Garamond" w:hAnsi="Garamond"/>
                <w:sz w:val="24"/>
                <w:szCs w:val="24"/>
                <w:lang w:eastAsia="sl-SI"/>
              </w:rPr>
              <w:t>Akvinskega</w:t>
            </w:r>
            <w:proofErr w:type="spellEnd"/>
            <w:r w:rsidRPr="003B5715">
              <w:rPr>
                <w:rFonts w:ascii="Garamond" w:hAnsi="Garamond"/>
                <w:sz w:val="24"/>
                <w:szCs w:val="24"/>
                <w:lang w:eastAsia="sl-SI"/>
              </w:rPr>
              <w:t xml:space="preserve"> do Descartesa, Kanta, Hegla, Marxa, naposled do soočenja s celotno sodobno filozofijo (Heidegger, Sartre, strukturalizem, sodobna logika itd.);</w:t>
            </w:r>
          </w:p>
          <w:p w14:paraId="27ABDDEA"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6. psihoanaliza kot teorija družbe, Freudovi začetki, posegi v antropologijo, Freudova teorija religije, Mojzes in monoteizem; Freud in politične razsežnosti psihoanalize; Lacanova teorija diskurza kot družbene vezi, teorija štirih diskurzov;</w:t>
            </w:r>
          </w:p>
          <w:p w14:paraId="076D1D4C"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 xml:space="preserve">7. psihoanaliza kot klinična praksa, problemi </w:t>
            </w:r>
            <w:proofErr w:type="spellStart"/>
            <w:r w:rsidRPr="003B5715">
              <w:rPr>
                <w:rFonts w:ascii="Garamond" w:hAnsi="Garamond"/>
                <w:sz w:val="24"/>
                <w:szCs w:val="24"/>
                <w:lang w:eastAsia="sl-SI"/>
              </w:rPr>
              <w:t>psihoanalitske</w:t>
            </w:r>
            <w:proofErr w:type="spellEnd"/>
            <w:r w:rsidRPr="003B5715">
              <w:rPr>
                <w:rFonts w:ascii="Garamond" w:hAnsi="Garamond"/>
                <w:sz w:val="24"/>
                <w:szCs w:val="24"/>
                <w:lang w:eastAsia="sl-SI"/>
              </w:rPr>
              <w:t xml:space="preserve"> tehnike; transfer in delo na transferju; nevroza, psihoza, perverzija; histerija kot rojstno mesto psihoanalize; Freudovih pet primerov; Lacanove inovacije v pogledih na prakso; kontroverze okoli vprašanj prakse in tehnike; položaj psihoanalize kot terapije danes v primerjavi z drugimi terapijami;</w:t>
            </w:r>
          </w:p>
          <w:p w14:paraId="0009A46F"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lastRenderedPageBreak/>
              <w:t xml:space="preserve">8. posegi psihoanalize v polje umetnosti, širše kulture, množične kulture, filma itd.; </w:t>
            </w:r>
            <w:proofErr w:type="spellStart"/>
            <w:r w:rsidRPr="003B5715">
              <w:rPr>
                <w:rFonts w:ascii="Garamond" w:hAnsi="Garamond"/>
                <w:sz w:val="24"/>
                <w:szCs w:val="24"/>
                <w:lang w:eastAsia="sl-SI"/>
              </w:rPr>
              <w:t>psihoanalitska</w:t>
            </w:r>
            <w:proofErr w:type="spellEnd"/>
            <w:r w:rsidRPr="003B5715">
              <w:rPr>
                <w:rFonts w:ascii="Garamond" w:hAnsi="Garamond"/>
                <w:sz w:val="24"/>
                <w:szCs w:val="24"/>
                <w:lang w:eastAsia="sl-SI"/>
              </w:rPr>
              <w:t xml:space="preserve"> teorija kulture;</w:t>
            </w:r>
          </w:p>
          <w:p w14:paraId="0CF5F62B"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 xml:space="preserve">9. soočenje s kritikami psihoanalize, ki so jo spremljale od njenega rojstva, vse do današnjega vzpona </w:t>
            </w:r>
            <w:proofErr w:type="spellStart"/>
            <w:r w:rsidRPr="003B5715">
              <w:rPr>
                <w:rFonts w:ascii="Garamond" w:hAnsi="Garamond"/>
                <w:sz w:val="24"/>
                <w:szCs w:val="24"/>
                <w:lang w:eastAsia="sl-SI"/>
              </w:rPr>
              <w:t>kognitivizma</w:t>
            </w:r>
            <w:proofErr w:type="spellEnd"/>
            <w:r w:rsidRPr="003B5715">
              <w:rPr>
                <w:rFonts w:ascii="Garamond" w:hAnsi="Garamond"/>
                <w:sz w:val="24"/>
                <w:szCs w:val="24"/>
                <w:lang w:eastAsia="sl-SI"/>
              </w:rPr>
              <w:t xml:space="preserve">; dialog z </w:t>
            </w:r>
            <w:proofErr w:type="spellStart"/>
            <w:r w:rsidRPr="003B5715">
              <w:rPr>
                <w:rFonts w:ascii="Garamond" w:hAnsi="Garamond"/>
                <w:sz w:val="24"/>
                <w:szCs w:val="24"/>
                <w:lang w:eastAsia="sl-SI"/>
              </w:rPr>
              <w:t>nevroznanostmi</w:t>
            </w:r>
            <w:proofErr w:type="spellEnd"/>
            <w:r w:rsidRPr="003B5715">
              <w:rPr>
                <w:rFonts w:ascii="Garamond" w:hAnsi="Garamond"/>
                <w:sz w:val="24"/>
                <w:szCs w:val="24"/>
                <w:lang w:eastAsia="sl-SI"/>
              </w:rPr>
              <w:t>.</w:t>
            </w:r>
          </w:p>
          <w:p w14:paraId="52F179CE"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 xml:space="preserve">10. Psihoanaliza in teorija znanosti; vpetost v galilejsko znanost; pogled na zgodovino znanosti z vidika psihoanalize; sodobne analitične teorije, </w:t>
            </w:r>
            <w:proofErr w:type="spellStart"/>
            <w:r w:rsidRPr="003B5715">
              <w:rPr>
                <w:rFonts w:ascii="Garamond" w:hAnsi="Garamond"/>
                <w:sz w:val="24"/>
                <w:szCs w:val="24"/>
                <w:lang w:eastAsia="sl-SI"/>
              </w:rPr>
              <w:t>Badiou</w:t>
            </w:r>
            <w:proofErr w:type="spellEnd"/>
            <w:r w:rsidRPr="003B5715">
              <w:rPr>
                <w:rFonts w:ascii="Garamond" w:hAnsi="Garamond"/>
                <w:sz w:val="24"/>
                <w:szCs w:val="24"/>
                <w:lang w:eastAsia="sl-SI"/>
              </w:rPr>
              <w:t xml:space="preserve">, </w:t>
            </w:r>
            <w:proofErr w:type="spellStart"/>
            <w:r w:rsidRPr="003B5715">
              <w:rPr>
                <w:rFonts w:ascii="Garamond" w:hAnsi="Garamond"/>
                <w:sz w:val="24"/>
                <w:szCs w:val="24"/>
                <w:lang w:eastAsia="sl-SI"/>
              </w:rPr>
              <w:t>Meillassoux</w:t>
            </w:r>
            <w:proofErr w:type="spellEnd"/>
            <w:r w:rsidRPr="003B5715">
              <w:rPr>
                <w:rFonts w:ascii="Garamond" w:hAnsi="Garamond"/>
                <w:sz w:val="24"/>
                <w:szCs w:val="24"/>
                <w:lang w:eastAsia="sl-SI"/>
              </w:rPr>
              <w:t xml:space="preserve"> in spekulativni realizem.</w:t>
            </w:r>
          </w:p>
        </w:tc>
      </w:tr>
      <w:tr w:rsidR="007273C6" w:rsidRPr="003B5715" w14:paraId="4BA7157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7D5867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FI2 Filozofija kognitivne znanosti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594A48D" w14:textId="77777777" w:rsidR="007273C6" w:rsidRPr="003B5715" w:rsidRDefault="007273C6" w:rsidP="007273C6">
            <w:pPr>
              <w:spacing w:after="0" w:line="240" w:lineRule="auto"/>
              <w:jc w:val="both"/>
              <w:rPr>
                <w:rFonts w:ascii="Garamond" w:eastAsia="Times New Roman" w:hAnsi="Garamond"/>
                <w:strike/>
                <w:sz w:val="24"/>
                <w:szCs w:val="24"/>
                <w:lang w:eastAsia="sl-SI"/>
              </w:rPr>
            </w:pPr>
            <w:r w:rsidRPr="003B5715">
              <w:rPr>
                <w:rFonts w:ascii="Garamond" w:eastAsia="Times New Roman" w:hAnsi="Garamond"/>
                <w:sz w:val="24"/>
                <w:szCs w:val="24"/>
                <w:lang w:eastAsia="sl-SI"/>
              </w:rPr>
              <w:t>5 ali 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27991D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Slušatelji spoznajo interdisciplinarno področje kognitivnih znanosti, ki kot osrednje discipline vključuje psihologijo, računalništvo (umetna inteligenca), </w:t>
            </w:r>
            <w:proofErr w:type="spellStart"/>
            <w:r w:rsidRPr="003B5715">
              <w:rPr>
                <w:rFonts w:ascii="Garamond" w:hAnsi="Garamond"/>
                <w:sz w:val="24"/>
                <w:szCs w:val="24"/>
              </w:rPr>
              <w:t>nevroznanost</w:t>
            </w:r>
            <w:proofErr w:type="spellEnd"/>
            <w:r w:rsidRPr="003B5715">
              <w:rPr>
                <w:rFonts w:ascii="Garamond" w:hAnsi="Garamond"/>
                <w:sz w:val="24"/>
                <w:szCs w:val="24"/>
              </w:rPr>
              <w:t xml:space="preserve">, lingvistiko in filozofijo. Seznanijo se z različnimi metodami in pristopi raziskovanja kognitivnih procesov in analizirajo temeljne teoretske pojme. </w:t>
            </w:r>
          </w:p>
          <w:p w14:paraId="3CDC85B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Slušatelji spoznajo različne pristope v kognitivni znanosti: klasičen simbolni pristop, </w:t>
            </w:r>
            <w:proofErr w:type="spellStart"/>
            <w:r w:rsidRPr="003B5715">
              <w:rPr>
                <w:rFonts w:ascii="Garamond" w:hAnsi="Garamond"/>
                <w:sz w:val="24"/>
                <w:szCs w:val="24"/>
              </w:rPr>
              <w:t>konekcionizem</w:t>
            </w:r>
            <w:proofErr w:type="spellEnd"/>
            <w:r w:rsidRPr="003B5715">
              <w:rPr>
                <w:rFonts w:ascii="Garamond" w:hAnsi="Garamond"/>
                <w:sz w:val="24"/>
                <w:szCs w:val="24"/>
              </w:rPr>
              <w:t xml:space="preserve"> in modeliranje z nevronskimi mrežami, utelešena  kognicija in raziskovanje umetnega življenja in robotov.  </w:t>
            </w:r>
          </w:p>
          <w:p w14:paraId="7301FE7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Obravnavana so še vprašanja odnosa med znanstvenimi disciplinami in teorijami  (npr. vprašanje avtonomije in redukcije) ter epistemološka vprašanja, odnos med prvoosebnim in tretjeosebnim spoznavanjem in pristopom k raziskovanju.  </w:t>
            </w:r>
          </w:p>
          <w:p w14:paraId="2E8BFE49" w14:textId="77777777" w:rsidR="007273C6" w:rsidRPr="003B5715" w:rsidRDefault="007273C6" w:rsidP="007273C6">
            <w:pPr>
              <w:keepNext/>
              <w:spacing w:after="0" w:line="240" w:lineRule="auto"/>
              <w:jc w:val="both"/>
              <w:rPr>
                <w:rFonts w:ascii="Garamond" w:eastAsia="Times New Roman" w:hAnsi="Garamond"/>
                <w:strike/>
                <w:sz w:val="24"/>
                <w:szCs w:val="24"/>
                <w:lang w:eastAsia="sl-SI"/>
              </w:rPr>
            </w:pPr>
            <w:r w:rsidRPr="003B5715">
              <w:rPr>
                <w:rFonts w:ascii="Garamond" w:hAnsi="Garamond"/>
                <w:sz w:val="24"/>
                <w:szCs w:val="24"/>
              </w:rPr>
              <w:t xml:space="preserve">Pri seminarskem delu je poudarek na raziskovanju posameznih področij (kognitivnih teorij jezikoslovja, umetne inteligence, </w:t>
            </w:r>
            <w:proofErr w:type="spellStart"/>
            <w:r w:rsidRPr="003B5715">
              <w:rPr>
                <w:rFonts w:ascii="Garamond" w:hAnsi="Garamond"/>
                <w:sz w:val="24"/>
                <w:szCs w:val="24"/>
              </w:rPr>
              <w:t>nevrofilozofije</w:t>
            </w:r>
            <w:proofErr w:type="spellEnd"/>
            <w:r w:rsidRPr="003B5715">
              <w:rPr>
                <w:rFonts w:ascii="Garamond" w:hAnsi="Garamond"/>
                <w:sz w:val="24"/>
                <w:szCs w:val="24"/>
              </w:rPr>
              <w:t xml:space="preserve"> in </w:t>
            </w:r>
            <w:proofErr w:type="spellStart"/>
            <w:r w:rsidRPr="003B5715">
              <w:rPr>
                <w:rFonts w:ascii="Garamond" w:hAnsi="Garamond"/>
                <w:sz w:val="24"/>
                <w:szCs w:val="24"/>
              </w:rPr>
              <w:t>nevroetike</w:t>
            </w:r>
            <w:proofErr w:type="spellEnd"/>
            <w:r w:rsidRPr="003B5715">
              <w:rPr>
                <w:rFonts w:ascii="Garamond" w:hAnsi="Garamond"/>
                <w:sz w:val="24"/>
                <w:szCs w:val="24"/>
              </w:rPr>
              <w:t>).</w:t>
            </w:r>
          </w:p>
        </w:tc>
      </w:tr>
      <w:tr w:rsidR="007273C6" w:rsidRPr="003B5715" w14:paraId="4DBD773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3EEE24C"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cs="Calibri"/>
                <w:sz w:val="24"/>
                <w:szCs w:val="24"/>
              </w:rPr>
              <w:t>FI2 Filozofija umetnosti in kulture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E6C71AC"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5 ali 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151BB3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Poudarek bo na razvoju moderne filozofije umetnosti in estetike, skozi Kantovo in Heglovo filozofijo, zlasti na razcepu med estetiko narave in filozofijo umetnosti. </w:t>
            </w:r>
          </w:p>
          <w:p w14:paraId="3786E2E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Obravnava koncepta umetnosti v razsvetljenstvu, romantiki, modernizmu, postmodernizmu in v današnjem času. Razumevanje pomena in smisla umetnosti in kulture v fenomenologiji, psihoanalizi, semiotiki, kognitivni in eksperimentalni estetiki.</w:t>
            </w:r>
          </w:p>
          <w:p w14:paraId="4CBB6FD1"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rPr>
              <w:t>Refleksija umetnosti in kulture skozi filozofsko antropologijo, kot tudi nekaterih drugih konceptov te filozofske discipline (pojem človeškosti, zavesti, nezavednega, samozavedanja, osebe, empatije, spomina).</w:t>
            </w:r>
          </w:p>
        </w:tc>
      </w:tr>
      <w:tr w:rsidR="007273C6" w:rsidRPr="003B5715" w14:paraId="5314B07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6"/>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892A3E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FI2 Interpretacije grške filozofije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CA801C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 ali 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45A30F3" w14:textId="77777777" w:rsidR="007273C6" w:rsidRPr="003B5715" w:rsidRDefault="007273C6" w:rsidP="007273C6">
            <w:pPr>
              <w:keepNext/>
              <w:spacing w:after="0" w:line="240" w:lineRule="auto"/>
              <w:jc w:val="both"/>
              <w:rPr>
                <w:rFonts w:ascii="Garamond" w:eastAsia="Times New Roman" w:hAnsi="Garamond"/>
                <w:strike/>
                <w:sz w:val="24"/>
                <w:szCs w:val="24"/>
                <w:lang w:eastAsia="sl-SI"/>
              </w:rPr>
            </w:pPr>
            <w:r w:rsidRPr="003B5715">
              <w:rPr>
                <w:rFonts w:ascii="Garamond" w:hAnsi="Garamond"/>
                <w:sz w:val="24"/>
                <w:szCs w:val="24"/>
              </w:rPr>
              <w:t>Predmet posreduje možnosti interpretacije posameznih izbranih besedil iz grške filozofije in poznavanje temeljnih interpretacij skozi zgodovino filozofije s posebnim poudarkom na sodobnih interpretacijah. Študent je sposoben razumevanja besedil iz grške filozofije znotraj njenega hermenevtičnega konteksta ter razvoja njihovih interpretacij skozi zgodovino. Pozna filozofske probleme in je sposoben razvijati in uporabljati discipline, ki izhajajo iz grške filozofije.</w:t>
            </w:r>
          </w:p>
        </w:tc>
      </w:tr>
      <w:tr w:rsidR="007273C6" w:rsidRPr="003B5715" w14:paraId="7A159BD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BC1DAE8"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cs="Calibri"/>
                <w:sz w:val="24"/>
                <w:szCs w:val="24"/>
              </w:rPr>
              <w:lastRenderedPageBreak/>
              <w:t>FI2 Izbrana poglavja iz azijskih filozofij</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6F7D9C9"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D6AD640" w14:textId="77777777" w:rsidR="007273C6" w:rsidRPr="003B5715" w:rsidRDefault="007273C6" w:rsidP="007273C6">
            <w:pPr>
              <w:spacing w:after="0"/>
              <w:jc w:val="both"/>
              <w:rPr>
                <w:rFonts w:ascii="Garamond" w:eastAsiaTheme="minorHAnsi" w:hAnsi="Garamond" w:cs="Calibri"/>
                <w:sz w:val="24"/>
                <w:szCs w:val="24"/>
              </w:rPr>
            </w:pPr>
            <w:r w:rsidRPr="003B5715">
              <w:rPr>
                <w:rFonts w:ascii="Garamond" w:hAnsi="Garamond" w:cs="Calibri"/>
                <w:sz w:val="24"/>
                <w:szCs w:val="24"/>
              </w:rPr>
              <w:t xml:space="preserve">1. Seznanitev z izbranimi filozofskimi tradicijami in tokovi Indije, Kitajske, Japonske, Tibeta (budizem, </w:t>
            </w:r>
            <w:proofErr w:type="spellStart"/>
            <w:r w:rsidRPr="003B5715">
              <w:rPr>
                <w:rFonts w:ascii="Garamond" w:hAnsi="Garamond" w:cs="Calibri"/>
                <w:sz w:val="24"/>
                <w:szCs w:val="24"/>
              </w:rPr>
              <w:t>daoizem</w:t>
            </w:r>
            <w:proofErr w:type="spellEnd"/>
            <w:r w:rsidRPr="003B5715">
              <w:rPr>
                <w:rFonts w:ascii="Garamond" w:hAnsi="Garamond" w:cs="Calibri"/>
                <w:sz w:val="24"/>
                <w:szCs w:val="24"/>
              </w:rPr>
              <w:t xml:space="preserve">, indijske filozofske šole idr.), ter z razvojem in oblikovanjem določenih filozofskih doktrin, idej, konceptov in medsebojnimi vplivi med posameznimi šolami.   </w:t>
            </w:r>
          </w:p>
          <w:p w14:paraId="66AA341B" w14:textId="77777777" w:rsidR="007273C6" w:rsidRPr="003B5715" w:rsidRDefault="007273C6" w:rsidP="007273C6">
            <w:pPr>
              <w:spacing w:after="0"/>
              <w:jc w:val="both"/>
              <w:rPr>
                <w:rFonts w:ascii="Garamond" w:hAnsi="Garamond" w:cs="Calibri"/>
                <w:sz w:val="24"/>
                <w:szCs w:val="24"/>
              </w:rPr>
            </w:pPr>
            <w:r w:rsidRPr="003B5715">
              <w:rPr>
                <w:rFonts w:ascii="Garamond" w:hAnsi="Garamond" w:cs="Calibri"/>
                <w:sz w:val="24"/>
                <w:szCs w:val="24"/>
              </w:rPr>
              <w:t xml:space="preserve">2. Analiza narave človekove eksistencialne situacije, kot je pojmovana v posameznih filozofskih sistemih, in </w:t>
            </w:r>
            <w:proofErr w:type="spellStart"/>
            <w:r w:rsidRPr="003B5715">
              <w:rPr>
                <w:rFonts w:ascii="Garamond" w:hAnsi="Garamond" w:cs="Calibri"/>
                <w:sz w:val="24"/>
                <w:szCs w:val="24"/>
              </w:rPr>
              <w:t>predočitev</w:t>
            </w:r>
            <w:proofErr w:type="spellEnd"/>
            <w:r w:rsidRPr="003B5715">
              <w:rPr>
                <w:rFonts w:ascii="Garamond" w:hAnsi="Garamond" w:cs="Calibri"/>
                <w:sz w:val="24"/>
                <w:szCs w:val="24"/>
              </w:rPr>
              <w:t xml:space="preserve"> različnih soterioloških pristopov. </w:t>
            </w:r>
          </w:p>
          <w:p w14:paraId="2A9DEE5D" w14:textId="77777777" w:rsidR="007273C6" w:rsidRPr="003B5715" w:rsidRDefault="007273C6" w:rsidP="007273C6">
            <w:pPr>
              <w:spacing w:after="0"/>
              <w:jc w:val="both"/>
              <w:rPr>
                <w:rFonts w:ascii="Garamond" w:hAnsi="Garamond" w:cs="Calibri"/>
                <w:sz w:val="24"/>
                <w:szCs w:val="24"/>
              </w:rPr>
            </w:pPr>
            <w:r w:rsidRPr="003B5715">
              <w:rPr>
                <w:rFonts w:ascii="Garamond" w:hAnsi="Garamond" w:cs="Calibri"/>
                <w:sz w:val="24"/>
                <w:szCs w:val="24"/>
              </w:rPr>
              <w:t>3. Proučitev različnih teorij o r(R)</w:t>
            </w:r>
            <w:proofErr w:type="spellStart"/>
            <w:r w:rsidRPr="003B5715">
              <w:rPr>
                <w:rFonts w:ascii="Garamond" w:hAnsi="Garamond" w:cs="Calibri"/>
                <w:sz w:val="24"/>
                <w:szCs w:val="24"/>
              </w:rPr>
              <w:t>ealnosti</w:t>
            </w:r>
            <w:proofErr w:type="spellEnd"/>
            <w:r w:rsidRPr="003B5715">
              <w:rPr>
                <w:rFonts w:ascii="Garamond" w:hAnsi="Garamond" w:cs="Calibri"/>
                <w:sz w:val="24"/>
                <w:szCs w:val="24"/>
              </w:rPr>
              <w:t xml:space="preserve">, vprašanj razmerja med pojavnostjo in transcendenco, dilem spoznavanja in možnosti spoznanja, seznanitev s filozofijo jezika, antično kozmologijo ter sodobnimi filozofskimi razpravami o kozmosu, prostoru in času. </w:t>
            </w:r>
          </w:p>
          <w:p w14:paraId="07CE379C" w14:textId="77777777" w:rsidR="007273C6" w:rsidRPr="003B5715" w:rsidRDefault="007273C6" w:rsidP="007273C6">
            <w:pPr>
              <w:spacing w:after="0"/>
              <w:jc w:val="both"/>
              <w:rPr>
                <w:rFonts w:ascii="Garamond" w:hAnsi="Garamond" w:cs="Calibri"/>
                <w:sz w:val="24"/>
                <w:szCs w:val="24"/>
              </w:rPr>
            </w:pPr>
            <w:r w:rsidRPr="003B5715">
              <w:rPr>
                <w:rFonts w:ascii="Garamond" w:hAnsi="Garamond" w:cs="Calibri"/>
                <w:sz w:val="24"/>
                <w:szCs w:val="24"/>
              </w:rPr>
              <w:t xml:space="preserve">4. Spoznavanje temeljnih doktrin bogate tradicije estetike v različnih filozofskih šolah Azije ter ključne prepletenosti z metafiziko in njenimi predpostavkami. </w:t>
            </w:r>
          </w:p>
          <w:p w14:paraId="0D381CA3" w14:textId="77777777" w:rsidR="007273C6" w:rsidRPr="003B5715" w:rsidRDefault="007273C6" w:rsidP="007273C6">
            <w:pPr>
              <w:spacing w:after="0"/>
              <w:jc w:val="both"/>
              <w:rPr>
                <w:rFonts w:ascii="Garamond" w:hAnsi="Garamond" w:cs="Calibri"/>
                <w:sz w:val="24"/>
                <w:szCs w:val="24"/>
              </w:rPr>
            </w:pPr>
            <w:r w:rsidRPr="003B5715">
              <w:rPr>
                <w:rFonts w:ascii="Garamond" w:hAnsi="Garamond" w:cs="Calibri"/>
                <w:sz w:val="24"/>
                <w:szCs w:val="24"/>
              </w:rPr>
              <w:t>5. Vpogled v neločljivo razmerje med duhom/umom in telesom v procesu usvajanja vrhovnega znanja.</w:t>
            </w:r>
          </w:p>
          <w:p w14:paraId="3CAF5F33" w14:textId="77777777" w:rsidR="007273C6" w:rsidRPr="003B5715" w:rsidRDefault="007273C6" w:rsidP="007273C6">
            <w:pPr>
              <w:spacing w:after="0"/>
              <w:jc w:val="both"/>
              <w:rPr>
                <w:rFonts w:ascii="Garamond" w:hAnsi="Garamond" w:cs="Calibri"/>
                <w:sz w:val="24"/>
                <w:szCs w:val="24"/>
              </w:rPr>
            </w:pPr>
            <w:r w:rsidRPr="003B5715">
              <w:rPr>
                <w:rFonts w:ascii="Garamond" w:hAnsi="Garamond" w:cs="Calibri"/>
                <w:sz w:val="24"/>
                <w:szCs w:val="24"/>
              </w:rPr>
              <w:t>6. Proučitev odgovorov in rešitev, ki jih na aktualne dileme, vezane predvsem na vprašanja etike in odgovornosti, ki jih odpira globalizirana svetovna realnost, ponujajo izbrane filozofske tradicije Azije.</w:t>
            </w:r>
          </w:p>
          <w:p w14:paraId="2EE3F408"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cs="Calibri"/>
                <w:sz w:val="24"/>
                <w:szCs w:val="24"/>
              </w:rPr>
              <w:t>7. Analiza različnih plasti dialoga med »Zahodom« in Azijo ter kritičen vpogled v »zahodno« percepcijo azijskih filozofskih tradicij.</w:t>
            </w:r>
          </w:p>
        </w:tc>
      </w:tr>
      <w:tr w:rsidR="007273C6" w:rsidRPr="003B5715" w14:paraId="1A82259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A08652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FI2 Izbrana poglavja iz nemške klasične filozofije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F1CEE6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 ali 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3F35EA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Predmet je namenjen poglobljeni obravnavi posameznih poglavij iz nemške klasične filozofije, njenega neposrednega historičnega okolja in odmevov, ki avtorje med Kantom in Heglom navezujejo na aktualno filozofsko diskusijo. Ker se določitev vsebine predmeta spreminja, njegovo naravo v večji meri opredeljuje cilj, da bi se slušatelji skozi podrobno obravnavo neke teme po eni strani seznanili z aktualnim stanjem filozofskih raziskav, z načinom opredeljevanja filozofskih problemov in njihovega reševanja, in da bi se po drugi strani z lastnimi pripravami usposabljali za dejavno poseganje v filozofsko debato.  Med predmetnimi vsebinami, ki se podrobneje določajo z napovedmi predavanj za tekoče leto, izstopajo problematika subjektivnosti, negativnosti, pripoznanja, </w:t>
            </w:r>
            <w:proofErr w:type="spellStart"/>
            <w:r w:rsidRPr="003B5715">
              <w:rPr>
                <w:rFonts w:ascii="Garamond" w:hAnsi="Garamond"/>
                <w:sz w:val="24"/>
                <w:szCs w:val="24"/>
              </w:rPr>
              <w:t>intersubjektivnosti</w:t>
            </w:r>
            <w:proofErr w:type="spellEnd"/>
            <w:r w:rsidRPr="003B5715">
              <w:rPr>
                <w:rFonts w:ascii="Garamond" w:hAnsi="Garamond"/>
                <w:sz w:val="24"/>
                <w:szCs w:val="24"/>
              </w:rPr>
              <w:t xml:space="preserve">, transcendentalne metode, utemeljitve vednosti, dialektične metode in uma, teorija svobode, moralnosti in nravnosti, zgodovine, družbe in države ipd. Posebno mesto zavzemajo Heglova soočenja s Kantom, </w:t>
            </w:r>
            <w:proofErr w:type="spellStart"/>
            <w:r w:rsidRPr="003B5715">
              <w:rPr>
                <w:rFonts w:ascii="Garamond" w:hAnsi="Garamond"/>
                <w:sz w:val="24"/>
                <w:szCs w:val="24"/>
              </w:rPr>
              <w:t>Jacobijem</w:t>
            </w:r>
            <w:proofErr w:type="spellEnd"/>
            <w:r w:rsidRPr="003B5715">
              <w:rPr>
                <w:rFonts w:ascii="Garamond" w:hAnsi="Garamond"/>
                <w:sz w:val="24"/>
                <w:szCs w:val="24"/>
              </w:rPr>
              <w:t xml:space="preserve">, </w:t>
            </w:r>
            <w:proofErr w:type="spellStart"/>
            <w:r w:rsidRPr="003B5715">
              <w:rPr>
                <w:rFonts w:ascii="Garamond" w:hAnsi="Garamond"/>
                <w:sz w:val="24"/>
                <w:szCs w:val="24"/>
              </w:rPr>
              <w:t>Fichtejem</w:t>
            </w:r>
            <w:proofErr w:type="spellEnd"/>
            <w:r w:rsidRPr="003B5715">
              <w:rPr>
                <w:rFonts w:ascii="Garamond" w:hAnsi="Garamond"/>
                <w:sz w:val="24"/>
                <w:szCs w:val="24"/>
              </w:rPr>
              <w:t xml:space="preserve"> in Schellingom po eni ter neposredni učinki na sodobno filozofijo.</w:t>
            </w:r>
          </w:p>
        </w:tc>
      </w:tr>
      <w:tr w:rsidR="007273C6" w:rsidRPr="003B5715" w14:paraId="040D631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DE83F2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FI2 Izbrana poglavja iz novoveške filozofije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1CAE72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 ali 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0136B7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 xml:space="preserve">Predmet Izbrana poglavja iz novoveške filozofije obravnava zgodovino filozofskih idej v sedemnajstem in osemnajstem stoletju, ki so pomembno sooblikovale vso nadaljnjo duhovno in kulturno zgodovino Evrope. Na osnovi intenzivnega branja, podrobne analize in interpretacije vsakokrat </w:t>
            </w:r>
            <w:proofErr w:type="spellStart"/>
            <w:r w:rsidRPr="003B5715">
              <w:rPr>
                <w:rFonts w:ascii="Garamond" w:hAnsi="Garamond"/>
                <w:sz w:val="24"/>
                <w:szCs w:val="24"/>
              </w:rPr>
              <w:t>nanovo</w:t>
            </w:r>
            <w:proofErr w:type="spellEnd"/>
            <w:r w:rsidRPr="003B5715">
              <w:rPr>
                <w:rFonts w:ascii="Garamond" w:hAnsi="Garamond"/>
                <w:sz w:val="24"/>
                <w:szCs w:val="24"/>
              </w:rPr>
              <w:t xml:space="preserve"> izbranih filozofskih besedil enega ali več avtorjev filozofije kontinentalnega racionalizma (Descartes, Spinoza, Leibniz) in njihovih sodobnikov (</w:t>
            </w:r>
            <w:proofErr w:type="spellStart"/>
            <w:r w:rsidRPr="003B5715">
              <w:rPr>
                <w:rFonts w:ascii="Garamond" w:hAnsi="Garamond"/>
                <w:sz w:val="24"/>
                <w:szCs w:val="24"/>
              </w:rPr>
              <w:t>Malebranche</w:t>
            </w:r>
            <w:proofErr w:type="spellEnd"/>
            <w:r w:rsidRPr="003B5715">
              <w:rPr>
                <w:rFonts w:ascii="Garamond" w:hAnsi="Garamond"/>
                <w:sz w:val="24"/>
                <w:szCs w:val="24"/>
              </w:rPr>
              <w:t>), britanskega empirizma (Locke, Berkeley, Hume), francoskega razsvetljenstva (</w:t>
            </w:r>
            <w:proofErr w:type="spellStart"/>
            <w:r w:rsidRPr="003B5715">
              <w:rPr>
                <w:rFonts w:ascii="Garamond" w:hAnsi="Garamond"/>
                <w:sz w:val="24"/>
                <w:szCs w:val="24"/>
              </w:rPr>
              <w:t>Bayle</w:t>
            </w:r>
            <w:proofErr w:type="spellEnd"/>
            <w:r w:rsidRPr="003B5715">
              <w:rPr>
                <w:rFonts w:ascii="Garamond" w:hAnsi="Garamond"/>
                <w:sz w:val="24"/>
                <w:szCs w:val="24"/>
              </w:rPr>
              <w:t>, Diderot) in britanskega utilitarizma (</w:t>
            </w:r>
            <w:proofErr w:type="spellStart"/>
            <w:r w:rsidRPr="003B5715">
              <w:rPr>
                <w:rFonts w:ascii="Garamond" w:hAnsi="Garamond"/>
                <w:sz w:val="24"/>
                <w:szCs w:val="24"/>
              </w:rPr>
              <w:t>Bentham</w:t>
            </w:r>
            <w:proofErr w:type="spellEnd"/>
            <w:r w:rsidRPr="003B5715">
              <w:rPr>
                <w:rFonts w:ascii="Garamond" w:hAnsi="Garamond"/>
                <w:sz w:val="24"/>
                <w:szCs w:val="24"/>
              </w:rPr>
              <w:t xml:space="preserve">) predmet prinaša poglobljen zgodovinski in problemski presek vodilnih idej osrednjih novoveških </w:t>
            </w:r>
            <w:proofErr w:type="spellStart"/>
            <w:r w:rsidRPr="003B5715">
              <w:rPr>
                <w:rFonts w:ascii="Garamond" w:hAnsi="Garamond"/>
                <w:sz w:val="24"/>
                <w:szCs w:val="24"/>
              </w:rPr>
              <w:t>filozofemov</w:t>
            </w:r>
            <w:proofErr w:type="spellEnd"/>
            <w:r w:rsidRPr="003B5715">
              <w:rPr>
                <w:rFonts w:ascii="Garamond" w:hAnsi="Garamond"/>
                <w:sz w:val="24"/>
                <w:szCs w:val="24"/>
              </w:rPr>
              <w:t>.</w:t>
            </w:r>
          </w:p>
        </w:tc>
      </w:tr>
      <w:tr w:rsidR="007273C6" w:rsidRPr="003B5715" w14:paraId="36485C8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09FDE3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FI2 Izbrana poglavja iz </w:t>
            </w:r>
            <w:proofErr w:type="spellStart"/>
            <w:r w:rsidRPr="003B5715">
              <w:rPr>
                <w:rFonts w:ascii="Garamond" w:eastAsia="Times New Roman" w:hAnsi="Garamond"/>
                <w:sz w:val="24"/>
                <w:szCs w:val="24"/>
                <w:lang w:eastAsia="sl-SI"/>
              </w:rPr>
              <w:t>poststrukturalizma</w:t>
            </w:r>
            <w:proofErr w:type="spellEnd"/>
            <w:r w:rsidRPr="003B5715">
              <w:rPr>
                <w:rFonts w:ascii="Garamond" w:eastAsia="Times New Roman" w:hAnsi="Garamond"/>
                <w:sz w:val="24"/>
                <w:szCs w:val="24"/>
                <w:lang w:eastAsia="sl-SI"/>
              </w:rPr>
              <w:t xml:space="preserve"> in psihoanalize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01D08E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 ali 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4EBE958"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Vsebina vključuje temeljne koncepte </w:t>
            </w:r>
            <w:proofErr w:type="spellStart"/>
            <w:r w:rsidRPr="003B5715">
              <w:rPr>
                <w:rFonts w:ascii="Garamond" w:hAnsi="Garamond"/>
                <w:sz w:val="24"/>
                <w:szCs w:val="24"/>
              </w:rPr>
              <w:t>poststrukturalizma</w:t>
            </w:r>
            <w:proofErr w:type="spellEnd"/>
            <w:r w:rsidRPr="003B5715">
              <w:rPr>
                <w:rFonts w:ascii="Garamond" w:hAnsi="Garamond"/>
                <w:sz w:val="24"/>
                <w:szCs w:val="24"/>
              </w:rPr>
              <w:t xml:space="preserve"> in psihoanalize ter širšega konteksta filozofije, literarne teorije, lingvistike, </w:t>
            </w:r>
            <w:proofErr w:type="spellStart"/>
            <w:r w:rsidRPr="003B5715">
              <w:rPr>
                <w:rFonts w:ascii="Garamond" w:hAnsi="Garamond"/>
                <w:sz w:val="24"/>
                <w:szCs w:val="24"/>
              </w:rPr>
              <w:t>zgotovine</w:t>
            </w:r>
            <w:proofErr w:type="spellEnd"/>
            <w:r w:rsidRPr="003B5715">
              <w:rPr>
                <w:rFonts w:ascii="Garamond" w:hAnsi="Garamond"/>
                <w:sz w:val="24"/>
                <w:szCs w:val="24"/>
              </w:rPr>
              <w:t xml:space="preserve"> umetnosti itn.  </w:t>
            </w:r>
          </w:p>
          <w:p w14:paraId="7963B1A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Glavne tematski sklopi:</w:t>
            </w:r>
          </w:p>
          <w:p w14:paraId="00A347F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Prvi sklop je namenjen predstavitvi nastanka ter razvoja </w:t>
            </w:r>
            <w:proofErr w:type="spellStart"/>
            <w:r w:rsidRPr="003B5715">
              <w:rPr>
                <w:rFonts w:ascii="Garamond" w:hAnsi="Garamond"/>
                <w:sz w:val="24"/>
                <w:szCs w:val="24"/>
              </w:rPr>
              <w:t>stukturalizma</w:t>
            </w:r>
            <w:proofErr w:type="spellEnd"/>
            <w:r w:rsidRPr="003B5715">
              <w:rPr>
                <w:rFonts w:ascii="Garamond" w:hAnsi="Garamond"/>
                <w:sz w:val="24"/>
                <w:szCs w:val="24"/>
              </w:rPr>
              <w:t xml:space="preserve"> in </w:t>
            </w:r>
            <w:proofErr w:type="spellStart"/>
            <w:r w:rsidRPr="003B5715">
              <w:rPr>
                <w:rFonts w:ascii="Garamond" w:hAnsi="Garamond"/>
                <w:sz w:val="24"/>
                <w:szCs w:val="24"/>
              </w:rPr>
              <w:t>poststrukturalizma</w:t>
            </w:r>
            <w:proofErr w:type="spellEnd"/>
            <w:r w:rsidRPr="003B5715">
              <w:rPr>
                <w:rFonts w:ascii="Garamond" w:hAnsi="Garamond"/>
                <w:sz w:val="24"/>
                <w:szCs w:val="24"/>
              </w:rPr>
              <w:t xml:space="preserve"> v kontekstu sodobne filozofije, fenomenologije, eksistencializma, kritične teorije ipd. ter v širšem okviru humanistike.</w:t>
            </w:r>
          </w:p>
          <w:p w14:paraId="130C584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Drugi tematski sklop je namenjen predstavitvi »strukturalne paradigme« in obrata k jeziku, pomena Ferdinanda de </w:t>
            </w:r>
            <w:proofErr w:type="spellStart"/>
            <w:r w:rsidRPr="003B5715">
              <w:rPr>
                <w:rFonts w:ascii="Garamond" w:hAnsi="Garamond"/>
                <w:sz w:val="24"/>
                <w:szCs w:val="24"/>
              </w:rPr>
              <w:t>Saussura</w:t>
            </w:r>
            <w:proofErr w:type="spellEnd"/>
            <w:r w:rsidRPr="003B5715">
              <w:rPr>
                <w:rFonts w:ascii="Garamond" w:hAnsi="Garamond"/>
                <w:sz w:val="24"/>
                <w:szCs w:val="24"/>
              </w:rPr>
              <w:t xml:space="preserve">, Romana Jakobsona, Emila </w:t>
            </w:r>
            <w:proofErr w:type="spellStart"/>
            <w:r w:rsidRPr="003B5715">
              <w:rPr>
                <w:rFonts w:ascii="Garamond" w:hAnsi="Garamond"/>
                <w:sz w:val="24"/>
                <w:szCs w:val="24"/>
              </w:rPr>
              <w:t>Benvenista</w:t>
            </w:r>
            <w:proofErr w:type="spellEnd"/>
            <w:r w:rsidRPr="003B5715">
              <w:rPr>
                <w:rFonts w:ascii="Garamond" w:hAnsi="Garamond"/>
                <w:sz w:val="24"/>
                <w:szCs w:val="24"/>
              </w:rPr>
              <w:t xml:space="preserve"> idr., vloge Clauda Lévi-Straussa, pomena navezave na psihoanalizo, Lacanove »vrnitve k Freudu«, Lacanovih temeljnih konceptov itn. ter izteka strukturalne paradigme.</w:t>
            </w:r>
          </w:p>
          <w:p w14:paraId="5BA2455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Tretji </w:t>
            </w:r>
            <w:proofErr w:type="spellStart"/>
            <w:r w:rsidRPr="003B5715">
              <w:rPr>
                <w:rFonts w:ascii="Garamond" w:hAnsi="Garamond"/>
                <w:sz w:val="24"/>
                <w:szCs w:val="24"/>
              </w:rPr>
              <w:t>tematksi</w:t>
            </w:r>
            <w:proofErr w:type="spellEnd"/>
            <w:r w:rsidRPr="003B5715">
              <w:rPr>
                <w:rFonts w:ascii="Garamond" w:hAnsi="Garamond"/>
                <w:sz w:val="24"/>
                <w:szCs w:val="24"/>
              </w:rPr>
              <w:t xml:space="preserve"> sklop je namenjen predstavitvi glavnih pojmov </w:t>
            </w:r>
            <w:proofErr w:type="spellStart"/>
            <w:r w:rsidRPr="003B5715">
              <w:rPr>
                <w:rFonts w:ascii="Garamond" w:hAnsi="Garamond"/>
                <w:sz w:val="24"/>
                <w:szCs w:val="24"/>
              </w:rPr>
              <w:t>poststrukturalizma</w:t>
            </w:r>
            <w:proofErr w:type="spellEnd"/>
            <w:r w:rsidRPr="003B5715">
              <w:rPr>
                <w:rFonts w:ascii="Garamond" w:hAnsi="Garamond"/>
                <w:sz w:val="24"/>
                <w:szCs w:val="24"/>
              </w:rPr>
              <w:t xml:space="preserve"> in psihoanalize, konfrontaciji »strukturalne paradigme« s </w:t>
            </w:r>
            <w:proofErr w:type="spellStart"/>
            <w:r w:rsidRPr="003B5715">
              <w:rPr>
                <w:rFonts w:ascii="Garamond" w:hAnsi="Garamond"/>
                <w:sz w:val="24"/>
                <w:szCs w:val="24"/>
              </w:rPr>
              <w:t>poststrukturalizmom</w:t>
            </w:r>
            <w:proofErr w:type="spellEnd"/>
            <w:r w:rsidRPr="003B5715">
              <w:rPr>
                <w:rFonts w:ascii="Garamond" w:hAnsi="Garamond"/>
                <w:sz w:val="24"/>
                <w:szCs w:val="24"/>
              </w:rPr>
              <w:t xml:space="preserve">; predstavitvi pomena Jacquesa </w:t>
            </w:r>
            <w:proofErr w:type="spellStart"/>
            <w:r w:rsidRPr="003B5715">
              <w:rPr>
                <w:rFonts w:ascii="Garamond" w:hAnsi="Garamond"/>
                <w:sz w:val="24"/>
                <w:szCs w:val="24"/>
              </w:rPr>
              <w:t>Derridaja</w:t>
            </w:r>
            <w:proofErr w:type="spellEnd"/>
            <w:r w:rsidRPr="003B5715">
              <w:rPr>
                <w:rFonts w:ascii="Garamond" w:hAnsi="Garamond"/>
                <w:sz w:val="24"/>
                <w:szCs w:val="24"/>
              </w:rPr>
              <w:t xml:space="preserve"> in njegove kritike strukturalizma, </w:t>
            </w:r>
            <w:proofErr w:type="spellStart"/>
            <w:r w:rsidRPr="003B5715">
              <w:rPr>
                <w:rFonts w:ascii="Garamond" w:hAnsi="Garamond"/>
                <w:sz w:val="24"/>
                <w:szCs w:val="24"/>
              </w:rPr>
              <w:t>Derridajevega</w:t>
            </w:r>
            <w:proofErr w:type="spellEnd"/>
            <w:r w:rsidRPr="003B5715">
              <w:rPr>
                <w:rFonts w:ascii="Garamond" w:hAnsi="Garamond"/>
                <w:sz w:val="24"/>
                <w:szCs w:val="24"/>
              </w:rPr>
              <w:t xml:space="preserve"> branja Lévi-Straussa, </w:t>
            </w:r>
            <w:proofErr w:type="spellStart"/>
            <w:r w:rsidRPr="003B5715">
              <w:rPr>
                <w:rFonts w:ascii="Garamond" w:hAnsi="Garamond"/>
                <w:sz w:val="24"/>
                <w:szCs w:val="24"/>
              </w:rPr>
              <w:t>Rousseuja</w:t>
            </w:r>
            <w:proofErr w:type="spellEnd"/>
            <w:r w:rsidRPr="003B5715">
              <w:rPr>
                <w:rFonts w:ascii="Garamond" w:hAnsi="Garamond"/>
                <w:sz w:val="24"/>
                <w:szCs w:val="24"/>
              </w:rPr>
              <w:t xml:space="preserve">, Marxa, Nietzscheja, Freuda, </w:t>
            </w:r>
            <w:proofErr w:type="spellStart"/>
            <w:r w:rsidRPr="003B5715">
              <w:rPr>
                <w:rFonts w:ascii="Garamond" w:hAnsi="Garamond"/>
                <w:sz w:val="24"/>
                <w:szCs w:val="24"/>
              </w:rPr>
              <w:t>Heideggra</w:t>
            </w:r>
            <w:proofErr w:type="spellEnd"/>
            <w:r w:rsidRPr="003B5715">
              <w:rPr>
                <w:rFonts w:ascii="Garamond" w:hAnsi="Garamond"/>
                <w:sz w:val="24"/>
                <w:szCs w:val="24"/>
              </w:rPr>
              <w:t xml:space="preserve"> itn., vloge </w:t>
            </w:r>
            <w:proofErr w:type="spellStart"/>
            <w:r w:rsidRPr="003B5715">
              <w:rPr>
                <w:rFonts w:ascii="Garamond" w:hAnsi="Garamond"/>
                <w:sz w:val="24"/>
                <w:szCs w:val="24"/>
              </w:rPr>
              <w:t>Derridajevih</w:t>
            </w:r>
            <w:proofErr w:type="spellEnd"/>
            <w:r w:rsidRPr="003B5715">
              <w:rPr>
                <w:rFonts w:ascii="Garamond" w:hAnsi="Garamond"/>
                <w:sz w:val="24"/>
                <w:szCs w:val="24"/>
              </w:rPr>
              <w:t xml:space="preserve"> sodelavcev in širšega kroga </w:t>
            </w:r>
            <w:proofErr w:type="spellStart"/>
            <w:r w:rsidRPr="003B5715">
              <w:rPr>
                <w:rFonts w:ascii="Garamond" w:hAnsi="Garamond"/>
                <w:sz w:val="24"/>
                <w:szCs w:val="24"/>
              </w:rPr>
              <w:t>dekonstrukcije</w:t>
            </w:r>
            <w:proofErr w:type="spellEnd"/>
            <w:r w:rsidRPr="003B5715">
              <w:rPr>
                <w:rFonts w:ascii="Garamond" w:hAnsi="Garamond"/>
                <w:sz w:val="24"/>
                <w:szCs w:val="24"/>
              </w:rPr>
              <w:t xml:space="preserve"> ter njihovega pomena za filozofijo, literaturo, umetnost itn.</w:t>
            </w:r>
          </w:p>
          <w:p w14:paraId="7B4B523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Četrti tematski sklop je namenjen natančnejši predstavitvi </w:t>
            </w:r>
            <w:proofErr w:type="spellStart"/>
            <w:r w:rsidRPr="003B5715">
              <w:rPr>
                <w:rFonts w:ascii="Garamond" w:hAnsi="Garamond"/>
                <w:sz w:val="24"/>
                <w:szCs w:val="24"/>
              </w:rPr>
              <w:t>Derridaja</w:t>
            </w:r>
            <w:proofErr w:type="spellEnd"/>
            <w:r w:rsidRPr="003B5715">
              <w:rPr>
                <w:rFonts w:ascii="Garamond" w:hAnsi="Garamond"/>
                <w:sz w:val="24"/>
                <w:szCs w:val="24"/>
              </w:rPr>
              <w:t xml:space="preserve">, njegovih glavnih pojmov, kritike metafizike, pomena za literarno teorijo, gledališče, umetnost itn.; predstavitvi </w:t>
            </w:r>
            <w:proofErr w:type="spellStart"/>
            <w:r w:rsidRPr="003B5715">
              <w:rPr>
                <w:rFonts w:ascii="Garamond" w:hAnsi="Garamond"/>
                <w:sz w:val="24"/>
                <w:szCs w:val="24"/>
              </w:rPr>
              <w:t>Michela</w:t>
            </w:r>
            <w:proofErr w:type="spellEnd"/>
            <w:r w:rsidRPr="003B5715">
              <w:rPr>
                <w:rFonts w:ascii="Garamond" w:hAnsi="Garamond"/>
                <w:sz w:val="24"/>
                <w:szCs w:val="24"/>
              </w:rPr>
              <w:t xml:space="preserve"> Foucaulta, njegove »arheologije vednosti«, genealogije, zgodovine seksualnosti, njegovih glavnih pojmov, </w:t>
            </w:r>
            <w:proofErr w:type="spellStart"/>
            <w:r w:rsidRPr="003B5715">
              <w:rPr>
                <w:rFonts w:ascii="Garamond" w:hAnsi="Garamond"/>
                <w:sz w:val="24"/>
                <w:szCs w:val="24"/>
              </w:rPr>
              <w:t>Foucaultovega</w:t>
            </w:r>
            <w:proofErr w:type="spellEnd"/>
            <w:r w:rsidRPr="003B5715">
              <w:rPr>
                <w:rFonts w:ascii="Garamond" w:hAnsi="Garamond"/>
                <w:sz w:val="24"/>
                <w:szCs w:val="24"/>
              </w:rPr>
              <w:t xml:space="preserve"> odgovora na vprašanje »Kaj je razsvetljenstvo?« itn.; predstavitvi  </w:t>
            </w:r>
            <w:proofErr w:type="spellStart"/>
            <w:r w:rsidRPr="003B5715">
              <w:rPr>
                <w:rFonts w:ascii="Garamond" w:hAnsi="Garamond"/>
                <w:sz w:val="24"/>
                <w:szCs w:val="24"/>
              </w:rPr>
              <w:t>Gillesa</w:t>
            </w:r>
            <w:proofErr w:type="spellEnd"/>
            <w:r w:rsidRPr="003B5715">
              <w:rPr>
                <w:rFonts w:ascii="Garamond" w:hAnsi="Garamond"/>
                <w:sz w:val="24"/>
                <w:szCs w:val="24"/>
              </w:rPr>
              <w:t xml:space="preserve"> </w:t>
            </w:r>
            <w:proofErr w:type="spellStart"/>
            <w:r w:rsidRPr="003B5715">
              <w:rPr>
                <w:rFonts w:ascii="Garamond" w:hAnsi="Garamond"/>
                <w:sz w:val="24"/>
                <w:szCs w:val="24"/>
              </w:rPr>
              <w:t>Deleuza</w:t>
            </w:r>
            <w:proofErr w:type="spellEnd"/>
            <w:r w:rsidRPr="003B5715">
              <w:rPr>
                <w:rFonts w:ascii="Garamond" w:hAnsi="Garamond"/>
                <w:sz w:val="24"/>
                <w:szCs w:val="24"/>
              </w:rPr>
              <w:t xml:space="preserve">, njegovih glavnih pojmov, </w:t>
            </w:r>
            <w:proofErr w:type="spellStart"/>
            <w:r w:rsidRPr="003B5715">
              <w:rPr>
                <w:rFonts w:ascii="Garamond" w:hAnsi="Garamond"/>
                <w:sz w:val="24"/>
                <w:szCs w:val="24"/>
              </w:rPr>
              <w:t>Deleuzove</w:t>
            </w:r>
            <w:proofErr w:type="spellEnd"/>
            <w:r w:rsidRPr="003B5715">
              <w:rPr>
                <w:rFonts w:ascii="Garamond" w:hAnsi="Garamond"/>
                <w:sz w:val="24"/>
                <w:szCs w:val="24"/>
              </w:rPr>
              <w:t xml:space="preserve"> filozofije in odgovora na vprašanji »Kaj je filozofija?« ter »Kaj je razsvetljenstvo?«, navezave na literarno teorijo, gledališče, film itn.</w:t>
            </w:r>
          </w:p>
          <w:p w14:paraId="139DF94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 xml:space="preserve">Peti </w:t>
            </w:r>
            <w:proofErr w:type="spellStart"/>
            <w:r w:rsidRPr="003B5715">
              <w:rPr>
                <w:rFonts w:ascii="Garamond" w:hAnsi="Garamond"/>
                <w:sz w:val="24"/>
                <w:szCs w:val="24"/>
              </w:rPr>
              <w:t>tematksi</w:t>
            </w:r>
            <w:proofErr w:type="spellEnd"/>
            <w:r w:rsidRPr="003B5715">
              <w:rPr>
                <w:rFonts w:ascii="Garamond" w:hAnsi="Garamond"/>
                <w:sz w:val="24"/>
                <w:szCs w:val="24"/>
              </w:rPr>
              <w:t xml:space="preserve"> sklop je namenjen predstavitvi širšega področja </w:t>
            </w:r>
            <w:proofErr w:type="spellStart"/>
            <w:r w:rsidRPr="003B5715">
              <w:rPr>
                <w:rFonts w:ascii="Garamond" w:hAnsi="Garamond"/>
                <w:sz w:val="24"/>
                <w:szCs w:val="24"/>
              </w:rPr>
              <w:t>poststrukturalizma</w:t>
            </w:r>
            <w:proofErr w:type="spellEnd"/>
            <w:r w:rsidRPr="003B5715">
              <w:rPr>
                <w:rFonts w:ascii="Garamond" w:hAnsi="Garamond"/>
                <w:sz w:val="24"/>
                <w:szCs w:val="24"/>
              </w:rPr>
              <w:t xml:space="preserve"> in psihoanalize, dela </w:t>
            </w:r>
            <w:proofErr w:type="spellStart"/>
            <w:r w:rsidRPr="003B5715">
              <w:rPr>
                <w:rFonts w:ascii="Garamond" w:hAnsi="Garamond"/>
                <w:sz w:val="24"/>
                <w:szCs w:val="24"/>
              </w:rPr>
              <w:t>Luce</w:t>
            </w:r>
            <w:proofErr w:type="spellEnd"/>
            <w:r w:rsidRPr="003B5715">
              <w:rPr>
                <w:rFonts w:ascii="Garamond" w:hAnsi="Garamond"/>
                <w:sz w:val="24"/>
                <w:szCs w:val="24"/>
              </w:rPr>
              <w:t xml:space="preserve"> </w:t>
            </w:r>
            <w:proofErr w:type="spellStart"/>
            <w:r w:rsidRPr="003B5715">
              <w:rPr>
                <w:rFonts w:ascii="Garamond" w:hAnsi="Garamond"/>
                <w:sz w:val="24"/>
                <w:szCs w:val="24"/>
              </w:rPr>
              <w:t>Irigaray</w:t>
            </w:r>
            <w:proofErr w:type="spellEnd"/>
            <w:r w:rsidRPr="003B5715">
              <w:rPr>
                <w:rFonts w:ascii="Garamond" w:hAnsi="Garamond"/>
                <w:sz w:val="24"/>
                <w:szCs w:val="24"/>
              </w:rPr>
              <w:t xml:space="preserve">, Julie </w:t>
            </w:r>
            <w:proofErr w:type="spellStart"/>
            <w:r w:rsidRPr="003B5715">
              <w:rPr>
                <w:rFonts w:ascii="Garamond" w:hAnsi="Garamond"/>
                <w:sz w:val="24"/>
                <w:szCs w:val="24"/>
              </w:rPr>
              <w:t>Kristeve</w:t>
            </w:r>
            <w:proofErr w:type="spellEnd"/>
            <w:r w:rsidRPr="003B5715">
              <w:rPr>
                <w:rFonts w:ascii="Garamond" w:hAnsi="Garamond"/>
                <w:sz w:val="24"/>
                <w:szCs w:val="24"/>
              </w:rPr>
              <w:t xml:space="preserve">, Hélène </w:t>
            </w:r>
            <w:proofErr w:type="spellStart"/>
            <w:r w:rsidRPr="003B5715">
              <w:rPr>
                <w:rFonts w:ascii="Garamond" w:hAnsi="Garamond"/>
                <w:sz w:val="24"/>
                <w:szCs w:val="24"/>
              </w:rPr>
              <w:t>Cixous</w:t>
            </w:r>
            <w:proofErr w:type="spellEnd"/>
            <w:r w:rsidRPr="003B5715">
              <w:rPr>
                <w:rFonts w:ascii="Garamond" w:hAnsi="Garamond"/>
                <w:sz w:val="24"/>
                <w:szCs w:val="24"/>
              </w:rPr>
              <w:t xml:space="preserve">, </w:t>
            </w:r>
            <w:proofErr w:type="spellStart"/>
            <w:r w:rsidRPr="003B5715">
              <w:rPr>
                <w:rFonts w:ascii="Garamond" w:hAnsi="Garamond"/>
                <w:sz w:val="24"/>
                <w:szCs w:val="24"/>
              </w:rPr>
              <w:t>Catherine</w:t>
            </w:r>
            <w:proofErr w:type="spellEnd"/>
            <w:r w:rsidRPr="003B5715">
              <w:rPr>
                <w:rFonts w:ascii="Garamond" w:hAnsi="Garamond"/>
                <w:sz w:val="24"/>
                <w:szCs w:val="24"/>
              </w:rPr>
              <w:t xml:space="preserve"> </w:t>
            </w:r>
            <w:proofErr w:type="spellStart"/>
            <w:r w:rsidRPr="003B5715">
              <w:rPr>
                <w:rFonts w:ascii="Garamond" w:hAnsi="Garamond"/>
                <w:sz w:val="24"/>
                <w:szCs w:val="24"/>
              </w:rPr>
              <w:t>Malabou</w:t>
            </w:r>
            <w:proofErr w:type="spellEnd"/>
            <w:r w:rsidRPr="003B5715">
              <w:rPr>
                <w:rFonts w:ascii="Garamond" w:hAnsi="Garamond"/>
                <w:sz w:val="24"/>
                <w:szCs w:val="24"/>
              </w:rPr>
              <w:t xml:space="preserve">, Judith Butler, </w:t>
            </w:r>
            <w:proofErr w:type="spellStart"/>
            <w:r w:rsidRPr="003B5715">
              <w:rPr>
                <w:rFonts w:ascii="Garamond" w:hAnsi="Garamond"/>
                <w:sz w:val="24"/>
                <w:szCs w:val="24"/>
              </w:rPr>
              <w:t>Jacquline</w:t>
            </w:r>
            <w:proofErr w:type="spellEnd"/>
            <w:r w:rsidRPr="003B5715">
              <w:rPr>
                <w:rFonts w:ascii="Garamond" w:hAnsi="Garamond"/>
                <w:sz w:val="24"/>
                <w:szCs w:val="24"/>
              </w:rPr>
              <w:t xml:space="preserve"> Rose, </w:t>
            </w:r>
            <w:proofErr w:type="spellStart"/>
            <w:r w:rsidRPr="003B5715">
              <w:rPr>
                <w:rFonts w:ascii="Garamond" w:hAnsi="Garamond"/>
                <w:sz w:val="24"/>
                <w:szCs w:val="24"/>
              </w:rPr>
              <w:t>Shoshane</w:t>
            </w:r>
            <w:proofErr w:type="spellEnd"/>
            <w:r w:rsidRPr="003B5715">
              <w:rPr>
                <w:rFonts w:ascii="Garamond" w:hAnsi="Garamond"/>
                <w:sz w:val="24"/>
                <w:szCs w:val="24"/>
              </w:rPr>
              <w:t xml:space="preserve"> </w:t>
            </w:r>
            <w:proofErr w:type="spellStart"/>
            <w:r w:rsidRPr="003B5715">
              <w:rPr>
                <w:rFonts w:ascii="Garamond" w:hAnsi="Garamond"/>
                <w:sz w:val="24"/>
                <w:szCs w:val="24"/>
              </w:rPr>
              <w:t>Felman</w:t>
            </w:r>
            <w:proofErr w:type="spellEnd"/>
            <w:r w:rsidRPr="003B5715">
              <w:rPr>
                <w:rFonts w:ascii="Garamond" w:hAnsi="Garamond"/>
                <w:sz w:val="24"/>
                <w:szCs w:val="24"/>
              </w:rPr>
              <w:t xml:space="preserve">, Jane </w:t>
            </w:r>
            <w:proofErr w:type="spellStart"/>
            <w:r w:rsidRPr="003B5715">
              <w:rPr>
                <w:rFonts w:ascii="Garamond" w:hAnsi="Garamond"/>
                <w:sz w:val="24"/>
                <w:szCs w:val="24"/>
              </w:rPr>
              <w:t>Gallop</w:t>
            </w:r>
            <w:proofErr w:type="spellEnd"/>
            <w:r w:rsidRPr="003B5715">
              <w:rPr>
                <w:rFonts w:ascii="Garamond" w:hAnsi="Garamond"/>
                <w:sz w:val="24"/>
                <w:szCs w:val="24"/>
              </w:rPr>
              <w:t xml:space="preserve"> idr., njihovega pomena za filozofijo, literarno teorijo, feministično teorijo itn.; predstavitvi pomena skupnega dela </w:t>
            </w:r>
            <w:proofErr w:type="spellStart"/>
            <w:r w:rsidRPr="003B5715">
              <w:rPr>
                <w:rFonts w:ascii="Garamond" w:hAnsi="Garamond"/>
                <w:sz w:val="24"/>
                <w:szCs w:val="24"/>
              </w:rPr>
              <w:t>Gillesa</w:t>
            </w:r>
            <w:proofErr w:type="spellEnd"/>
            <w:r w:rsidRPr="003B5715">
              <w:rPr>
                <w:rFonts w:ascii="Garamond" w:hAnsi="Garamond"/>
                <w:sz w:val="24"/>
                <w:szCs w:val="24"/>
              </w:rPr>
              <w:t xml:space="preserve"> </w:t>
            </w:r>
            <w:proofErr w:type="spellStart"/>
            <w:r w:rsidRPr="003B5715">
              <w:rPr>
                <w:rFonts w:ascii="Garamond" w:hAnsi="Garamond"/>
                <w:sz w:val="24"/>
                <w:szCs w:val="24"/>
              </w:rPr>
              <w:t>Deleuza</w:t>
            </w:r>
            <w:proofErr w:type="spellEnd"/>
            <w:r w:rsidRPr="003B5715">
              <w:rPr>
                <w:rFonts w:ascii="Garamond" w:hAnsi="Garamond"/>
                <w:sz w:val="24"/>
                <w:szCs w:val="24"/>
              </w:rPr>
              <w:t xml:space="preserve"> in Félixa </w:t>
            </w:r>
            <w:proofErr w:type="spellStart"/>
            <w:r w:rsidRPr="003B5715">
              <w:rPr>
                <w:rFonts w:ascii="Garamond" w:hAnsi="Garamond"/>
                <w:sz w:val="24"/>
                <w:szCs w:val="24"/>
              </w:rPr>
              <w:t>Guattarija</w:t>
            </w:r>
            <w:proofErr w:type="spellEnd"/>
            <w:r w:rsidRPr="003B5715">
              <w:rPr>
                <w:rFonts w:ascii="Garamond" w:hAnsi="Garamond"/>
                <w:sz w:val="24"/>
                <w:szCs w:val="24"/>
              </w:rPr>
              <w:t xml:space="preserve">, pomena </w:t>
            </w:r>
            <w:proofErr w:type="spellStart"/>
            <w:r w:rsidRPr="003B5715">
              <w:rPr>
                <w:rFonts w:ascii="Garamond" w:hAnsi="Garamond"/>
                <w:sz w:val="24"/>
                <w:szCs w:val="24"/>
              </w:rPr>
              <w:t>antipsihiatrije</w:t>
            </w:r>
            <w:proofErr w:type="spellEnd"/>
            <w:r w:rsidRPr="003B5715">
              <w:rPr>
                <w:rFonts w:ascii="Garamond" w:hAnsi="Garamond"/>
                <w:sz w:val="24"/>
                <w:szCs w:val="24"/>
              </w:rPr>
              <w:t xml:space="preserve">, </w:t>
            </w:r>
            <w:proofErr w:type="spellStart"/>
            <w:r w:rsidRPr="003B5715">
              <w:rPr>
                <w:rFonts w:ascii="Garamond" w:hAnsi="Garamond"/>
                <w:sz w:val="24"/>
                <w:szCs w:val="24"/>
              </w:rPr>
              <w:t>antifilozofije</w:t>
            </w:r>
            <w:proofErr w:type="spellEnd"/>
            <w:r w:rsidRPr="003B5715">
              <w:rPr>
                <w:rFonts w:ascii="Garamond" w:hAnsi="Garamond"/>
                <w:sz w:val="24"/>
                <w:szCs w:val="24"/>
              </w:rPr>
              <w:t xml:space="preserve">, </w:t>
            </w:r>
            <w:proofErr w:type="spellStart"/>
            <w:r w:rsidRPr="003B5715">
              <w:rPr>
                <w:rFonts w:ascii="Garamond" w:hAnsi="Garamond"/>
                <w:sz w:val="24"/>
                <w:szCs w:val="24"/>
              </w:rPr>
              <w:t>anti-ojdipskega</w:t>
            </w:r>
            <w:proofErr w:type="spellEnd"/>
            <w:r w:rsidRPr="003B5715">
              <w:rPr>
                <w:rFonts w:ascii="Garamond" w:hAnsi="Garamond"/>
                <w:sz w:val="24"/>
                <w:szCs w:val="24"/>
              </w:rPr>
              <w:t xml:space="preserve"> gibanja za razvoj humanistike in za družbeno kritiko.</w:t>
            </w:r>
          </w:p>
          <w:p w14:paraId="2E70BE7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 xml:space="preserve">Šesti tematski sklop je namenjen kritičnemu ovrednotenju glavnih predstavnikov in predstavnic </w:t>
            </w:r>
            <w:proofErr w:type="spellStart"/>
            <w:r w:rsidRPr="003B5715">
              <w:rPr>
                <w:rFonts w:ascii="Garamond" w:hAnsi="Garamond"/>
                <w:sz w:val="24"/>
                <w:szCs w:val="24"/>
              </w:rPr>
              <w:t>poststrukturalizma</w:t>
            </w:r>
            <w:proofErr w:type="spellEnd"/>
            <w:r w:rsidRPr="003B5715">
              <w:rPr>
                <w:rFonts w:ascii="Garamond" w:hAnsi="Garamond"/>
                <w:sz w:val="24"/>
                <w:szCs w:val="24"/>
              </w:rPr>
              <w:t xml:space="preserve"> in psihoanalize, njihovih vplivov na dediščino razsvetljenstva, pomena za sodobne filozofske, literarne in umetniške itn. smeri ter nasploh za humanistiko in družboslovje.</w:t>
            </w:r>
          </w:p>
        </w:tc>
      </w:tr>
      <w:tr w:rsidR="007273C6" w:rsidRPr="003B5715" w14:paraId="0431A61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112C42C" w14:textId="10EA391C"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FI2 Izbrane teme  sodobnih filozofij</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7FC7BA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C200A2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Slušatelji spoznajo vsebine iz širokega nabora disciplinarnih in tematskih področij sodobne filozofije (fenomenologija, analitična filozofija, strukturalizem, </w:t>
            </w:r>
            <w:proofErr w:type="spellStart"/>
            <w:r w:rsidRPr="003B5715">
              <w:rPr>
                <w:rFonts w:ascii="Garamond" w:hAnsi="Garamond"/>
                <w:sz w:val="24"/>
                <w:szCs w:val="24"/>
              </w:rPr>
              <w:t>poststrukturalizem</w:t>
            </w:r>
            <w:proofErr w:type="spellEnd"/>
            <w:r w:rsidRPr="003B5715">
              <w:rPr>
                <w:rFonts w:ascii="Garamond" w:hAnsi="Garamond"/>
                <w:sz w:val="24"/>
                <w:szCs w:val="24"/>
              </w:rPr>
              <w:t xml:space="preserve">, psihoanaliza, hermenevtika, zgodovina filozofije, azijske </w:t>
            </w:r>
            <w:proofErr w:type="spellStart"/>
            <w:r w:rsidRPr="003B5715">
              <w:rPr>
                <w:rFonts w:ascii="Garamond" w:hAnsi="Garamond"/>
                <w:sz w:val="24"/>
                <w:szCs w:val="24"/>
              </w:rPr>
              <w:t>filozofije,ontologija</w:t>
            </w:r>
            <w:proofErr w:type="spellEnd"/>
            <w:r w:rsidRPr="003B5715">
              <w:rPr>
                <w:rFonts w:ascii="Garamond" w:hAnsi="Garamond"/>
                <w:sz w:val="24"/>
                <w:szCs w:val="24"/>
              </w:rPr>
              <w:t>, epistemologija, etika, estetika, antropologija, politična in socialna filozofija, filozofija znanosti …).</w:t>
            </w:r>
          </w:p>
        </w:tc>
      </w:tr>
      <w:tr w:rsidR="007273C6" w:rsidRPr="003B5715" w14:paraId="69DC990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FBDEE8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FI2 Kritična teorija družbe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475F03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B8D4905" w14:textId="77777777" w:rsidR="007273C6" w:rsidRPr="003B5715" w:rsidRDefault="007273C6" w:rsidP="007273C6">
            <w:pPr>
              <w:keepNext/>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Predmet je namenjen seznanjenju s tradicijo družbenokritične misli, še zlasti marksizma 19. in zgodnjega 20. stoletja (Lukacs), kritične teorije družbe (</w:t>
            </w:r>
            <w:proofErr w:type="spellStart"/>
            <w:r w:rsidRPr="003B5715">
              <w:rPr>
                <w:rFonts w:ascii="Garamond" w:eastAsia="Times New Roman" w:hAnsi="Garamond"/>
                <w:sz w:val="24"/>
                <w:szCs w:val="24"/>
                <w:lang w:eastAsia="sl-SI"/>
              </w:rPr>
              <w:t>Horkheimer</w:t>
            </w:r>
            <w:proofErr w:type="spellEnd"/>
            <w:r w:rsidRPr="003B5715">
              <w:rPr>
                <w:rFonts w:ascii="Garamond" w:eastAsia="Times New Roman" w:hAnsi="Garamond"/>
                <w:sz w:val="24"/>
                <w:szCs w:val="24"/>
                <w:lang w:eastAsia="sl-SI"/>
              </w:rPr>
              <w:t xml:space="preserve">, </w:t>
            </w:r>
            <w:proofErr w:type="spellStart"/>
            <w:r w:rsidRPr="003B5715">
              <w:rPr>
                <w:rFonts w:ascii="Garamond" w:eastAsia="Times New Roman" w:hAnsi="Garamond"/>
                <w:sz w:val="24"/>
                <w:szCs w:val="24"/>
                <w:lang w:eastAsia="sl-SI"/>
              </w:rPr>
              <w:t>Adorno</w:t>
            </w:r>
            <w:proofErr w:type="spellEnd"/>
            <w:r w:rsidRPr="003B5715">
              <w:rPr>
                <w:rFonts w:ascii="Garamond" w:eastAsia="Times New Roman" w:hAnsi="Garamond"/>
                <w:sz w:val="24"/>
                <w:szCs w:val="24"/>
                <w:lang w:eastAsia="sl-SI"/>
              </w:rPr>
              <w:t>) in strukturalističnega marksizma (</w:t>
            </w:r>
            <w:proofErr w:type="spellStart"/>
            <w:r w:rsidRPr="003B5715">
              <w:rPr>
                <w:rFonts w:ascii="Garamond" w:eastAsia="Times New Roman" w:hAnsi="Garamond"/>
                <w:sz w:val="24"/>
                <w:szCs w:val="24"/>
                <w:lang w:eastAsia="sl-SI"/>
              </w:rPr>
              <w:t>Althusser</w:t>
            </w:r>
            <w:proofErr w:type="spellEnd"/>
            <w:r w:rsidRPr="003B5715">
              <w:rPr>
                <w:rFonts w:ascii="Garamond" w:eastAsia="Times New Roman" w:hAnsi="Garamond"/>
                <w:sz w:val="24"/>
                <w:szCs w:val="24"/>
                <w:lang w:eastAsia="sl-SI"/>
              </w:rPr>
              <w:t xml:space="preserve">), ter različnimi poskusi njene aktualizacije v 21. stoletju  (npr. </w:t>
            </w:r>
            <w:proofErr w:type="spellStart"/>
            <w:r w:rsidRPr="003B5715">
              <w:rPr>
                <w:rFonts w:ascii="Garamond" w:eastAsia="Times New Roman" w:hAnsi="Garamond"/>
                <w:sz w:val="24"/>
                <w:szCs w:val="24"/>
                <w:lang w:eastAsia="sl-SI"/>
              </w:rPr>
              <w:t>Postone</w:t>
            </w:r>
            <w:proofErr w:type="spellEnd"/>
            <w:r w:rsidRPr="003B5715">
              <w:rPr>
                <w:rFonts w:ascii="Garamond" w:eastAsia="Times New Roman" w:hAnsi="Garamond"/>
                <w:sz w:val="24"/>
                <w:szCs w:val="24"/>
                <w:lang w:eastAsia="sl-SI"/>
              </w:rPr>
              <w:t xml:space="preserve">, </w:t>
            </w:r>
            <w:proofErr w:type="spellStart"/>
            <w:r w:rsidRPr="003B5715">
              <w:rPr>
                <w:rFonts w:ascii="Garamond" w:eastAsia="Times New Roman" w:hAnsi="Garamond"/>
                <w:sz w:val="24"/>
                <w:szCs w:val="24"/>
                <w:lang w:eastAsia="sl-SI"/>
              </w:rPr>
              <w:t>Honneth</w:t>
            </w:r>
            <w:proofErr w:type="spellEnd"/>
            <w:r w:rsidRPr="003B5715">
              <w:rPr>
                <w:rFonts w:ascii="Garamond" w:eastAsia="Times New Roman" w:hAnsi="Garamond"/>
                <w:sz w:val="24"/>
                <w:szCs w:val="24"/>
                <w:lang w:eastAsia="sl-SI"/>
              </w:rPr>
              <w:t xml:space="preserve"> idr.). Predmet skuša obenem ponuditi nastavke za sodobno prakso kritične misli, ki se ne zaustavi pri kulturnih tvorbah, temveč vključuje analize konkretnih ekonomskih razmerij, njihovih predpostavk in poti, po katerih določajo sodobne oblike </w:t>
            </w:r>
            <w:proofErr w:type="spellStart"/>
            <w:r w:rsidRPr="003B5715">
              <w:rPr>
                <w:rFonts w:ascii="Garamond" w:eastAsia="Times New Roman" w:hAnsi="Garamond"/>
                <w:sz w:val="24"/>
                <w:szCs w:val="24"/>
                <w:lang w:eastAsia="sl-SI"/>
              </w:rPr>
              <w:t>subjektivacije</w:t>
            </w:r>
            <w:proofErr w:type="spellEnd"/>
            <w:r w:rsidRPr="003B5715">
              <w:rPr>
                <w:rFonts w:ascii="Garamond" w:eastAsia="Times New Roman" w:hAnsi="Garamond"/>
                <w:sz w:val="24"/>
                <w:szCs w:val="24"/>
                <w:lang w:eastAsia="sl-SI"/>
              </w:rPr>
              <w:t>.</w:t>
            </w:r>
          </w:p>
          <w:p w14:paraId="663712E4" w14:textId="77777777" w:rsidR="007273C6" w:rsidRPr="003B5715" w:rsidRDefault="007273C6" w:rsidP="007273C6">
            <w:pPr>
              <w:keepNext/>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Ker se določitev vsebine predmeta spreminja, njegovo naravo v večji meri opredeljuje cilj, da se slušatelji skozi obravnavo neke teme po eni strani seznanili z aktualnim stanjem filozofskih raziskav, po drugi strani pa se usposobijo za filozofijo kot družbeno prakso, ki dejavno posega v samorazumevanje in spreminjanje družbe. Med predmetnimi vsebinami, ki se podrobneje določajo z napovedmi predavanj za tekoče leto, izstopajo problematika tradicionalne in kritične teorije, </w:t>
            </w:r>
            <w:proofErr w:type="spellStart"/>
            <w:r w:rsidRPr="003B5715">
              <w:rPr>
                <w:rFonts w:ascii="Garamond" w:eastAsia="Times New Roman" w:hAnsi="Garamond"/>
                <w:sz w:val="24"/>
                <w:szCs w:val="24"/>
                <w:lang w:eastAsia="sl-SI"/>
              </w:rPr>
              <w:t>porečevljenja</w:t>
            </w:r>
            <w:proofErr w:type="spellEnd"/>
            <w:r w:rsidRPr="003B5715">
              <w:rPr>
                <w:rFonts w:ascii="Garamond" w:eastAsia="Times New Roman" w:hAnsi="Garamond"/>
                <w:sz w:val="24"/>
                <w:szCs w:val="24"/>
                <w:lang w:eastAsia="sl-SI"/>
              </w:rPr>
              <w:t xml:space="preserve">, fetišizma, ideologije, </w:t>
            </w:r>
            <w:proofErr w:type="spellStart"/>
            <w:r w:rsidRPr="003B5715">
              <w:rPr>
                <w:rFonts w:ascii="Garamond" w:eastAsia="Times New Roman" w:hAnsi="Garamond"/>
                <w:sz w:val="24"/>
                <w:szCs w:val="24"/>
                <w:lang w:eastAsia="sl-SI"/>
              </w:rPr>
              <w:t>subjektivacije</w:t>
            </w:r>
            <w:proofErr w:type="spellEnd"/>
            <w:r w:rsidRPr="003B5715">
              <w:rPr>
                <w:rFonts w:ascii="Garamond" w:eastAsia="Times New Roman" w:hAnsi="Garamond"/>
                <w:sz w:val="24"/>
                <w:szCs w:val="24"/>
                <w:lang w:eastAsia="sl-SI"/>
              </w:rPr>
              <w:t xml:space="preserve">, kritike politične ekonomije, racionalnosti, kapitalizma, neoliberalizma, </w:t>
            </w:r>
            <w:proofErr w:type="spellStart"/>
            <w:r w:rsidRPr="003B5715">
              <w:rPr>
                <w:rFonts w:ascii="Garamond" w:eastAsia="Times New Roman" w:hAnsi="Garamond"/>
                <w:sz w:val="24"/>
                <w:szCs w:val="24"/>
                <w:lang w:eastAsia="sl-SI"/>
              </w:rPr>
              <w:t>postfordizma</w:t>
            </w:r>
            <w:proofErr w:type="spellEnd"/>
            <w:r w:rsidRPr="003B5715">
              <w:rPr>
                <w:rFonts w:ascii="Garamond" w:eastAsia="Times New Roman" w:hAnsi="Garamond"/>
                <w:sz w:val="24"/>
                <w:szCs w:val="24"/>
                <w:lang w:eastAsia="sl-SI"/>
              </w:rPr>
              <w:t>, ipd.</w:t>
            </w:r>
          </w:p>
        </w:tc>
      </w:tr>
      <w:tr w:rsidR="007273C6" w:rsidRPr="003B5715" w14:paraId="0AA7A63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EE6B5F2"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FI2 Kulturna hermenevtika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3DEE50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905D8E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Uvodoma so predstavljeni zgodovinski in sodobni vidik pojmovanja kulture v razmerju do filozofije. </w:t>
            </w:r>
          </w:p>
          <w:p w14:paraId="105FAE3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Filozofsko pojmovanje kulture je nadalje obravnavano v razmerju do religije, umetnosti, znanosti in politike. Posebna pozornost je namenjena specifičnosti humanističnih ved, koliko najdejo svoj aplikativni </w:t>
            </w:r>
            <w:r w:rsidRPr="003B5715">
              <w:rPr>
                <w:rFonts w:ascii="Garamond" w:hAnsi="Garamond"/>
                <w:sz w:val="24"/>
                <w:szCs w:val="24"/>
              </w:rPr>
              <w:lastRenderedPageBreak/>
              <w:t xml:space="preserve">smisel v kulturi.  K temu se priključuje obravnava vpliva informacijskih tehnologij na kulturo v njenem družbenem in ustvarjalnem pomenu. </w:t>
            </w:r>
          </w:p>
          <w:p w14:paraId="41ABAE6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Razumevanje kulture v družbenem </w:t>
            </w:r>
            <w:proofErr w:type="spellStart"/>
            <w:r w:rsidRPr="003B5715">
              <w:rPr>
                <w:rFonts w:ascii="Garamond" w:hAnsi="Garamond"/>
                <w:sz w:val="24"/>
                <w:szCs w:val="24"/>
              </w:rPr>
              <w:t>kotekstu</w:t>
            </w:r>
            <w:proofErr w:type="spellEnd"/>
            <w:r w:rsidRPr="003B5715">
              <w:rPr>
                <w:rFonts w:ascii="Garamond" w:hAnsi="Garamond"/>
                <w:sz w:val="24"/>
                <w:szCs w:val="24"/>
              </w:rPr>
              <w:t xml:space="preserve">  je danes povezano predvsem s široko problematiko </w:t>
            </w:r>
            <w:proofErr w:type="spellStart"/>
            <w:r w:rsidRPr="003B5715">
              <w:rPr>
                <w:rFonts w:ascii="Garamond" w:hAnsi="Garamond"/>
                <w:sz w:val="24"/>
                <w:szCs w:val="24"/>
              </w:rPr>
              <w:t>interkulturnosti</w:t>
            </w:r>
            <w:proofErr w:type="spellEnd"/>
            <w:r w:rsidRPr="003B5715">
              <w:rPr>
                <w:rFonts w:ascii="Garamond" w:hAnsi="Garamond"/>
                <w:sz w:val="24"/>
                <w:szCs w:val="24"/>
              </w:rPr>
              <w:t xml:space="preserve">, ki terja filozofsko refleksijo </w:t>
            </w:r>
            <w:proofErr w:type="spellStart"/>
            <w:r w:rsidRPr="003B5715">
              <w:rPr>
                <w:rFonts w:ascii="Garamond" w:hAnsi="Garamond"/>
                <w:sz w:val="24"/>
                <w:szCs w:val="24"/>
              </w:rPr>
              <w:t>pojmovnja</w:t>
            </w:r>
            <w:proofErr w:type="spellEnd"/>
            <w:r w:rsidRPr="003B5715">
              <w:rPr>
                <w:rFonts w:ascii="Garamond" w:hAnsi="Garamond"/>
                <w:sz w:val="24"/>
                <w:szCs w:val="24"/>
              </w:rPr>
              <w:t xml:space="preserve"> identitet in različnosti. K temu se </w:t>
            </w:r>
            <w:proofErr w:type="spellStart"/>
            <w:r w:rsidRPr="003B5715">
              <w:rPr>
                <w:rFonts w:ascii="Garamond" w:hAnsi="Garamond"/>
                <w:sz w:val="24"/>
                <w:szCs w:val="24"/>
              </w:rPr>
              <w:t>pridužujejo</w:t>
            </w:r>
            <w:proofErr w:type="spellEnd"/>
            <w:r w:rsidRPr="003B5715">
              <w:rPr>
                <w:rFonts w:ascii="Garamond" w:hAnsi="Garamond"/>
                <w:sz w:val="24"/>
                <w:szCs w:val="24"/>
              </w:rPr>
              <w:t xml:space="preserve"> tudi elementi pop kulture, ki </w:t>
            </w:r>
            <w:proofErr w:type="spellStart"/>
            <w:r w:rsidRPr="003B5715">
              <w:rPr>
                <w:rFonts w:ascii="Garamond" w:hAnsi="Garamond"/>
                <w:sz w:val="24"/>
                <w:szCs w:val="24"/>
              </w:rPr>
              <w:t>predstvlja</w:t>
            </w:r>
            <w:proofErr w:type="spellEnd"/>
            <w:r w:rsidRPr="003B5715">
              <w:rPr>
                <w:rFonts w:ascii="Garamond" w:hAnsi="Garamond"/>
                <w:sz w:val="24"/>
                <w:szCs w:val="24"/>
              </w:rPr>
              <w:t xml:space="preserve"> prevladujoči način kulturnega posredovanja danes.</w:t>
            </w:r>
          </w:p>
          <w:p w14:paraId="4801DDD2" w14:textId="1A58BD44" w:rsidR="007273C6" w:rsidRPr="003B5715" w:rsidRDefault="007273C6" w:rsidP="00662548">
            <w:pPr>
              <w:spacing w:after="0" w:line="240" w:lineRule="auto"/>
              <w:jc w:val="both"/>
              <w:rPr>
                <w:rFonts w:ascii="Garamond" w:hAnsi="Garamond"/>
                <w:sz w:val="24"/>
                <w:szCs w:val="24"/>
              </w:rPr>
            </w:pPr>
            <w:r w:rsidRPr="003B5715">
              <w:rPr>
                <w:rFonts w:ascii="Garamond" w:hAnsi="Garamond"/>
                <w:sz w:val="24"/>
                <w:szCs w:val="24"/>
              </w:rPr>
              <w:t>Naposled je obravnavan še  smisel še  smisel ustvarjalnosti, ki se izmika kulturni inštituciji in kaže na njene meje.</w:t>
            </w:r>
          </w:p>
        </w:tc>
      </w:tr>
      <w:tr w:rsidR="007273C6" w:rsidRPr="003B5715" w14:paraId="2430BE4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CA07F8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FI2 Praktična etika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448EE9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CF6694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Predmet preučuje etična vprašanja, povezana z delovanjem na posameznih področjih (bioetika, </w:t>
            </w:r>
            <w:proofErr w:type="spellStart"/>
            <w:r w:rsidRPr="003B5715">
              <w:rPr>
                <w:rFonts w:ascii="Garamond" w:hAnsi="Garamond"/>
                <w:sz w:val="24"/>
                <w:szCs w:val="24"/>
              </w:rPr>
              <w:t>okoljska</w:t>
            </w:r>
            <w:proofErr w:type="spellEnd"/>
            <w:r w:rsidRPr="003B5715">
              <w:rPr>
                <w:rFonts w:ascii="Garamond" w:hAnsi="Garamond"/>
                <w:sz w:val="24"/>
                <w:szCs w:val="24"/>
              </w:rPr>
              <w:t xml:space="preserve"> etika, etika državljanstva in socialnih institucij, poslovna etika, etika v znanosti in inženirstvu  itd.) in razvija kompetence, potrebne za etično argumentiranje v vsakdanjem življenju.</w:t>
            </w:r>
          </w:p>
        </w:tc>
      </w:tr>
      <w:tr w:rsidR="007273C6" w:rsidRPr="003B5715" w14:paraId="6B972BE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CFF7CB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FI2 Sodobna metafizika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060155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 ali 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11F0ECF" w14:textId="77777777" w:rsidR="007273C6" w:rsidRPr="003B5715" w:rsidRDefault="007273C6" w:rsidP="007273C6">
            <w:pPr>
              <w:keepNext/>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Namen predavanj je seznanjati in posredovati predmet, ki spada med najbolj temeljne s področja teoretične filozofije. Brez metafizične podlage in utemeljitve filozofija ni možna, saj je metafizika način razmišljanja, zmožnost presežnega dojemanja oz. </w:t>
            </w:r>
            <w:proofErr w:type="spellStart"/>
            <w:r w:rsidRPr="003B5715">
              <w:rPr>
                <w:rFonts w:ascii="Garamond" w:eastAsia="Times New Roman" w:hAnsi="Garamond"/>
                <w:sz w:val="24"/>
                <w:szCs w:val="24"/>
                <w:lang w:eastAsia="sl-SI"/>
              </w:rPr>
              <w:t>transcendiranja</w:t>
            </w:r>
            <w:proofErr w:type="spellEnd"/>
            <w:r w:rsidRPr="003B5715">
              <w:rPr>
                <w:rFonts w:ascii="Garamond" w:eastAsia="Times New Roman" w:hAnsi="Garamond"/>
                <w:sz w:val="24"/>
                <w:szCs w:val="24"/>
                <w:lang w:eastAsia="sl-SI"/>
              </w:rPr>
              <w:t xml:space="preserve">, vendar ne kot </w:t>
            </w:r>
            <w:proofErr w:type="spellStart"/>
            <w:r w:rsidRPr="003B5715">
              <w:rPr>
                <w:rFonts w:ascii="Garamond" w:eastAsia="Times New Roman" w:hAnsi="Garamond"/>
                <w:sz w:val="24"/>
                <w:szCs w:val="24"/>
                <w:lang w:eastAsia="sl-SI"/>
              </w:rPr>
              <w:t>kriptoteologija</w:t>
            </w:r>
            <w:proofErr w:type="spellEnd"/>
            <w:r w:rsidRPr="003B5715">
              <w:rPr>
                <w:rFonts w:ascii="Garamond" w:eastAsia="Times New Roman" w:hAnsi="Garamond"/>
                <w:sz w:val="24"/>
                <w:szCs w:val="24"/>
                <w:lang w:eastAsia="sl-SI"/>
              </w:rPr>
              <w:t xml:space="preserve">. Sledi prikaz za razumevanje zveze in bistvene razlike med ontologijo in metafiziko, metafiziko in </w:t>
            </w:r>
            <w:proofErr w:type="spellStart"/>
            <w:r w:rsidRPr="003B5715">
              <w:rPr>
                <w:rFonts w:ascii="Garamond" w:eastAsia="Times New Roman" w:hAnsi="Garamond"/>
                <w:sz w:val="24"/>
                <w:szCs w:val="24"/>
                <w:lang w:eastAsia="sl-SI"/>
              </w:rPr>
              <w:t>teodicejo</w:t>
            </w:r>
            <w:proofErr w:type="spellEnd"/>
            <w:r w:rsidRPr="003B5715">
              <w:rPr>
                <w:rFonts w:ascii="Garamond" w:eastAsia="Times New Roman" w:hAnsi="Garamond"/>
                <w:sz w:val="24"/>
                <w:szCs w:val="24"/>
                <w:lang w:eastAsia="sl-SI"/>
              </w:rPr>
              <w:t xml:space="preserve"> ter </w:t>
            </w:r>
            <w:proofErr w:type="spellStart"/>
            <w:r w:rsidRPr="003B5715">
              <w:rPr>
                <w:rFonts w:ascii="Garamond" w:eastAsia="Times New Roman" w:hAnsi="Garamond"/>
                <w:sz w:val="24"/>
                <w:szCs w:val="24"/>
                <w:lang w:eastAsia="sl-SI"/>
              </w:rPr>
              <w:t>utopistiko</w:t>
            </w:r>
            <w:proofErr w:type="spellEnd"/>
            <w:r w:rsidRPr="003B5715">
              <w:rPr>
                <w:rFonts w:ascii="Garamond" w:eastAsia="Times New Roman" w:hAnsi="Garamond"/>
                <w:sz w:val="24"/>
                <w:szCs w:val="24"/>
                <w:lang w:eastAsia="sl-SI"/>
              </w:rPr>
              <w:t xml:space="preserve">. Predmet opozarja na načelo (metodo), s katerim se vzpostavlja tradicionalna (predmetna) metafizika. Precejšen del predavanj se ukvarja z analizo tistih tendenc v zgodovini filozofije, ki jih povzemamo v zbirni pojem »kritika metafizike« in »poskus odprave metafizike«. Predavanja posredujejo sodobne poskuse aktualizacije metafizike, to je »rehabilitacijo metafizike« na bistveno drugačnih osnovah in predpostavkah, kot so tradicionalne. Gre za možnost in ohranjanje metafizike kot </w:t>
            </w:r>
            <w:proofErr w:type="spellStart"/>
            <w:r w:rsidRPr="003B5715">
              <w:rPr>
                <w:rFonts w:ascii="Garamond" w:eastAsia="Times New Roman" w:hAnsi="Garamond"/>
                <w:sz w:val="24"/>
                <w:szCs w:val="24"/>
                <w:lang w:eastAsia="sl-SI"/>
              </w:rPr>
              <w:t>pometafizične</w:t>
            </w:r>
            <w:proofErr w:type="spellEnd"/>
            <w:r w:rsidRPr="003B5715">
              <w:rPr>
                <w:rFonts w:ascii="Garamond" w:eastAsia="Times New Roman" w:hAnsi="Garamond"/>
                <w:sz w:val="24"/>
                <w:szCs w:val="24"/>
                <w:lang w:eastAsia="sl-SI"/>
              </w:rPr>
              <w:t xml:space="preserve"> metafizike v zdajšnji </w:t>
            </w:r>
            <w:proofErr w:type="spellStart"/>
            <w:r w:rsidRPr="003B5715">
              <w:rPr>
                <w:rFonts w:ascii="Garamond" w:eastAsia="Times New Roman" w:hAnsi="Garamond"/>
                <w:sz w:val="24"/>
                <w:szCs w:val="24"/>
                <w:lang w:eastAsia="sl-SI"/>
              </w:rPr>
              <w:t>postmetafizični</w:t>
            </w:r>
            <w:proofErr w:type="spellEnd"/>
            <w:r w:rsidRPr="003B5715">
              <w:rPr>
                <w:rFonts w:ascii="Garamond" w:eastAsia="Times New Roman" w:hAnsi="Garamond"/>
                <w:sz w:val="24"/>
                <w:szCs w:val="24"/>
                <w:lang w:eastAsia="sl-SI"/>
              </w:rPr>
              <w:t xml:space="preserve"> dobi, za </w:t>
            </w:r>
            <w:proofErr w:type="spellStart"/>
            <w:r w:rsidRPr="003B5715">
              <w:rPr>
                <w:rFonts w:ascii="Garamond" w:eastAsia="Times New Roman" w:hAnsi="Garamond"/>
                <w:sz w:val="24"/>
                <w:szCs w:val="24"/>
                <w:lang w:eastAsia="sl-SI"/>
              </w:rPr>
              <w:t>znotrajsvetno</w:t>
            </w:r>
            <w:proofErr w:type="spellEnd"/>
            <w:r w:rsidRPr="003B5715">
              <w:rPr>
                <w:rFonts w:ascii="Garamond" w:eastAsia="Times New Roman" w:hAnsi="Garamond"/>
                <w:sz w:val="24"/>
                <w:szCs w:val="24"/>
                <w:lang w:eastAsia="sl-SI"/>
              </w:rPr>
              <w:t xml:space="preserve"> (tostransko) metafiziko, ki opušča deduktivno logiko platonskega </w:t>
            </w:r>
            <w:proofErr w:type="spellStart"/>
            <w:r w:rsidRPr="003B5715">
              <w:rPr>
                <w:rFonts w:ascii="Garamond" w:eastAsia="Times New Roman" w:hAnsi="Garamond"/>
                <w:sz w:val="24"/>
                <w:szCs w:val="24"/>
                <w:lang w:eastAsia="sl-SI"/>
              </w:rPr>
              <w:t>zasvetovja</w:t>
            </w:r>
            <w:proofErr w:type="spellEnd"/>
            <w:r w:rsidRPr="003B5715">
              <w:rPr>
                <w:rFonts w:ascii="Garamond" w:eastAsia="Times New Roman" w:hAnsi="Garamond"/>
                <w:sz w:val="24"/>
                <w:szCs w:val="24"/>
                <w:lang w:eastAsia="sl-SI"/>
              </w:rPr>
              <w:t xml:space="preserve"> in kot taka ne uteleša nič absolutnega, trdnega in nespremenljivega. </w:t>
            </w:r>
          </w:p>
          <w:p w14:paraId="0F87E635" w14:textId="77777777" w:rsidR="007273C6" w:rsidRPr="003B5715" w:rsidRDefault="007273C6" w:rsidP="007273C6">
            <w:pPr>
              <w:keepNext/>
              <w:spacing w:after="0" w:line="240" w:lineRule="auto"/>
              <w:jc w:val="both"/>
              <w:rPr>
                <w:rFonts w:ascii="Garamond" w:eastAsia="Times New Roman" w:hAnsi="Garamond"/>
                <w:sz w:val="24"/>
                <w:szCs w:val="24"/>
                <w:lang w:eastAsia="sl-SI"/>
              </w:rPr>
            </w:pPr>
            <w:proofErr w:type="spellStart"/>
            <w:r w:rsidRPr="003B5715">
              <w:rPr>
                <w:rFonts w:ascii="Garamond" w:eastAsia="Times New Roman" w:hAnsi="Garamond"/>
                <w:sz w:val="24"/>
                <w:szCs w:val="24"/>
                <w:lang w:eastAsia="sl-SI"/>
              </w:rPr>
              <w:t>Pometafizična</w:t>
            </w:r>
            <w:proofErr w:type="spellEnd"/>
            <w:r w:rsidRPr="003B5715">
              <w:rPr>
                <w:rFonts w:ascii="Garamond" w:eastAsia="Times New Roman" w:hAnsi="Garamond"/>
                <w:sz w:val="24"/>
                <w:szCs w:val="24"/>
                <w:lang w:eastAsia="sl-SI"/>
              </w:rPr>
              <w:t xml:space="preserve"> metafizika ni zagledana več v absolutno gotovost smrti in z njo povezano idejo nesmrtnosti, usmerjena je k življenju in človekovemu prihajanju na svet. Ker nova </w:t>
            </w:r>
            <w:proofErr w:type="spellStart"/>
            <w:r w:rsidRPr="003B5715">
              <w:rPr>
                <w:rFonts w:ascii="Garamond" w:eastAsia="Times New Roman" w:hAnsi="Garamond"/>
                <w:sz w:val="24"/>
                <w:szCs w:val="24"/>
                <w:lang w:eastAsia="sl-SI"/>
              </w:rPr>
              <w:t>pometafizična</w:t>
            </w:r>
            <w:proofErr w:type="spellEnd"/>
            <w:r w:rsidRPr="003B5715">
              <w:rPr>
                <w:rFonts w:ascii="Garamond" w:eastAsia="Times New Roman" w:hAnsi="Garamond"/>
                <w:sz w:val="24"/>
                <w:szCs w:val="24"/>
                <w:lang w:eastAsia="sl-SI"/>
              </w:rPr>
              <w:t xml:space="preserve"> metafizika ni več obrnjena k smrti, ampak k rojstvu, je enopomenskost smrti prenesena v </w:t>
            </w:r>
            <w:proofErr w:type="spellStart"/>
            <w:r w:rsidRPr="003B5715">
              <w:rPr>
                <w:rFonts w:ascii="Garamond" w:eastAsia="Times New Roman" w:hAnsi="Garamond"/>
                <w:sz w:val="24"/>
                <w:szCs w:val="24"/>
                <w:lang w:eastAsia="sl-SI"/>
              </w:rPr>
              <w:t>mnogopomenskost</w:t>
            </w:r>
            <w:proofErr w:type="spellEnd"/>
            <w:r w:rsidRPr="003B5715">
              <w:rPr>
                <w:rFonts w:ascii="Garamond" w:eastAsia="Times New Roman" w:hAnsi="Garamond"/>
                <w:sz w:val="24"/>
                <w:szCs w:val="24"/>
                <w:lang w:eastAsia="sl-SI"/>
              </w:rPr>
              <w:t xml:space="preserve"> življenja.</w:t>
            </w:r>
          </w:p>
        </w:tc>
      </w:tr>
      <w:tr w:rsidR="007273C6" w:rsidRPr="003B5715" w14:paraId="6CE8F70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17C6D60"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cs="Calibri"/>
                <w:sz w:val="24"/>
                <w:szCs w:val="24"/>
              </w:rPr>
              <w:t>FI2 Sodobna moralna filozofija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D7CCCB9"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5 ali 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7C6AEAB" w14:textId="77777777" w:rsidR="007273C6" w:rsidRPr="003B5715" w:rsidRDefault="007273C6" w:rsidP="007273C6">
            <w:pPr>
              <w:spacing w:after="0"/>
              <w:jc w:val="both"/>
              <w:rPr>
                <w:rFonts w:ascii="Garamond" w:eastAsiaTheme="minorHAnsi" w:hAnsi="Garamond" w:cs="Calibri"/>
                <w:sz w:val="24"/>
                <w:szCs w:val="24"/>
              </w:rPr>
            </w:pPr>
            <w:r w:rsidRPr="003B5715">
              <w:rPr>
                <w:rFonts w:ascii="Garamond" w:hAnsi="Garamond" w:cs="Calibri"/>
                <w:sz w:val="24"/>
                <w:szCs w:val="24"/>
              </w:rPr>
              <w:t xml:space="preserve">Predmet bo študenta seznanil s temeljnimi razpravami v sodobni moralni filozofiji (teorije in ključni avtorji). Študent bo po opravljenem predmetu podrobno poznal predstavljene pojme sodobne moralne filozofije ter njihov filozofsko-zgodovinski razvoj. Preko obravnave izbranih problemov etike se bo </w:t>
            </w:r>
            <w:r w:rsidRPr="003B5715">
              <w:rPr>
                <w:rFonts w:ascii="Garamond" w:hAnsi="Garamond" w:cs="Calibri"/>
                <w:sz w:val="24"/>
                <w:szCs w:val="24"/>
              </w:rPr>
              <w:lastRenderedPageBreak/>
              <w:t>spoznal s poglavitnimi sodobnimi avtorji ter znal povezovati moralno-teoretske vidike njihovih razprav. Poznal bo ontološke, spoznavne in semantične razsežnosti etičnih vprašanj, ki spremljajo etiko, ter jih znal povezovati med seboj.</w:t>
            </w:r>
          </w:p>
          <w:p w14:paraId="1C27D1AE" w14:textId="77777777" w:rsidR="007273C6" w:rsidRPr="003B5715" w:rsidRDefault="007273C6" w:rsidP="007273C6">
            <w:pPr>
              <w:spacing w:after="0"/>
              <w:jc w:val="both"/>
              <w:rPr>
                <w:rFonts w:ascii="Garamond" w:hAnsi="Garamond" w:cs="Calibri"/>
                <w:sz w:val="24"/>
                <w:szCs w:val="24"/>
              </w:rPr>
            </w:pPr>
            <w:r w:rsidRPr="003B5715">
              <w:rPr>
                <w:rFonts w:ascii="Garamond" w:hAnsi="Garamond" w:cs="Calibri"/>
                <w:sz w:val="24"/>
                <w:szCs w:val="24"/>
              </w:rPr>
              <w:t>Glavni vsebinski sklopi:</w:t>
            </w:r>
          </w:p>
          <w:p w14:paraId="3EA3C7EB" w14:textId="77777777" w:rsidR="007273C6" w:rsidRPr="003B5715" w:rsidRDefault="007273C6" w:rsidP="007273C6">
            <w:pPr>
              <w:spacing w:after="0"/>
              <w:jc w:val="both"/>
              <w:rPr>
                <w:rFonts w:ascii="Garamond" w:hAnsi="Garamond" w:cs="Calibri"/>
                <w:sz w:val="24"/>
                <w:szCs w:val="24"/>
              </w:rPr>
            </w:pPr>
            <w:r w:rsidRPr="003B5715">
              <w:rPr>
                <w:rFonts w:ascii="Garamond" w:hAnsi="Garamond" w:cs="Calibri"/>
                <w:sz w:val="24"/>
                <w:szCs w:val="24"/>
              </w:rPr>
              <w:t xml:space="preserve">- izbrani vidiki sodobne moralne filozofije: utilitarizem, vrnitev </w:t>
            </w:r>
            <w:proofErr w:type="spellStart"/>
            <w:r w:rsidRPr="003B5715">
              <w:rPr>
                <w:rFonts w:ascii="Garamond" w:hAnsi="Garamond" w:cs="Calibri"/>
                <w:sz w:val="24"/>
                <w:szCs w:val="24"/>
              </w:rPr>
              <w:t>vrlinske</w:t>
            </w:r>
            <w:proofErr w:type="spellEnd"/>
            <w:r w:rsidRPr="003B5715">
              <w:rPr>
                <w:rFonts w:ascii="Garamond" w:hAnsi="Garamond" w:cs="Calibri"/>
                <w:sz w:val="24"/>
                <w:szCs w:val="24"/>
              </w:rPr>
              <w:t xml:space="preserve"> etike, moralna psihologija in namera, teorije pravičnosti, uporabna etika in pristopi k njej, moralna fenomenologija</w:t>
            </w:r>
          </w:p>
          <w:p w14:paraId="2C3955B1" w14:textId="77777777" w:rsidR="007273C6" w:rsidRPr="003B5715" w:rsidRDefault="007273C6" w:rsidP="007273C6">
            <w:pPr>
              <w:spacing w:after="0"/>
              <w:jc w:val="both"/>
              <w:rPr>
                <w:rFonts w:ascii="Garamond" w:hAnsi="Garamond" w:cs="Calibri"/>
                <w:sz w:val="24"/>
                <w:szCs w:val="24"/>
              </w:rPr>
            </w:pPr>
            <w:r w:rsidRPr="003B5715">
              <w:rPr>
                <w:rFonts w:ascii="Garamond" w:hAnsi="Garamond" w:cs="Calibri"/>
                <w:sz w:val="24"/>
                <w:szCs w:val="24"/>
              </w:rPr>
              <w:t xml:space="preserve">- temeljna poglavja moralne teorije: struktura moralne teorije in temeljne etične kategorije; </w:t>
            </w:r>
            <w:proofErr w:type="spellStart"/>
            <w:r w:rsidRPr="003B5715">
              <w:rPr>
                <w:rFonts w:ascii="Garamond" w:hAnsi="Garamond" w:cs="Calibri"/>
                <w:sz w:val="24"/>
                <w:szCs w:val="24"/>
              </w:rPr>
              <w:t>metaetika</w:t>
            </w:r>
            <w:proofErr w:type="spellEnd"/>
            <w:r w:rsidRPr="003B5715">
              <w:rPr>
                <w:rFonts w:ascii="Garamond" w:hAnsi="Garamond" w:cs="Calibri"/>
                <w:sz w:val="24"/>
                <w:szCs w:val="24"/>
              </w:rPr>
              <w:t>, normativna etike, moralna teorija; moralni realizem/</w:t>
            </w:r>
            <w:proofErr w:type="spellStart"/>
            <w:r w:rsidRPr="003B5715">
              <w:rPr>
                <w:rFonts w:ascii="Garamond" w:hAnsi="Garamond" w:cs="Calibri"/>
                <w:sz w:val="24"/>
                <w:szCs w:val="24"/>
              </w:rPr>
              <w:t>irealizem</w:t>
            </w:r>
            <w:proofErr w:type="spellEnd"/>
            <w:r w:rsidRPr="003B5715">
              <w:rPr>
                <w:rFonts w:ascii="Garamond" w:hAnsi="Garamond" w:cs="Calibri"/>
                <w:sz w:val="24"/>
                <w:szCs w:val="24"/>
              </w:rPr>
              <w:t xml:space="preserve">, naturalizem in ne-naturalizem, </w:t>
            </w:r>
            <w:proofErr w:type="spellStart"/>
            <w:r w:rsidRPr="003B5715">
              <w:rPr>
                <w:rFonts w:ascii="Garamond" w:hAnsi="Garamond" w:cs="Calibri"/>
                <w:sz w:val="24"/>
                <w:szCs w:val="24"/>
              </w:rPr>
              <w:t>emotivizem</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preskriptivizem</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intuicionizem</w:t>
            </w:r>
            <w:proofErr w:type="spellEnd"/>
            <w:r w:rsidRPr="003B5715">
              <w:rPr>
                <w:rFonts w:ascii="Garamond" w:hAnsi="Garamond" w:cs="Calibri"/>
                <w:sz w:val="24"/>
                <w:szCs w:val="24"/>
              </w:rPr>
              <w:t xml:space="preserve">, motivacijski </w:t>
            </w:r>
            <w:proofErr w:type="spellStart"/>
            <w:r w:rsidRPr="003B5715">
              <w:rPr>
                <w:rFonts w:ascii="Garamond" w:hAnsi="Garamond" w:cs="Calibri"/>
                <w:sz w:val="24"/>
                <w:szCs w:val="24"/>
              </w:rPr>
              <w:t>internalizem</w:t>
            </w:r>
            <w:proofErr w:type="spellEnd"/>
            <w:r w:rsidRPr="003B5715">
              <w:rPr>
                <w:rFonts w:ascii="Garamond" w:hAnsi="Garamond" w:cs="Calibri"/>
                <w:sz w:val="24"/>
                <w:szCs w:val="24"/>
              </w:rPr>
              <w:t xml:space="preserve"> in </w:t>
            </w:r>
            <w:proofErr w:type="spellStart"/>
            <w:r w:rsidRPr="003B5715">
              <w:rPr>
                <w:rFonts w:ascii="Garamond" w:hAnsi="Garamond" w:cs="Calibri"/>
                <w:sz w:val="24"/>
                <w:szCs w:val="24"/>
              </w:rPr>
              <w:t>eksternalizem</w:t>
            </w:r>
            <w:proofErr w:type="spellEnd"/>
            <w:r w:rsidRPr="003B5715">
              <w:rPr>
                <w:rFonts w:ascii="Garamond" w:hAnsi="Garamond" w:cs="Calibri"/>
                <w:sz w:val="24"/>
                <w:szCs w:val="24"/>
              </w:rPr>
              <w:t>, subjektivizem, relativizem, teorija zmote.</w:t>
            </w:r>
          </w:p>
          <w:p w14:paraId="2E99408B" w14:textId="77777777" w:rsidR="007273C6" w:rsidRPr="003B5715" w:rsidRDefault="007273C6" w:rsidP="007273C6">
            <w:pPr>
              <w:spacing w:after="0"/>
              <w:jc w:val="both"/>
              <w:rPr>
                <w:rFonts w:ascii="Garamond" w:hAnsi="Garamond" w:cs="Calibri"/>
                <w:sz w:val="24"/>
                <w:szCs w:val="24"/>
              </w:rPr>
            </w:pPr>
            <w:r w:rsidRPr="003B5715">
              <w:rPr>
                <w:rFonts w:ascii="Garamond" w:hAnsi="Garamond" w:cs="Calibri"/>
                <w:sz w:val="24"/>
                <w:szCs w:val="24"/>
              </w:rPr>
              <w:t xml:space="preserve">- struktura moralne misli: normativne moralne teorije, deontološka in teleološka utemeljitev etike, </w:t>
            </w:r>
            <w:proofErr w:type="spellStart"/>
            <w:r w:rsidRPr="003B5715">
              <w:rPr>
                <w:rFonts w:ascii="Garamond" w:hAnsi="Garamond" w:cs="Calibri"/>
                <w:sz w:val="24"/>
                <w:szCs w:val="24"/>
              </w:rPr>
              <w:t>kontraktualizem</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intuicionizem</w:t>
            </w:r>
            <w:proofErr w:type="spellEnd"/>
            <w:r w:rsidRPr="003B5715">
              <w:rPr>
                <w:rFonts w:ascii="Garamond" w:hAnsi="Garamond" w:cs="Calibri"/>
                <w:sz w:val="24"/>
                <w:szCs w:val="24"/>
              </w:rPr>
              <w:t>, etika moralne skrbi, moralni pluralizem, moralni partikularizem.</w:t>
            </w:r>
          </w:p>
          <w:p w14:paraId="484DD4C9" w14:textId="77777777" w:rsidR="007273C6" w:rsidRPr="003B5715" w:rsidRDefault="007273C6" w:rsidP="007273C6">
            <w:pPr>
              <w:spacing w:after="0"/>
              <w:jc w:val="both"/>
              <w:rPr>
                <w:rFonts w:ascii="Garamond" w:hAnsi="Garamond"/>
                <w:sz w:val="24"/>
                <w:szCs w:val="24"/>
                <w:lang w:eastAsia="sl-SI"/>
              </w:rPr>
            </w:pPr>
            <w:r w:rsidRPr="003B5715">
              <w:rPr>
                <w:rFonts w:ascii="Garamond" w:hAnsi="Garamond" w:cs="Calibri"/>
                <w:sz w:val="24"/>
                <w:szCs w:val="24"/>
              </w:rPr>
              <w:t>- izbrana vprašanja moralne teorije: odnos med moralnimi razlogi in moralnimi načeli, moralne splošnosti, moralna intuicija.</w:t>
            </w:r>
          </w:p>
        </w:tc>
      </w:tr>
      <w:tr w:rsidR="007273C6" w:rsidRPr="003B5715" w14:paraId="751F39F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0591FA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FI2 Sodobna politična filozofija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6213E2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4599C15" w14:textId="77777777" w:rsidR="007273C6" w:rsidRPr="003B5715" w:rsidRDefault="007273C6" w:rsidP="007273C6">
            <w:pPr>
              <w:keepNext/>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Študenti spoznajo poglavitne teze in odprta vprašanja sodobne politične filozofije. Politična filozofija izpostavlja in premišlja temeljna načela, ki upravičujejo posamezne oblike političnih institucij in njihovih ravnanj. Njihova analiza študentu omogoči vzpostavitev kritičnega odnosa do političnih stališč. </w:t>
            </w:r>
          </w:p>
          <w:p w14:paraId="6CC5A386" w14:textId="77777777" w:rsidR="007273C6" w:rsidRPr="003B5715" w:rsidRDefault="007273C6" w:rsidP="007273C6">
            <w:pPr>
              <w:keepNext/>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Kompleksna politična slika sodobnega sveta se odraža v mnoštvu modernih političnih teorij in refleksij, ki jih v učnem procesu študentom razgrnemo v sistematični celovitosti, kar jim omogoča kompetentno samostojno presojo političnih stališč in fenomenov. Predmet ponuja, med drugim, problemski uvod v sodobno politično filozofijo: odnos med moralo in politiko; enakost, svoboda in pravičnost kot politične vrline; politična filozofija kot praktična filozofija; Humova kritika naturalizma; opredelitev najpomembnejših sodobnih šol normativne politične filozofije: utilitarizem, </w:t>
            </w:r>
            <w:proofErr w:type="spellStart"/>
            <w:r w:rsidRPr="003B5715">
              <w:rPr>
                <w:rFonts w:ascii="Garamond" w:eastAsia="Times New Roman" w:hAnsi="Garamond"/>
                <w:sz w:val="24"/>
                <w:szCs w:val="24"/>
                <w:lang w:eastAsia="sl-SI"/>
              </w:rPr>
              <w:t>komunitarizem</w:t>
            </w:r>
            <w:proofErr w:type="spellEnd"/>
            <w:r w:rsidRPr="003B5715">
              <w:rPr>
                <w:rFonts w:ascii="Garamond" w:eastAsia="Times New Roman" w:hAnsi="Garamond"/>
                <w:sz w:val="24"/>
                <w:szCs w:val="24"/>
                <w:lang w:eastAsia="sl-SI"/>
              </w:rPr>
              <w:t xml:space="preserve">, </w:t>
            </w:r>
            <w:proofErr w:type="spellStart"/>
            <w:r w:rsidRPr="003B5715">
              <w:rPr>
                <w:rFonts w:ascii="Garamond" w:eastAsia="Times New Roman" w:hAnsi="Garamond"/>
                <w:sz w:val="24"/>
                <w:szCs w:val="24"/>
                <w:lang w:eastAsia="sl-SI"/>
              </w:rPr>
              <w:t>libertalni</w:t>
            </w:r>
            <w:proofErr w:type="spellEnd"/>
            <w:r w:rsidRPr="003B5715">
              <w:rPr>
                <w:rFonts w:ascii="Garamond" w:eastAsia="Times New Roman" w:hAnsi="Garamond"/>
                <w:sz w:val="24"/>
                <w:szCs w:val="24"/>
                <w:lang w:eastAsia="sl-SI"/>
              </w:rPr>
              <w:t xml:space="preserve"> egalitarizem, </w:t>
            </w:r>
            <w:proofErr w:type="spellStart"/>
            <w:r w:rsidRPr="003B5715">
              <w:rPr>
                <w:rFonts w:ascii="Garamond" w:eastAsia="Times New Roman" w:hAnsi="Garamond"/>
                <w:sz w:val="24"/>
                <w:szCs w:val="24"/>
                <w:lang w:eastAsia="sl-SI"/>
              </w:rPr>
              <w:t>libertarizem</w:t>
            </w:r>
            <w:proofErr w:type="spellEnd"/>
            <w:r w:rsidRPr="003B5715">
              <w:rPr>
                <w:rFonts w:ascii="Garamond" w:eastAsia="Times New Roman" w:hAnsi="Garamond"/>
                <w:sz w:val="24"/>
                <w:szCs w:val="24"/>
                <w:lang w:eastAsia="sl-SI"/>
              </w:rPr>
              <w:t xml:space="preserve">, teorija državljanstva, </w:t>
            </w:r>
            <w:proofErr w:type="spellStart"/>
            <w:r w:rsidRPr="003B5715">
              <w:rPr>
                <w:rFonts w:ascii="Garamond" w:eastAsia="Times New Roman" w:hAnsi="Garamond"/>
                <w:sz w:val="24"/>
                <w:szCs w:val="24"/>
                <w:lang w:eastAsia="sl-SI"/>
              </w:rPr>
              <w:t>multikulturalizem</w:t>
            </w:r>
            <w:proofErr w:type="spellEnd"/>
            <w:r w:rsidRPr="003B5715">
              <w:rPr>
                <w:rFonts w:ascii="Garamond" w:eastAsia="Times New Roman" w:hAnsi="Garamond"/>
                <w:sz w:val="24"/>
                <w:szCs w:val="24"/>
                <w:lang w:eastAsia="sl-SI"/>
              </w:rPr>
              <w:t>, feminizem, marksizem; in ostale teme.</w:t>
            </w:r>
          </w:p>
        </w:tc>
      </w:tr>
      <w:tr w:rsidR="007273C6" w:rsidRPr="003B5715" w14:paraId="31C6890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9FFEDA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FI2 Sodobni problemi etike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A4E1F8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21C466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 xml:space="preserve">Predmet </w:t>
            </w:r>
            <w:r w:rsidRPr="003B5715">
              <w:rPr>
                <w:rFonts w:ascii="Garamond" w:hAnsi="Garamond"/>
                <w:i/>
                <w:sz w:val="24"/>
                <w:szCs w:val="24"/>
              </w:rPr>
              <w:t>Sodobni problemi etike</w:t>
            </w:r>
            <w:r w:rsidRPr="003B5715">
              <w:rPr>
                <w:rFonts w:ascii="Garamond" w:hAnsi="Garamond"/>
                <w:sz w:val="24"/>
                <w:szCs w:val="24"/>
              </w:rPr>
              <w:t xml:space="preserve"> posreduje sistematični in kritični vpogled v tiste koncepte sodobne etike ter njihove zgodovinske, filozofske ter splošno svetovnonazorske predpostavke, ki pomenijo transformacijo </w:t>
            </w:r>
            <w:r w:rsidRPr="003B5715">
              <w:rPr>
                <w:rFonts w:ascii="Garamond" w:hAnsi="Garamond"/>
                <w:sz w:val="24"/>
                <w:szCs w:val="24"/>
              </w:rPr>
              <w:lastRenderedPageBreak/>
              <w:t xml:space="preserve">in pomensko kot tudi problemsko razširitev njenih tradicionalnih tem. Izhodišče predavanj predstavlja celostni premislek kriznega statusa etike in morale v 20. in v začetku 21. stoletja na osnovi upoštevanja njegovih ontoloških, antropoloških, družbenih in etičnih predpostavk. Kratkemu prikazu temeljnih etičnih usmeritev in metodoloških konceptov v 20. stoletju bo sledila predstavitev in kritična nadgradnja etičnih teorij narave, življenja oz. bivajočega, ki celotno tradicijo etike postavljajo pred nove izzive, predvsem pa na nove ontološke in antropološke temelje. Če slednje dosledno mislimo do konca, potem se etika življenja oz. </w:t>
            </w:r>
            <w:proofErr w:type="spellStart"/>
            <w:r w:rsidRPr="003B5715">
              <w:rPr>
                <w:rFonts w:ascii="Garamond" w:hAnsi="Garamond"/>
                <w:sz w:val="24"/>
                <w:szCs w:val="24"/>
              </w:rPr>
              <w:t>bio</w:t>
            </w:r>
            <w:proofErr w:type="spellEnd"/>
            <w:r w:rsidRPr="003B5715">
              <w:rPr>
                <w:rFonts w:ascii="Garamond" w:hAnsi="Garamond"/>
                <w:sz w:val="24"/>
                <w:szCs w:val="24"/>
              </w:rPr>
              <w:t xml:space="preserve">-etika izteka v univerzalno etično teorijo, ki v enotnem problemskem in metodološkem polju povezuje doslej ločene etične koncepte človeka in njegovih medosebnih oz. družbenih odnosov na eni ter življenja oz. celote bivajočega na drugi strani. Prav to pa je skupno oz. osrednje strukturno-problemsko ozadje opisanega predmeta. </w:t>
            </w:r>
          </w:p>
        </w:tc>
      </w:tr>
      <w:tr w:rsidR="007273C6" w:rsidRPr="003B5715" w14:paraId="3D526F0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4C68A"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 xml:space="preserve">FI2 </w:t>
            </w:r>
            <w:r w:rsidRPr="003B5715">
              <w:rPr>
                <w:rFonts w:ascii="Garamond" w:hAnsi="Garamond"/>
                <w:sz w:val="24"/>
                <w:szCs w:val="24"/>
              </w:rPr>
              <w:t xml:space="preserve">Wittgenstein in sodobna filozofija </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1578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 ali 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897A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Predmet obravnava filozofijo Ludwiga Wittgensteina iz njegovih Filozofskih raziskav in iz del, ki so hkrati z njimi ali/in za njimi nastajala vse do njegove smrti (Opazke k osnovam matematike, Opazke o barvah, O gotovosti …). Obravnava jo, seveda, tudi »v nasprotju in na ozadju« stališč Logično filozofskega traktata.</w:t>
            </w:r>
          </w:p>
          <w:p w14:paraId="07EE12C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Obravnavane teme bodo: narava jezika, narava lastnih imen, pomen, razumevanje, odnos med jezikom in mišljenjem, jezikovne igre, opredeljevanje pojmov v okviru družinske podobnosti (paradigmatski primerki), sledenje pravilom, Wittgensteinova filozofija religije, gotovost in tečajni stavki …</w:t>
            </w:r>
          </w:p>
          <w:p w14:paraId="5352DF3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Obravnavana so tudi nekatera Wittgensteinova meta-filozofska vprašanja, ki bodo vpeta med klasično in terapevtsko interpretacijo njegove filozofske metode: narava in cilj filozofije, prednosti in slabosti gramatične metode v primerjavi z drugimi …</w:t>
            </w:r>
          </w:p>
          <w:p w14:paraId="2D4A1E0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Predmet sooča Wittgensteinova in </w:t>
            </w:r>
            <w:proofErr w:type="spellStart"/>
            <w:r w:rsidRPr="003B5715">
              <w:rPr>
                <w:rFonts w:ascii="Garamond" w:hAnsi="Garamond"/>
                <w:sz w:val="24"/>
                <w:szCs w:val="24"/>
              </w:rPr>
              <w:t>wittgensteinska</w:t>
            </w:r>
            <w:proofErr w:type="spellEnd"/>
            <w:r w:rsidRPr="003B5715">
              <w:rPr>
                <w:rFonts w:ascii="Garamond" w:hAnsi="Garamond"/>
                <w:sz w:val="24"/>
                <w:szCs w:val="24"/>
              </w:rPr>
              <w:t xml:space="preserve"> stališča s pomembnimi temami sodobnosti: razlikovanje med védenjem, kako, in védenjem, da skupaj z razlago veščin; </w:t>
            </w:r>
            <w:proofErr w:type="spellStart"/>
            <w:r w:rsidRPr="003B5715">
              <w:rPr>
                <w:rFonts w:ascii="Garamond" w:hAnsi="Garamond"/>
                <w:sz w:val="24"/>
                <w:szCs w:val="24"/>
              </w:rPr>
              <w:t>epistemske</w:t>
            </w:r>
            <w:proofErr w:type="spellEnd"/>
            <w:r w:rsidRPr="003B5715">
              <w:rPr>
                <w:rFonts w:ascii="Garamond" w:hAnsi="Garamond"/>
                <w:sz w:val="24"/>
                <w:szCs w:val="24"/>
              </w:rPr>
              <w:t xml:space="preserve"> in drugih modalnosti; odnos med jezikom in mišljenjem; teorijska obloženost izkustva in zaznave; umetna inteligenca; mišljenje živali …</w:t>
            </w:r>
          </w:p>
          <w:p w14:paraId="0F6F5667"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proofErr w:type="spellStart"/>
            <w:r w:rsidRPr="003B5715">
              <w:rPr>
                <w:rFonts w:ascii="Garamond" w:hAnsi="Garamond"/>
                <w:sz w:val="24"/>
                <w:szCs w:val="24"/>
              </w:rPr>
              <w:t>Študenti_ke</w:t>
            </w:r>
            <w:proofErr w:type="spellEnd"/>
            <w:r w:rsidRPr="003B5715">
              <w:rPr>
                <w:rFonts w:ascii="Garamond" w:hAnsi="Garamond"/>
                <w:sz w:val="24"/>
                <w:szCs w:val="24"/>
              </w:rPr>
              <w:t xml:space="preserve"> predstavijo seminarje (45 min) o ponujenih temah v okviru predavanj, ali pa si izberejo svojo temo, ki se navezuje na téme, predstavljene tam, ali pa svoj seminar navežejo na že znane primerjave Wittgensteinovega </w:t>
            </w:r>
            <w:proofErr w:type="spellStart"/>
            <w:r w:rsidRPr="003B5715">
              <w:rPr>
                <w:rFonts w:ascii="Garamond" w:hAnsi="Garamond"/>
                <w:sz w:val="24"/>
                <w:szCs w:val="24"/>
              </w:rPr>
              <w:t>filozofema</w:t>
            </w:r>
            <w:proofErr w:type="spellEnd"/>
            <w:r w:rsidRPr="003B5715">
              <w:rPr>
                <w:rFonts w:ascii="Garamond" w:hAnsi="Garamond"/>
                <w:sz w:val="24"/>
                <w:szCs w:val="24"/>
              </w:rPr>
              <w:t xml:space="preserve"> s </w:t>
            </w:r>
            <w:proofErr w:type="spellStart"/>
            <w:r w:rsidRPr="003B5715">
              <w:rPr>
                <w:rFonts w:ascii="Garamond" w:hAnsi="Garamond"/>
                <w:sz w:val="24"/>
                <w:szCs w:val="24"/>
              </w:rPr>
              <w:t>filozofemi</w:t>
            </w:r>
            <w:proofErr w:type="spellEnd"/>
            <w:r w:rsidRPr="003B5715">
              <w:rPr>
                <w:rFonts w:ascii="Garamond" w:hAnsi="Garamond"/>
                <w:sz w:val="24"/>
                <w:szCs w:val="24"/>
              </w:rPr>
              <w:t xml:space="preserve"> drugih sodobnih avtorjev (</w:t>
            </w:r>
            <w:proofErr w:type="spellStart"/>
            <w:r w:rsidRPr="003B5715">
              <w:rPr>
                <w:rFonts w:ascii="Garamond" w:hAnsi="Garamond"/>
                <w:sz w:val="24"/>
                <w:szCs w:val="24"/>
              </w:rPr>
              <w:t>Quine</w:t>
            </w:r>
            <w:proofErr w:type="spellEnd"/>
            <w:r w:rsidRPr="003B5715">
              <w:rPr>
                <w:rFonts w:ascii="Garamond" w:hAnsi="Garamond"/>
                <w:sz w:val="24"/>
                <w:szCs w:val="24"/>
              </w:rPr>
              <w:t xml:space="preserve">, </w:t>
            </w:r>
            <w:proofErr w:type="spellStart"/>
            <w:r w:rsidRPr="003B5715">
              <w:rPr>
                <w:rFonts w:ascii="Garamond" w:hAnsi="Garamond"/>
                <w:sz w:val="24"/>
                <w:szCs w:val="24"/>
              </w:rPr>
              <w:t>Ryle</w:t>
            </w:r>
            <w:proofErr w:type="spellEnd"/>
            <w:r w:rsidRPr="003B5715">
              <w:rPr>
                <w:rFonts w:ascii="Garamond" w:hAnsi="Garamond"/>
                <w:sz w:val="24"/>
                <w:szCs w:val="24"/>
              </w:rPr>
              <w:t xml:space="preserve">, </w:t>
            </w:r>
            <w:proofErr w:type="spellStart"/>
            <w:r w:rsidRPr="003B5715">
              <w:rPr>
                <w:rFonts w:ascii="Garamond" w:hAnsi="Garamond"/>
                <w:sz w:val="24"/>
                <w:szCs w:val="24"/>
              </w:rPr>
              <w:t>McDowell</w:t>
            </w:r>
            <w:proofErr w:type="spellEnd"/>
            <w:r w:rsidRPr="003B5715">
              <w:rPr>
                <w:rFonts w:ascii="Garamond" w:hAnsi="Garamond"/>
                <w:sz w:val="24"/>
                <w:szCs w:val="24"/>
              </w:rPr>
              <w:t xml:space="preserve">, </w:t>
            </w:r>
            <w:proofErr w:type="spellStart"/>
            <w:r w:rsidRPr="003B5715">
              <w:rPr>
                <w:rFonts w:ascii="Garamond" w:hAnsi="Garamond"/>
                <w:sz w:val="24"/>
                <w:szCs w:val="24"/>
              </w:rPr>
              <w:t>Cavell</w:t>
            </w:r>
            <w:proofErr w:type="spellEnd"/>
            <w:r w:rsidRPr="003B5715">
              <w:rPr>
                <w:rFonts w:ascii="Garamond" w:hAnsi="Garamond"/>
                <w:sz w:val="24"/>
                <w:szCs w:val="24"/>
              </w:rPr>
              <w:t xml:space="preserve">, Heidegger, </w:t>
            </w:r>
            <w:proofErr w:type="spellStart"/>
            <w:r w:rsidRPr="003B5715">
              <w:rPr>
                <w:rFonts w:ascii="Garamond" w:hAnsi="Garamond"/>
                <w:sz w:val="24"/>
                <w:szCs w:val="24"/>
              </w:rPr>
              <w:t>Merleau-Ponty</w:t>
            </w:r>
            <w:proofErr w:type="spellEnd"/>
            <w:r w:rsidRPr="003B5715">
              <w:rPr>
                <w:rFonts w:ascii="Garamond" w:hAnsi="Garamond"/>
                <w:sz w:val="24"/>
                <w:szCs w:val="24"/>
              </w:rPr>
              <w:t xml:space="preserve"> …).</w:t>
            </w:r>
          </w:p>
        </w:tc>
      </w:tr>
      <w:tr w:rsidR="007273C6" w:rsidRPr="003B5715" w14:paraId="41708D7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E7B4A6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FI2 Znanost, tehnologija in človeško izkustvo</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AE2DF02"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C923E6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 xml:space="preserve">Predmet se ukvarja z epistemološkimi, etičnimi, eksistencialnimi in družbenimi vidiki odnosa med znanostjo in tehnologijo na eni ter družbo in življenjskim svetom na drugi strani. Na konkretnih primerih iz biologije, </w:t>
            </w:r>
            <w:proofErr w:type="spellStart"/>
            <w:r w:rsidRPr="003B5715">
              <w:rPr>
                <w:rFonts w:ascii="Garamond" w:hAnsi="Garamond"/>
                <w:sz w:val="24"/>
                <w:szCs w:val="24"/>
              </w:rPr>
              <w:t>nevroznanosti</w:t>
            </w:r>
            <w:proofErr w:type="spellEnd"/>
            <w:r w:rsidRPr="003B5715">
              <w:rPr>
                <w:rFonts w:ascii="Garamond" w:hAnsi="Garamond"/>
                <w:sz w:val="24"/>
                <w:szCs w:val="24"/>
              </w:rPr>
              <w:t xml:space="preserve"> in psihiatrije bodo prikazane priložnosti in nevarnosti, ki jih prinaša vse bolj tesna prepletenost družbe z znanostjo in različnimi tehnologijami za naše dojemanje samih sebi, sočloveka in sveta.  </w:t>
            </w:r>
          </w:p>
        </w:tc>
      </w:tr>
      <w:tr w:rsidR="007273C6" w:rsidRPr="003B5715" w14:paraId="486AA47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2CB590" w14:textId="4AE21F9B"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cstheme="minorBidi"/>
                <w:sz w:val="24"/>
                <w:szCs w:val="24"/>
                <w:lang w:eastAsia="sl-SI"/>
              </w:rPr>
              <w:t xml:space="preserve"> FR2 Semantika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3E2FC0"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F56006" w14:textId="4A54CA4B" w:rsidR="007273C6" w:rsidRPr="00662548" w:rsidRDefault="007273C6" w:rsidP="00F926EA">
            <w:pPr>
              <w:pStyle w:val="Odstavekseznama"/>
              <w:numPr>
                <w:ilvl w:val="0"/>
                <w:numId w:val="14"/>
              </w:numPr>
              <w:shd w:val="clear" w:color="auto" w:fill="FFFFFF"/>
              <w:spacing w:before="100" w:beforeAutospacing="1" w:after="0" w:line="240" w:lineRule="auto"/>
              <w:rPr>
                <w:rFonts w:ascii="Garamond" w:eastAsia="Times New Roman" w:hAnsi="Garamond"/>
                <w:color w:val="333333"/>
                <w:sz w:val="24"/>
                <w:szCs w:val="24"/>
                <w:lang w:eastAsia="sl-SI"/>
              </w:rPr>
            </w:pPr>
            <w:r w:rsidRPr="00662548">
              <w:rPr>
                <w:rFonts w:ascii="Garamond" w:eastAsia="Times New Roman" w:hAnsi="Garamond"/>
                <w:color w:val="333333"/>
                <w:sz w:val="24"/>
                <w:szCs w:val="24"/>
                <w:lang w:eastAsia="sl-SI"/>
              </w:rPr>
              <w:t>opredelitev jezikovnega znaka; posebnosti le-tega v primerjavi z drugimi, nejezikovnimi znaki.</w:t>
            </w:r>
          </w:p>
          <w:p w14:paraId="1171AF75" w14:textId="5C9BC853" w:rsidR="007273C6" w:rsidRPr="00662548" w:rsidRDefault="007273C6" w:rsidP="00F926EA">
            <w:pPr>
              <w:pStyle w:val="Odstavekseznama"/>
              <w:numPr>
                <w:ilvl w:val="0"/>
                <w:numId w:val="14"/>
              </w:numPr>
              <w:shd w:val="clear" w:color="auto" w:fill="FFFFFF"/>
              <w:spacing w:after="0" w:line="240" w:lineRule="auto"/>
              <w:rPr>
                <w:rFonts w:ascii="Garamond" w:eastAsia="Times New Roman" w:hAnsi="Garamond"/>
                <w:color w:val="333333"/>
                <w:sz w:val="24"/>
                <w:szCs w:val="24"/>
                <w:lang w:eastAsia="sl-SI"/>
              </w:rPr>
            </w:pPr>
            <w:r w:rsidRPr="00662548">
              <w:rPr>
                <w:rFonts w:ascii="Garamond" w:eastAsia="Times New Roman" w:hAnsi="Garamond"/>
                <w:color w:val="333333"/>
                <w:sz w:val="24"/>
                <w:szCs w:val="24"/>
                <w:lang w:eastAsia="sl-SI"/>
              </w:rPr>
              <w:t xml:space="preserve">različne oblike pomenskih sprememb (širjenje in oženje pomena, različne vrste tropov, motivacija v pomenu), njihovi vzroki in pomen za oblikovanje besedišča ; novejše teorije (npr. »pomenska arheologija« V. </w:t>
            </w:r>
            <w:proofErr w:type="spellStart"/>
            <w:r w:rsidRPr="00662548">
              <w:rPr>
                <w:rFonts w:ascii="Garamond" w:eastAsia="Times New Roman" w:hAnsi="Garamond"/>
                <w:color w:val="333333"/>
                <w:sz w:val="24"/>
                <w:szCs w:val="24"/>
                <w:lang w:eastAsia="sl-SI"/>
              </w:rPr>
              <w:t>Nyckeesa</w:t>
            </w:r>
            <w:proofErr w:type="spellEnd"/>
            <w:r w:rsidRPr="00662548">
              <w:rPr>
                <w:rFonts w:ascii="Garamond" w:eastAsia="Times New Roman" w:hAnsi="Garamond"/>
                <w:color w:val="333333"/>
                <w:sz w:val="24"/>
                <w:szCs w:val="24"/>
                <w:lang w:eastAsia="sl-SI"/>
              </w:rPr>
              <w:t>) </w:t>
            </w:r>
          </w:p>
          <w:p w14:paraId="5164D6D9" w14:textId="1FF8B058" w:rsidR="007273C6" w:rsidRPr="00662548" w:rsidRDefault="007273C6" w:rsidP="00F926EA">
            <w:pPr>
              <w:pStyle w:val="Odstavekseznama"/>
              <w:numPr>
                <w:ilvl w:val="0"/>
                <w:numId w:val="14"/>
              </w:numPr>
              <w:shd w:val="clear" w:color="auto" w:fill="FFFFFF"/>
              <w:spacing w:after="0" w:line="240" w:lineRule="auto"/>
              <w:rPr>
                <w:rFonts w:ascii="Garamond" w:eastAsia="Times New Roman" w:hAnsi="Garamond"/>
                <w:color w:val="333333"/>
                <w:sz w:val="24"/>
                <w:szCs w:val="24"/>
                <w:lang w:eastAsia="sl-SI"/>
              </w:rPr>
            </w:pPr>
            <w:r w:rsidRPr="00662548">
              <w:rPr>
                <w:rFonts w:ascii="Garamond" w:eastAsia="Times New Roman" w:hAnsi="Garamond"/>
                <w:color w:val="333333"/>
                <w:sz w:val="24"/>
                <w:szCs w:val="24"/>
                <w:lang w:eastAsia="sl-SI"/>
              </w:rPr>
              <w:t xml:space="preserve">različne vrste besednih pomenov: </w:t>
            </w:r>
            <w:proofErr w:type="spellStart"/>
            <w:r w:rsidRPr="00662548">
              <w:rPr>
                <w:rFonts w:ascii="Garamond" w:eastAsia="Times New Roman" w:hAnsi="Garamond"/>
                <w:color w:val="333333"/>
                <w:sz w:val="24"/>
                <w:szCs w:val="24"/>
                <w:lang w:eastAsia="sl-SI"/>
              </w:rPr>
              <w:t>denotativni</w:t>
            </w:r>
            <w:proofErr w:type="spellEnd"/>
            <w:r w:rsidRPr="00662548">
              <w:rPr>
                <w:rFonts w:ascii="Garamond" w:eastAsia="Times New Roman" w:hAnsi="Garamond"/>
                <w:color w:val="333333"/>
                <w:sz w:val="24"/>
                <w:szCs w:val="24"/>
                <w:lang w:eastAsia="sl-SI"/>
              </w:rPr>
              <w:t xml:space="preserve"> in </w:t>
            </w:r>
            <w:proofErr w:type="spellStart"/>
            <w:r w:rsidRPr="00662548">
              <w:rPr>
                <w:rFonts w:ascii="Garamond" w:eastAsia="Times New Roman" w:hAnsi="Garamond"/>
                <w:color w:val="333333"/>
                <w:sz w:val="24"/>
                <w:szCs w:val="24"/>
                <w:lang w:eastAsia="sl-SI"/>
              </w:rPr>
              <w:t>konotativni</w:t>
            </w:r>
            <w:proofErr w:type="spellEnd"/>
            <w:r w:rsidRPr="00662548">
              <w:rPr>
                <w:rFonts w:ascii="Garamond" w:eastAsia="Times New Roman" w:hAnsi="Garamond"/>
                <w:color w:val="333333"/>
                <w:sz w:val="24"/>
                <w:szCs w:val="24"/>
                <w:lang w:eastAsia="sl-SI"/>
              </w:rPr>
              <w:t xml:space="preserve"> pomen, razlikovanje med </w:t>
            </w:r>
            <w:proofErr w:type="spellStart"/>
            <w:r w:rsidRPr="00662548">
              <w:rPr>
                <w:rFonts w:ascii="Garamond" w:eastAsia="Times New Roman" w:hAnsi="Garamond"/>
                <w:color w:val="333333"/>
                <w:sz w:val="24"/>
                <w:szCs w:val="24"/>
                <w:lang w:eastAsia="sl-SI"/>
              </w:rPr>
              <w:t>sens</w:t>
            </w:r>
            <w:proofErr w:type="spellEnd"/>
            <w:r w:rsidRPr="00662548">
              <w:rPr>
                <w:rFonts w:ascii="Garamond" w:eastAsia="Times New Roman" w:hAnsi="Garamond"/>
                <w:color w:val="333333"/>
                <w:sz w:val="24"/>
                <w:szCs w:val="24"/>
                <w:lang w:eastAsia="sl-SI"/>
              </w:rPr>
              <w:t xml:space="preserve"> /</w:t>
            </w:r>
            <w:proofErr w:type="spellStart"/>
            <w:r w:rsidRPr="00662548">
              <w:rPr>
                <w:rFonts w:ascii="Garamond" w:eastAsia="Times New Roman" w:hAnsi="Garamond"/>
                <w:color w:val="333333"/>
                <w:sz w:val="24"/>
                <w:szCs w:val="24"/>
                <w:lang w:eastAsia="sl-SI"/>
              </w:rPr>
              <w:t>signification</w:t>
            </w:r>
            <w:proofErr w:type="spellEnd"/>
            <w:r w:rsidRPr="00662548">
              <w:rPr>
                <w:rFonts w:ascii="Garamond" w:eastAsia="Times New Roman" w:hAnsi="Garamond"/>
                <w:color w:val="333333"/>
                <w:sz w:val="24"/>
                <w:szCs w:val="24"/>
                <w:lang w:eastAsia="sl-SI"/>
              </w:rPr>
              <w:t xml:space="preserve"> / </w:t>
            </w:r>
            <w:proofErr w:type="spellStart"/>
            <w:r w:rsidRPr="00662548">
              <w:rPr>
                <w:rFonts w:ascii="Garamond" w:eastAsia="Times New Roman" w:hAnsi="Garamond"/>
                <w:color w:val="333333"/>
                <w:sz w:val="24"/>
                <w:szCs w:val="24"/>
                <w:lang w:eastAsia="sl-SI"/>
              </w:rPr>
              <w:t>signifié</w:t>
            </w:r>
            <w:proofErr w:type="spellEnd"/>
            <w:r w:rsidRPr="00662548">
              <w:rPr>
                <w:rFonts w:ascii="Garamond" w:eastAsia="Times New Roman" w:hAnsi="Garamond"/>
                <w:color w:val="333333"/>
                <w:sz w:val="24"/>
                <w:szCs w:val="24"/>
                <w:lang w:eastAsia="sl-SI"/>
              </w:rPr>
              <w:t>, med dobesednim, »slovarskim« pomenom in pomenom leksikalne enote v sobesedilu.</w:t>
            </w:r>
          </w:p>
          <w:p w14:paraId="24931747" w14:textId="789AF8A9" w:rsidR="007273C6" w:rsidRPr="00662548" w:rsidRDefault="007273C6" w:rsidP="00F926EA">
            <w:pPr>
              <w:pStyle w:val="Odstavekseznama"/>
              <w:numPr>
                <w:ilvl w:val="0"/>
                <w:numId w:val="14"/>
              </w:numPr>
              <w:shd w:val="clear" w:color="auto" w:fill="FFFFFF"/>
              <w:spacing w:after="0" w:line="240" w:lineRule="auto"/>
              <w:rPr>
                <w:rFonts w:ascii="Garamond" w:eastAsia="Times New Roman" w:hAnsi="Garamond"/>
                <w:color w:val="333333"/>
                <w:sz w:val="24"/>
                <w:szCs w:val="24"/>
                <w:lang w:eastAsia="sl-SI"/>
              </w:rPr>
            </w:pPr>
            <w:r w:rsidRPr="00662548">
              <w:rPr>
                <w:rFonts w:ascii="Garamond" w:eastAsia="Times New Roman" w:hAnsi="Garamond"/>
                <w:color w:val="333333"/>
                <w:sz w:val="24"/>
                <w:szCs w:val="24"/>
                <w:lang w:eastAsia="sl-SI"/>
              </w:rPr>
              <w:t xml:space="preserve">terminološki aparata </w:t>
            </w:r>
            <w:proofErr w:type="spellStart"/>
            <w:r w:rsidRPr="00662548">
              <w:rPr>
                <w:rFonts w:ascii="Garamond" w:eastAsia="Times New Roman" w:hAnsi="Garamond"/>
                <w:color w:val="333333"/>
                <w:sz w:val="24"/>
                <w:szCs w:val="24"/>
                <w:lang w:eastAsia="sl-SI"/>
              </w:rPr>
              <w:t>t.i</w:t>
            </w:r>
            <w:proofErr w:type="spellEnd"/>
            <w:r w:rsidRPr="00662548">
              <w:rPr>
                <w:rFonts w:ascii="Garamond" w:eastAsia="Times New Roman" w:hAnsi="Garamond"/>
                <w:color w:val="333333"/>
                <w:sz w:val="24"/>
                <w:szCs w:val="24"/>
                <w:lang w:eastAsia="sl-SI"/>
              </w:rPr>
              <w:t xml:space="preserve">. </w:t>
            </w:r>
            <w:proofErr w:type="spellStart"/>
            <w:r w:rsidRPr="00662548">
              <w:rPr>
                <w:rFonts w:ascii="Garamond" w:eastAsia="Times New Roman" w:hAnsi="Garamond"/>
                <w:color w:val="333333"/>
                <w:sz w:val="24"/>
                <w:szCs w:val="24"/>
                <w:lang w:eastAsia="sl-SI"/>
              </w:rPr>
              <w:t>komponentne</w:t>
            </w:r>
            <w:proofErr w:type="spellEnd"/>
            <w:r w:rsidRPr="00662548">
              <w:rPr>
                <w:rFonts w:ascii="Garamond" w:eastAsia="Times New Roman" w:hAnsi="Garamond"/>
                <w:color w:val="333333"/>
                <w:sz w:val="24"/>
                <w:szCs w:val="24"/>
                <w:lang w:eastAsia="sl-SI"/>
              </w:rPr>
              <w:t xml:space="preserve"> (oz. </w:t>
            </w:r>
            <w:proofErr w:type="spellStart"/>
            <w:r w:rsidRPr="00662548">
              <w:rPr>
                <w:rFonts w:ascii="Garamond" w:eastAsia="Times New Roman" w:hAnsi="Garamond"/>
                <w:color w:val="333333"/>
                <w:sz w:val="24"/>
                <w:szCs w:val="24"/>
                <w:lang w:eastAsia="sl-SI"/>
              </w:rPr>
              <w:t>semične</w:t>
            </w:r>
            <w:proofErr w:type="spellEnd"/>
            <w:r w:rsidRPr="00662548">
              <w:rPr>
                <w:rFonts w:ascii="Garamond" w:eastAsia="Times New Roman" w:hAnsi="Garamond"/>
                <w:color w:val="333333"/>
                <w:sz w:val="24"/>
                <w:szCs w:val="24"/>
                <w:lang w:eastAsia="sl-SI"/>
              </w:rPr>
              <w:t xml:space="preserve">) analize: leksem, </w:t>
            </w:r>
            <w:proofErr w:type="spellStart"/>
            <w:r w:rsidRPr="00662548">
              <w:rPr>
                <w:rFonts w:ascii="Garamond" w:eastAsia="Times New Roman" w:hAnsi="Garamond"/>
                <w:color w:val="333333"/>
                <w:sz w:val="24"/>
                <w:szCs w:val="24"/>
                <w:lang w:eastAsia="sl-SI"/>
              </w:rPr>
              <w:t>semem</w:t>
            </w:r>
            <w:proofErr w:type="spellEnd"/>
            <w:r w:rsidRPr="00662548">
              <w:rPr>
                <w:rFonts w:ascii="Garamond" w:eastAsia="Times New Roman" w:hAnsi="Garamond"/>
                <w:color w:val="333333"/>
                <w:sz w:val="24"/>
                <w:szCs w:val="24"/>
                <w:lang w:eastAsia="sl-SI"/>
              </w:rPr>
              <w:t xml:space="preserve">, </w:t>
            </w:r>
            <w:proofErr w:type="spellStart"/>
            <w:r w:rsidRPr="00662548">
              <w:rPr>
                <w:rFonts w:ascii="Garamond" w:eastAsia="Times New Roman" w:hAnsi="Garamond"/>
                <w:color w:val="333333"/>
                <w:sz w:val="24"/>
                <w:szCs w:val="24"/>
                <w:lang w:eastAsia="sl-SI"/>
              </w:rPr>
              <w:t>semantem</w:t>
            </w:r>
            <w:proofErr w:type="spellEnd"/>
            <w:r w:rsidRPr="00662548">
              <w:rPr>
                <w:rFonts w:ascii="Garamond" w:eastAsia="Times New Roman" w:hAnsi="Garamond"/>
                <w:color w:val="333333"/>
                <w:sz w:val="24"/>
                <w:szCs w:val="24"/>
                <w:lang w:eastAsia="sl-SI"/>
              </w:rPr>
              <w:t xml:space="preserve">, </w:t>
            </w:r>
            <w:proofErr w:type="spellStart"/>
            <w:r w:rsidRPr="00662548">
              <w:rPr>
                <w:rFonts w:ascii="Garamond" w:eastAsia="Times New Roman" w:hAnsi="Garamond"/>
                <w:color w:val="333333"/>
                <w:sz w:val="24"/>
                <w:szCs w:val="24"/>
                <w:lang w:eastAsia="sl-SI"/>
              </w:rPr>
              <w:t>klasem</w:t>
            </w:r>
            <w:proofErr w:type="spellEnd"/>
            <w:r w:rsidRPr="00662548">
              <w:rPr>
                <w:rFonts w:ascii="Garamond" w:eastAsia="Times New Roman" w:hAnsi="Garamond"/>
                <w:color w:val="333333"/>
                <w:sz w:val="24"/>
                <w:szCs w:val="24"/>
                <w:lang w:eastAsia="sl-SI"/>
              </w:rPr>
              <w:t xml:space="preserve">, sem. Njene temeljne značilnosti (npr. razlike med </w:t>
            </w:r>
            <w:proofErr w:type="spellStart"/>
            <w:r w:rsidRPr="00662548">
              <w:rPr>
                <w:rFonts w:ascii="Garamond" w:eastAsia="Times New Roman" w:hAnsi="Garamond"/>
                <w:color w:val="333333"/>
                <w:sz w:val="24"/>
                <w:szCs w:val="24"/>
                <w:lang w:eastAsia="sl-SI"/>
              </w:rPr>
              <w:t>semi</w:t>
            </w:r>
            <w:proofErr w:type="spellEnd"/>
            <w:r w:rsidRPr="00662548">
              <w:rPr>
                <w:rFonts w:ascii="Garamond" w:eastAsia="Times New Roman" w:hAnsi="Garamond"/>
                <w:color w:val="333333"/>
                <w:sz w:val="24"/>
                <w:szCs w:val="24"/>
                <w:lang w:eastAsia="sl-SI"/>
              </w:rPr>
              <w:t xml:space="preserve"> in pomenskimi primitivi oziroma </w:t>
            </w:r>
            <w:proofErr w:type="spellStart"/>
            <w:r w:rsidRPr="00662548">
              <w:rPr>
                <w:rFonts w:ascii="Garamond" w:eastAsia="Times New Roman" w:hAnsi="Garamond"/>
                <w:color w:val="333333"/>
                <w:sz w:val="24"/>
                <w:szCs w:val="24"/>
                <w:lang w:eastAsia="sl-SI"/>
              </w:rPr>
              <w:t>noemi</w:t>
            </w:r>
            <w:proofErr w:type="spellEnd"/>
            <w:r w:rsidRPr="00662548">
              <w:rPr>
                <w:rFonts w:ascii="Garamond" w:eastAsia="Times New Roman" w:hAnsi="Garamond"/>
                <w:color w:val="333333"/>
                <w:sz w:val="24"/>
                <w:szCs w:val="24"/>
                <w:lang w:eastAsia="sl-SI"/>
              </w:rPr>
              <w:t xml:space="preserve">) in možnosti uporabe za opisovanje različnih jezikovnih procesov oziroma pojavov, kot so </w:t>
            </w:r>
            <w:proofErr w:type="spellStart"/>
            <w:r w:rsidRPr="00662548">
              <w:rPr>
                <w:rFonts w:ascii="Garamond" w:eastAsia="Times New Roman" w:hAnsi="Garamond"/>
                <w:color w:val="333333"/>
                <w:sz w:val="24"/>
                <w:szCs w:val="24"/>
                <w:lang w:eastAsia="sl-SI"/>
              </w:rPr>
              <w:t>konceptualizacija</w:t>
            </w:r>
            <w:proofErr w:type="spellEnd"/>
            <w:r w:rsidRPr="00662548">
              <w:rPr>
                <w:rFonts w:ascii="Garamond" w:eastAsia="Times New Roman" w:hAnsi="Garamond"/>
                <w:color w:val="333333"/>
                <w:sz w:val="24"/>
                <w:szCs w:val="24"/>
                <w:lang w:eastAsia="sl-SI"/>
              </w:rPr>
              <w:t xml:space="preserve">, </w:t>
            </w:r>
            <w:proofErr w:type="spellStart"/>
            <w:r w:rsidRPr="00662548">
              <w:rPr>
                <w:rFonts w:ascii="Garamond" w:eastAsia="Times New Roman" w:hAnsi="Garamond"/>
                <w:color w:val="333333"/>
                <w:sz w:val="24"/>
                <w:szCs w:val="24"/>
                <w:lang w:eastAsia="sl-SI"/>
              </w:rPr>
              <w:t>metaforizacija</w:t>
            </w:r>
            <w:proofErr w:type="spellEnd"/>
            <w:r w:rsidRPr="00662548">
              <w:rPr>
                <w:rFonts w:ascii="Garamond" w:eastAsia="Times New Roman" w:hAnsi="Garamond"/>
                <w:color w:val="333333"/>
                <w:sz w:val="24"/>
                <w:szCs w:val="24"/>
                <w:lang w:eastAsia="sl-SI"/>
              </w:rPr>
              <w:t>, interpretacija, problematika besedilne kohezivnosti.</w:t>
            </w:r>
          </w:p>
          <w:p w14:paraId="39F0CD78" w14:textId="72CE9F10" w:rsidR="007273C6" w:rsidRPr="00662548" w:rsidRDefault="007273C6" w:rsidP="00F926EA">
            <w:pPr>
              <w:pStyle w:val="Odstavekseznama"/>
              <w:numPr>
                <w:ilvl w:val="0"/>
                <w:numId w:val="14"/>
              </w:numPr>
              <w:shd w:val="clear" w:color="auto" w:fill="FFFFFF"/>
              <w:spacing w:after="0" w:line="240" w:lineRule="auto"/>
              <w:rPr>
                <w:rFonts w:ascii="Garamond" w:eastAsia="Times New Roman" w:hAnsi="Garamond"/>
                <w:color w:val="333333"/>
                <w:sz w:val="24"/>
                <w:szCs w:val="24"/>
                <w:lang w:eastAsia="sl-SI"/>
              </w:rPr>
            </w:pPr>
            <w:r w:rsidRPr="00662548">
              <w:rPr>
                <w:rFonts w:ascii="Garamond" w:eastAsia="Times New Roman" w:hAnsi="Garamond"/>
                <w:color w:val="333333"/>
                <w:sz w:val="24"/>
                <w:szCs w:val="24"/>
                <w:lang w:eastAsia="sl-SI"/>
              </w:rPr>
              <w:t>kognitivna semantika (prototipi, stereotipi, konceptualna metafora)</w:t>
            </w:r>
          </w:p>
          <w:p w14:paraId="7B88C140" w14:textId="103700A5" w:rsidR="007273C6" w:rsidRPr="003B5715" w:rsidRDefault="007273C6" w:rsidP="00F926EA">
            <w:pPr>
              <w:pStyle w:val="Odstavekseznama"/>
              <w:numPr>
                <w:ilvl w:val="0"/>
                <w:numId w:val="14"/>
              </w:numPr>
              <w:shd w:val="clear" w:color="auto" w:fill="FFFFFF"/>
              <w:spacing w:after="0" w:line="240" w:lineRule="auto"/>
              <w:rPr>
                <w:rFonts w:ascii="Garamond" w:hAnsi="Garamond"/>
                <w:sz w:val="24"/>
                <w:szCs w:val="24"/>
              </w:rPr>
            </w:pPr>
            <w:r w:rsidRPr="00662548">
              <w:rPr>
                <w:rFonts w:ascii="Garamond" w:eastAsia="Times New Roman" w:hAnsi="Garamond"/>
                <w:color w:val="333333"/>
                <w:sz w:val="24"/>
                <w:szCs w:val="24"/>
                <w:lang w:eastAsia="sl-SI"/>
              </w:rPr>
              <w:t xml:space="preserve">nekatera temeljna vprašanja stavčne semantike: semantike resničnostnih pogojev, </w:t>
            </w:r>
            <w:proofErr w:type="spellStart"/>
            <w:r w:rsidRPr="00662548">
              <w:rPr>
                <w:rFonts w:ascii="Garamond" w:eastAsia="Times New Roman" w:hAnsi="Garamond"/>
                <w:color w:val="333333"/>
                <w:sz w:val="24"/>
                <w:szCs w:val="24"/>
                <w:lang w:eastAsia="sl-SI"/>
              </w:rPr>
              <w:t>presupozicij</w:t>
            </w:r>
            <w:proofErr w:type="spellEnd"/>
            <w:r w:rsidRPr="00662548">
              <w:rPr>
                <w:rFonts w:ascii="Garamond" w:eastAsia="Times New Roman" w:hAnsi="Garamond"/>
                <w:color w:val="333333"/>
                <w:sz w:val="24"/>
                <w:szCs w:val="24"/>
                <w:lang w:eastAsia="sl-SI"/>
              </w:rPr>
              <w:t>, implikacij, nekatera poglavja formalne logike</w:t>
            </w:r>
            <w:r w:rsidR="00662548">
              <w:rPr>
                <w:rFonts w:ascii="Garamond" w:eastAsia="Times New Roman" w:hAnsi="Garamond"/>
                <w:color w:val="333333"/>
                <w:sz w:val="24"/>
                <w:szCs w:val="24"/>
                <w:lang w:eastAsia="sl-SI"/>
              </w:rPr>
              <w:t>.</w:t>
            </w:r>
          </w:p>
        </w:tc>
      </w:tr>
      <w:tr w:rsidR="007273C6" w:rsidRPr="003B5715" w14:paraId="5951BC3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355382"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FR2 Didaktika francoske književnosti</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D184FC"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6E77A75"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Predmet uvaja študenta v uporabo francoskih in frankofonskih literarnih besedil iz različnih obdobij pri jezikovnem pouku. Študent spozna temeljne metode didaktične obravnave in uporabe književnih besedil. Ob konkretnih primerih (seminarske vaje) razvija in preverja tako uveljavljene kot morebitne nove, inovativne pristope k pouku književnosti v okviru pouka tujega jezika. Predmet vključuje tudi elemente kreativnega pisanja.</w:t>
            </w:r>
          </w:p>
        </w:tc>
      </w:tr>
      <w:tr w:rsidR="007273C6" w:rsidRPr="003B5715" w14:paraId="1A90484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FAE3810"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FR2 Didaktika francoščine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A98C7D"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7F669D"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Smotri in vsebina didaktike francoščine. Didaktika francoščine kot znanstvena disciplina, pregled klasičnih in sodobnih metod poučevanja francoščine, teoretična izhodišča. Obravnavanje posameznih elementov jezikovnega pouka. Izreka, slovnica, besedišče. Učne tehnike za usvajanje in razvijanje jezikovnih spretnosti. Francoska in frankofonska civilizacija s posebnim poudarkom na književnosti. Tipologija vaj.</w:t>
            </w:r>
          </w:p>
        </w:tc>
      </w:tr>
      <w:tr w:rsidR="007273C6" w:rsidRPr="003B5715" w14:paraId="6349B08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31FBA7"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FR2 Didaktika francoščine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8FF50F"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B90D8C"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Preverjanje in ocenjevanje. Predvidevanje težav, popravljanje napak. Načrtovanje preverjanja/ocenjevanja: kriteriji. Sprotno, končno preverjanje. Zunanje preverjanje. Samovrednotenje. Načrtovanje pouka. Učna priprava: določanje glavnih in delnih učnih ciljev. Učne oblike. Učna sredstva. Uporaba učbeniških gradiv in pomožnih sredstev. Učni pripomočki. Učitelj francoščine. Vseživljenjsko izobraževanje. Društva in ustanove, povezana z didaktiko francoščine in popularizacijo tega jezika.</w:t>
            </w:r>
          </w:p>
        </w:tc>
      </w:tr>
      <w:tr w:rsidR="007273C6" w:rsidRPr="003B5715" w14:paraId="296B356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068191"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FR2 Didaktika francoščine 3</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A54C94"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778661"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Opazovanje pouka (video), analiza učne ure in dajanje povratne informacije; analiza ter kritično vrednotenje učbenikov in drugih gradiv; sestavljanje in tipologija vaj; preverjanje, vrednotenje in ocenjevanje znanja: sprotno, končno, zunanje; vrste testov, kriteriji točkovanja, točkovanje na  konkretnih primerih testov in sestavkov; samovrednotenje.</w:t>
            </w:r>
          </w:p>
        </w:tc>
      </w:tr>
      <w:tr w:rsidR="007273C6" w:rsidRPr="003B5715" w14:paraId="57A3299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F435B49" w14:textId="7EEE44FC" w:rsidR="007273C6" w:rsidRPr="003B5715" w:rsidRDefault="007273C6" w:rsidP="007273C6">
            <w:pPr>
              <w:spacing w:after="0" w:line="240" w:lineRule="auto"/>
              <w:jc w:val="both"/>
              <w:rPr>
                <w:rFonts w:ascii="Garamond" w:eastAsia="Garamond" w:hAnsi="Garamond" w:cs="Garamond"/>
                <w:sz w:val="24"/>
                <w:szCs w:val="24"/>
              </w:rPr>
            </w:pPr>
          </w:p>
          <w:p w14:paraId="10ED1F38" w14:textId="1F07F4B4" w:rsidR="007273C6" w:rsidRPr="003B5715" w:rsidRDefault="007273C6" w:rsidP="007273C6">
            <w:pPr>
              <w:spacing w:after="0" w:line="240" w:lineRule="auto"/>
              <w:jc w:val="both"/>
              <w:rPr>
                <w:rFonts w:ascii="Garamond" w:hAnsi="Garamond"/>
                <w:sz w:val="24"/>
                <w:szCs w:val="24"/>
              </w:rPr>
            </w:pPr>
            <w:r w:rsidRPr="003B5715">
              <w:rPr>
                <w:rFonts w:ascii="Garamond" w:eastAsia="Garamond" w:hAnsi="Garamond" w:cs="Garamond"/>
                <w:sz w:val="24"/>
                <w:szCs w:val="24"/>
              </w:rPr>
              <w:t>FR2 Teorija govornega dejanja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D3568C"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C5C1A8" w14:textId="3520777C" w:rsidR="007273C6" w:rsidRPr="003B5715" w:rsidRDefault="007273C6" w:rsidP="00662548">
            <w:pPr>
              <w:spacing w:after="0"/>
              <w:rPr>
                <w:rFonts w:ascii="Garamond" w:hAnsi="Garamond"/>
                <w:sz w:val="24"/>
                <w:szCs w:val="24"/>
              </w:rPr>
            </w:pPr>
            <w:r w:rsidRPr="00662548">
              <w:rPr>
                <w:rFonts w:ascii="Garamond" w:eastAsiaTheme="minorHAnsi" w:hAnsi="Garamond" w:cstheme="minorHAnsi"/>
                <w:sz w:val="24"/>
                <w:szCs w:val="24"/>
              </w:rPr>
              <w:t xml:space="preserve">Komunikacijska situacija: udeleženci, kontekst. Subjekt in komunikacijski namen. Vpliv jezikovne manifestacije na </w:t>
            </w:r>
            <w:proofErr w:type="spellStart"/>
            <w:r w:rsidRPr="00662548">
              <w:rPr>
                <w:rFonts w:ascii="Garamond" w:eastAsiaTheme="minorHAnsi" w:hAnsi="Garamond" w:cstheme="minorHAnsi"/>
                <w:sz w:val="24"/>
                <w:szCs w:val="24"/>
              </w:rPr>
              <w:t>izvenjezikovno</w:t>
            </w:r>
            <w:proofErr w:type="spellEnd"/>
            <w:r w:rsidRPr="00662548">
              <w:rPr>
                <w:rFonts w:ascii="Garamond" w:eastAsiaTheme="minorHAnsi" w:hAnsi="Garamond" w:cstheme="minorHAnsi"/>
                <w:sz w:val="24"/>
                <w:szCs w:val="24"/>
              </w:rPr>
              <w:t xml:space="preserve"> realnost in obratno. Osebni, časovni, prostorski, diskurzivni, družbeni </w:t>
            </w:r>
            <w:proofErr w:type="spellStart"/>
            <w:r w:rsidRPr="00662548">
              <w:rPr>
                <w:rFonts w:ascii="Garamond" w:eastAsiaTheme="minorHAnsi" w:hAnsi="Garamond" w:cstheme="minorHAnsi"/>
                <w:sz w:val="24"/>
                <w:szCs w:val="24"/>
              </w:rPr>
              <w:t>deixis</w:t>
            </w:r>
            <w:proofErr w:type="spellEnd"/>
            <w:r w:rsidRPr="00662548">
              <w:rPr>
                <w:rFonts w:ascii="Garamond" w:eastAsiaTheme="minorHAnsi" w:hAnsi="Garamond" w:cstheme="minorHAnsi"/>
                <w:sz w:val="24"/>
                <w:szCs w:val="24"/>
              </w:rPr>
              <w:t>. </w:t>
            </w:r>
            <w:r w:rsidRPr="00662548">
              <w:rPr>
                <w:rFonts w:ascii="Garamond" w:eastAsiaTheme="minorHAnsi" w:hAnsi="Garamond" w:cstheme="minorHAnsi"/>
                <w:sz w:val="24"/>
                <w:szCs w:val="24"/>
              </w:rPr>
              <w:br/>
              <w:t xml:space="preserve">Govorno dejanje, </w:t>
            </w:r>
            <w:proofErr w:type="spellStart"/>
            <w:r w:rsidRPr="00662548">
              <w:rPr>
                <w:rFonts w:ascii="Garamond" w:eastAsiaTheme="minorHAnsi" w:hAnsi="Garamond" w:cstheme="minorHAnsi"/>
                <w:sz w:val="24"/>
                <w:szCs w:val="24"/>
              </w:rPr>
              <w:t>konstativ</w:t>
            </w:r>
            <w:proofErr w:type="spellEnd"/>
            <w:r w:rsidRPr="00662548">
              <w:rPr>
                <w:rFonts w:ascii="Garamond" w:eastAsiaTheme="minorHAnsi" w:hAnsi="Garamond" w:cstheme="minorHAnsi"/>
                <w:sz w:val="24"/>
                <w:szCs w:val="24"/>
              </w:rPr>
              <w:t xml:space="preserve">, </w:t>
            </w:r>
            <w:proofErr w:type="spellStart"/>
            <w:r w:rsidRPr="00662548">
              <w:rPr>
                <w:rFonts w:ascii="Garamond" w:eastAsiaTheme="minorHAnsi" w:hAnsi="Garamond" w:cstheme="minorHAnsi"/>
                <w:sz w:val="24"/>
                <w:szCs w:val="24"/>
              </w:rPr>
              <w:t>performativ</w:t>
            </w:r>
            <w:proofErr w:type="spellEnd"/>
            <w:r w:rsidRPr="00662548">
              <w:rPr>
                <w:rFonts w:ascii="Garamond" w:eastAsiaTheme="minorHAnsi" w:hAnsi="Garamond" w:cstheme="minorHAnsi"/>
                <w:sz w:val="24"/>
                <w:szCs w:val="24"/>
              </w:rPr>
              <w:t xml:space="preserve">. </w:t>
            </w:r>
            <w:proofErr w:type="spellStart"/>
            <w:r w:rsidRPr="00662548">
              <w:rPr>
                <w:rFonts w:ascii="Garamond" w:eastAsiaTheme="minorHAnsi" w:hAnsi="Garamond" w:cstheme="minorHAnsi"/>
                <w:sz w:val="24"/>
                <w:szCs w:val="24"/>
              </w:rPr>
              <w:t>Lokucija</w:t>
            </w:r>
            <w:proofErr w:type="spellEnd"/>
            <w:r w:rsidRPr="00662548">
              <w:rPr>
                <w:rFonts w:ascii="Garamond" w:eastAsiaTheme="minorHAnsi" w:hAnsi="Garamond" w:cstheme="minorHAnsi"/>
                <w:sz w:val="24"/>
                <w:szCs w:val="24"/>
              </w:rPr>
              <w:t xml:space="preserve">, </w:t>
            </w:r>
            <w:proofErr w:type="spellStart"/>
            <w:r w:rsidRPr="00662548">
              <w:rPr>
                <w:rFonts w:ascii="Garamond" w:eastAsiaTheme="minorHAnsi" w:hAnsi="Garamond" w:cstheme="minorHAnsi"/>
                <w:sz w:val="24"/>
                <w:szCs w:val="24"/>
              </w:rPr>
              <w:t>ilokucija</w:t>
            </w:r>
            <w:proofErr w:type="spellEnd"/>
            <w:r w:rsidRPr="00662548">
              <w:rPr>
                <w:rFonts w:ascii="Garamond" w:eastAsiaTheme="minorHAnsi" w:hAnsi="Garamond" w:cstheme="minorHAnsi"/>
                <w:sz w:val="24"/>
                <w:szCs w:val="24"/>
              </w:rPr>
              <w:t xml:space="preserve">, </w:t>
            </w:r>
            <w:proofErr w:type="spellStart"/>
            <w:r w:rsidRPr="00662548">
              <w:rPr>
                <w:rFonts w:ascii="Garamond" w:eastAsiaTheme="minorHAnsi" w:hAnsi="Garamond" w:cstheme="minorHAnsi"/>
                <w:sz w:val="24"/>
                <w:szCs w:val="24"/>
              </w:rPr>
              <w:t>perlokucija</w:t>
            </w:r>
            <w:proofErr w:type="spellEnd"/>
            <w:r w:rsidRPr="00662548">
              <w:rPr>
                <w:rFonts w:ascii="Garamond" w:eastAsiaTheme="minorHAnsi" w:hAnsi="Garamond" w:cstheme="minorHAnsi"/>
                <w:sz w:val="24"/>
                <w:szCs w:val="24"/>
              </w:rPr>
              <w:t xml:space="preserve">. Implicitni, eksplicitni </w:t>
            </w:r>
            <w:proofErr w:type="spellStart"/>
            <w:r w:rsidRPr="00662548">
              <w:rPr>
                <w:rFonts w:ascii="Garamond" w:eastAsiaTheme="minorHAnsi" w:hAnsi="Garamond" w:cstheme="minorHAnsi"/>
                <w:sz w:val="24"/>
                <w:szCs w:val="24"/>
              </w:rPr>
              <w:t>performativ</w:t>
            </w:r>
            <w:proofErr w:type="spellEnd"/>
            <w:r w:rsidRPr="00662548">
              <w:rPr>
                <w:rFonts w:ascii="Garamond" w:eastAsiaTheme="minorHAnsi" w:hAnsi="Garamond" w:cstheme="minorHAnsi"/>
                <w:sz w:val="24"/>
                <w:szCs w:val="24"/>
              </w:rPr>
              <w:t>. Izrekanje in izrečeno. Problem funkcije jezikovnega znaka.</w:t>
            </w:r>
            <w:r w:rsidRPr="00662548">
              <w:rPr>
                <w:rFonts w:ascii="Garamond" w:eastAsiaTheme="minorHAnsi" w:hAnsi="Garamond" w:cstheme="minorHAnsi"/>
                <w:sz w:val="24"/>
                <w:szCs w:val="24"/>
              </w:rPr>
              <w:br/>
              <w:t>Hierarhični model konverzacije. Struktura izmenjave. Struktura intervencije.</w:t>
            </w:r>
            <w:r w:rsidRPr="00662548">
              <w:rPr>
                <w:rFonts w:ascii="Garamond" w:eastAsiaTheme="minorHAnsi" w:hAnsi="Garamond" w:cstheme="minorHAnsi"/>
                <w:sz w:val="24"/>
                <w:szCs w:val="24"/>
              </w:rPr>
              <w:br/>
              <w:t xml:space="preserve">Argumentacija v govorni intervenciji. </w:t>
            </w:r>
            <w:proofErr w:type="spellStart"/>
            <w:r w:rsidRPr="00662548">
              <w:rPr>
                <w:rFonts w:ascii="Garamond" w:eastAsiaTheme="minorHAnsi" w:hAnsi="Garamond" w:cstheme="minorHAnsi"/>
                <w:sz w:val="24"/>
                <w:szCs w:val="24"/>
              </w:rPr>
              <w:t>Konektorji</w:t>
            </w:r>
            <w:proofErr w:type="spellEnd"/>
            <w:r w:rsidRPr="00662548">
              <w:rPr>
                <w:rFonts w:ascii="Garamond" w:eastAsiaTheme="minorHAnsi" w:hAnsi="Garamond" w:cstheme="minorHAnsi"/>
                <w:sz w:val="24"/>
                <w:szCs w:val="24"/>
              </w:rPr>
              <w:t xml:space="preserve"> v argumentaciji. Koherenca.</w:t>
            </w:r>
            <w:r w:rsidRPr="00662548">
              <w:rPr>
                <w:rFonts w:ascii="Garamond" w:eastAsiaTheme="minorHAnsi" w:hAnsi="Garamond" w:cstheme="minorHAnsi"/>
                <w:sz w:val="24"/>
                <w:szCs w:val="24"/>
              </w:rPr>
              <w:br/>
              <w:t>Argumentacija v govorni izmenjavi. Argumentacija kot zapiranje in kot odpiranje izmenjave. Strinjanje, nestrinjanje, dopuščanje.</w:t>
            </w:r>
            <w:r w:rsidRPr="00662548">
              <w:rPr>
                <w:rFonts w:ascii="Garamond" w:eastAsiaTheme="minorHAnsi" w:hAnsi="Garamond" w:cstheme="minorHAnsi"/>
                <w:sz w:val="24"/>
                <w:szCs w:val="24"/>
              </w:rPr>
              <w:br/>
              <w:t xml:space="preserve">Pragmatični, </w:t>
            </w:r>
            <w:proofErr w:type="spellStart"/>
            <w:r w:rsidRPr="00662548">
              <w:rPr>
                <w:rFonts w:ascii="Garamond" w:eastAsiaTheme="minorHAnsi" w:hAnsi="Garamond" w:cstheme="minorHAnsi"/>
                <w:sz w:val="24"/>
                <w:szCs w:val="24"/>
              </w:rPr>
              <w:t>enonciacijski</w:t>
            </w:r>
            <w:proofErr w:type="spellEnd"/>
            <w:r w:rsidRPr="00662548">
              <w:rPr>
                <w:rFonts w:ascii="Garamond" w:eastAsiaTheme="minorHAnsi" w:hAnsi="Garamond" w:cstheme="minorHAnsi"/>
                <w:sz w:val="24"/>
                <w:szCs w:val="24"/>
              </w:rPr>
              <w:t xml:space="preserve"> vidiki medijskega diskurza. Analiza reklamnega sporočila.</w:t>
            </w:r>
          </w:p>
        </w:tc>
      </w:tr>
      <w:tr w:rsidR="007273C6" w:rsidRPr="003B5715" w14:paraId="4CA9CB6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7E69D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FR2 Francoska književnost 16. stoletja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AFC9A7"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FD7F65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Predmet Francoska književnost 16. stoletja  obsega razvoj literarne motivike ter temeljne zvrsti in slogovne figure, ki predstavljajo zasnovo in zgodovinsko rdečo nit francoske književnosti tega obdobja. Predmetna snov izhaja iz temeljnih vplivov na francosko književno produkcijo, na primer Erazmovih idej in del, italijanske renesanse, reformacije (</w:t>
            </w:r>
            <w:proofErr w:type="spellStart"/>
            <w:r w:rsidRPr="003B5715">
              <w:rPr>
                <w:rFonts w:ascii="Garamond" w:hAnsi="Garamond"/>
                <w:sz w:val="24"/>
                <w:szCs w:val="24"/>
              </w:rPr>
              <w:t>Calvin</w:t>
            </w:r>
            <w:proofErr w:type="spellEnd"/>
            <w:r w:rsidRPr="003B5715">
              <w:rPr>
                <w:rFonts w:ascii="Garamond" w:hAnsi="Garamond"/>
                <w:sz w:val="24"/>
                <w:szCs w:val="24"/>
              </w:rPr>
              <w:t xml:space="preserve">) itd. Podana so izbrana poglavja, predmet pa študente podrobneje seznani književnostjo in miselnostjo 16. stoletja, v okviru katere je posebna pozornost namenjena reprezentativnim besedilom posameznih zvrsti, začetkom humanizma in vplivom reformacijske miselnosti in senzibilnosti, ki pomenijo zasnovo samorazumevanja evropskega človeka. </w:t>
            </w:r>
            <w:r w:rsidRPr="003B5715">
              <w:rPr>
                <w:rFonts w:ascii="Garamond" w:hAnsi="Garamond"/>
                <w:sz w:val="24"/>
                <w:szCs w:val="24"/>
              </w:rPr>
              <w:lastRenderedPageBreak/>
              <w:t xml:space="preserve">Pomemben del snovi zajema sodobno metodologijo in hermenevtična vprašanja branja in razumevanja renesančnih besedil. Predstavljeni so pomembni sodobni avtorji, kot so Jean </w:t>
            </w:r>
            <w:proofErr w:type="spellStart"/>
            <w:r w:rsidRPr="003B5715">
              <w:rPr>
                <w:rFonts w:ascii="Garamond" w:hAnsi="Garamond"/>
                <w:sz w:val="24"/>
                <w:szCs w:val="24"/>
              </w:rPr>
              <w:t>Delumeau</w:t>
            </w:r>
            <w:proofErr w:type="spellEnd"/>
            <w:r w:rsidRPr="003B5715">
              <w:rPr>
                <w:rFonts w:ascii="Garamond" w:hAnsi="Garamond"/>
                <w:sz w:val="24"/>
                <w:szCs w:val="24"/>
              </w:rPr>
              <w:t xml:space="preserve">, James Dauphiné, J.-Cl. </w:t>
            </w:r>
            <w:proofErr w:type="spellStart"/>
            <w:r w:rsidRPr="003B5715">
              <w:rPr>
                <w:rFonts w:ascii="Garamond" w:hAnsi="Garamond"/>
                <w:sz w:val="24"/>
                <w:szCs w:val="24"/>
              </w:rPr>
              <w:t>Margolin</w:t>
            </w:r>
            <w:proofErr w:type="spellEnd"/>
            <w:r w:rsidRPr="003B5715">
              <w:rPr>
                <w:rFonts w:ascii="Garamond" w:hAnsi="Garamond"/>
                <w:sz w:val="24"/>
                <w:szCs w:val="24"/>
              </w:rPr>
              <w:t xml:space="preserve">, Daniel </w:t>
            </w:r>
            <w:proofErr w:type="spellStart"/>
            <w:r w:rsidRPr="003B5715">
              <w:rPr>
                <w:rFonts w:ascii="Garamond" w:hAnsi="Garamond"/>
                <w:sz w:val="24"/>
                <w:szCs w:val="24"/>
              </w:rPr>
              <w:t>Ménager</w:t>
            </w:r>
            <w:proofErr w:type="spellEnd"/>
            <w:r w:rsidRPr="003B5715">
              <w:rPr>
                <w:rFonts w:ascii="Garamond" w:hAnsi="Garamond"/>
                <w:sz w:val="24"/>
                <w:szCs w:val="24"/>
              </w:rPr>
              <w:t xml:space="preserve">, Jean </w:t>
            </w:r>
            <w:proofErr w:type="spellStart"/>
            <w:r w:rsidRPr="003B5715">
              <w:rPr>
                <w:rFonts w:ascii="Garamond" w:hAnsi="Garamond"/>
                <w:sz w:val="24"/>
                <w:szCs w:val="24"/>
              </w:rPr>
              <w:t>Céard</w:t>
            </w:r>
            <w:proofErr w:type="spellEnd"/>
            <w:r w:rsidRPr="003B5715">
              <w:rPr>
                <w:rFonts w:ascii="Garamond" w:hAnsi="Garamond"/>
                <w:sz w:val="24"/>
                <w:szCs w:val="24"/>
              </w:rPr>
              <w:t xml:space="preserve">, Leo </w:t>
            </w:r>
            <w:proofErr w:type="spellStart"/>
            <w:r w:rsidRPr="003B5715">
              <w:rPr>
                <w:rFonts w:ascii="Garamond" w:hAnsi="Garamond"/>
                <w:sz w:val="24"/>
                <w:szCs w:val="24"/>
              </w:rPr>
              <w:t>Spitzer</w:t>
            </w:r>
            <w:proofErr w:type="spellEnd"/>
            <w:r w:rsidRPr="003B5715">
              <w:rPr>
                <w:rFonts w:ascii="Garamond" w:hAnsi="Garamond"/>
                <w:sz w:val="24"/>
                <w:szCs w:val="24"/>
              </w:rPr>
              <w:t xml:space="preserve"> in drugi.</w:t>
            </w:r>
          </w:p>
          <w:p w14:paraId="1B1340C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Predmet se v glavnem omejuje na razvoj francoske literarne umetnosti, v katerega vključuje tudi italijanske, latinske in druge vplive.</w:t>
            </w:r>
          </w:p>
        </w:tc>
      </w:tr>
      <w:tr w:rsidR="007273C6" w:rsidRPr="003B5715" w14:paraId="1AC9CC1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41FD1B" w14:textId="7887F5DC" w:rsidR="007273C6" w:rsidRPr="003B5715" w:rsidRDefault="007273C6" w:rsidP="007273C6">
            <w:pPr>
              <w:spacing w:after="0" w:line="240" w:lineRule="auto"/>
              <w:jc w:val="both"/>
              <w:rPr>
                <w:rFonts w:ascii="Garamond" w:eastAsia="Times New Roman" w:hAnsi="Garamond" w:cstheme="minorBidi"/>
                <w:sz w:val="24"/>
                <w:szCs w:val="24"/>
                <w:lang w:eastAsia="sl-SI"/>
              </w:rPr>
            </w:pPr>
          </w:p>
          <w:p w14:paraId="28EDA4A2" w14:textId="4BC355CB" w:rsidR="007273C6" w:rsidRPr="003B5715"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FR2 Francoska književnost in druge umetnosti</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D1AFBF"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500482" w14:textId="60AAF5AC" w:rsidR="007273C6" w:rsidRPr="003B5715" w:rsidRDefault="007273C6" w:rsidP="007273C6">
            <w:pPr>
              <w:spacing w:after="0" w:line="240" w:lineRule="auto"/>
              <w:jc w:val="both"/>
              <w:rPr>
                <w:rFonts w:ascii="Garamond" w:hAnsi="Garamond"/>
                <w:sz w:val="24"/>
                <w:szCs w:val="24"/>
              </w:rPr>
            </w:pPr>
            <w:r w:rsidRPr="003B5715">
              <w:rPr>
                <w:rFonts w:ascii="Garamond" w:hAnsi="Garamond"/>
                <w:color w:val="333333"/>
                <w:sz w:val="24"/>
                <w:szCs w:val="24"/>
                <w:shd w:val="clear" w:color="auto" w:fill="FFFFFF"/>
              </w:rPr>
              <w:t>Seminar se prične z uvodom o povezavah med književnostjo in drugimi umetnostmi nasploh. Sledi predstavitev različnih oblik teh odnosov v francoski kulturi (motiv slike v književnosti, različne oblike prirejanja literarnega dela za film, uporaba filmskih in glasbenih postopkov v sodobni literaturi, itd.). Za temo raziskovalne naloge si študentje izberejo konkreten primer povezave, ki ga podrobno analizirajo.</w:t>
            </w:r>
          </w:p>
        </w:tc>
      </w:tr>
      <w:tr w:rsidR="007273C6" w:rsidRPr="003B5715" w14:paraId="79F8813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A65DAD" w14:textId="77777777" w:rsidR="007273C6" w:rsidRPr="003B5715" w:rsidRDefault="007273C6" w:rsidP="007273C6">
            <w:pPr>
              <w:spacing w:after="0" w:line="240" w:lineRule="auto"/>
              <w:jc w:val="both"/>
              <w:rPr>
                <w:rFonts w:ascii="Garamond" w:eastAsia="Times New Roman" w:hAnsi="Garamond" w:cs="Calibri"/>
                <w:sz w:val="24"/>
                <w:szCs w:val="24"/>
              </w:rPr>
            </w:pPr>
            <w:r w:rsidRPr="003B5715">
              <w:rPr>
                <w:rFonts w:ascii="Garamond" w:hAnsi="Garamond" w:cs="Calibri"/>
                <w:sz w:val="24"/>
                <w:szCs w:val="24"/>
              </w:rPr>
              <w:t>FR2 Francoska književnost srednjega veka</w:t>
            </w:r>
          </w:p>
          <w:p w14:paraId="6B6483D8" w14:textId="77777777" w:rsidR="007273C6" w:rsidRPr="003B5715" w:rsidRDefault="007273C6" w:rsidP="007273C6">
            <w:pPr>
              <w:spacing w:after="0" w:line="240" w:lineRule="auto"/>
              <w:jc w:val="both"/>
              <w:rPr>
                <w:rFonts w:ascii="Garamond" w:hAnsi="Garamond"/>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22F90C"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B8F35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Predmet Francoska srednjeveška književnost obsega razvoj literarne motivike ter temeljnih zvrsti in slogovnih figur, ki predstavljajo zasnovo in zgodovinsko rdečo nit francoske srednjeveške književnosti. Predmetna snov izhaja iz dveh temeljnih stebrov umetnostne produkcije nasploh, to sta antična mitologija in Biblija kot osnovni pisani vir, k čemur je treba dodati še druge »avtoritete«, </w:t>
            </w:r>
            <w:proofErr w:type="spellStart"/>
            <w:r w:rsidRPr="003B5715">
              <w:rPr>
                <w:rFonts w:ascii="Garamond" w:hAnsi="Garamond"/>
                <w:sz w:val="24"/>
                <w:szCs w:val="24"/>
              </w:rPr>
              <w:t>patristična</w:t>
            </w:r>
            <w:proofErr w:type="spellEnd"/>
            <w:r w:rsidRPr="003B5715">
              <w:rPr>
                <w:rFonts w:ascii="Garamond" w:hAnsi="Garamond"/>
                <w:sz w:val="24"/>
                <w:szCs w:val="24"/>
              </w:rPr>
              <w:t xml:space="preserve"> besedila in sočasne teološke tendence. Podana so izbrana poglavja, predmet pa študente podrobneje seznani s srednjeveško književnostjo in miselnostjo, v okviru katere je posebna pozornost namenjena reprezentativnim besedilom posameznih zvrsti, pomemben del snovi pa zajema tudi sodobno metodologijo in hermenevtična vprašanja branja in razumevanja srednjeveških in renesančnih besedil. Predstavljeni so tudi pomembni sodobni avtorji.</w:t>
            </w:r>
          </w:p>
          <w:p w14:paraId="245C0A0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Predmet se v glavnem omejuje na francoski razvoj literarne umetnosti, v katerega vključuje tudi arabske, keltske, latinske, provansalske in druge vplive.</w:t>
            </w:r>
          </w:p>
        </w:tc>
      </w:tr>
      <w:tr w:rsidR="007273C6" w:rsidRPr="003B5715" w14:paraId="4F836A0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11B704" w14:textId="0607C350" w:rsidR="007273C6" w:rsidRPr="003B5715" w:rsidRDefault="007273C6" w:rsidP="007273C6">
            <w:pPr>
              <w:spacing w:after="0" w:line="240" w:lineRule="auto"/>
              <w:jc w:val="both"/>
              <w:rPr>
                <w:rFonts w:ascii="Garamond" w:eastAsia="Times New Roman" w:hAnsi="Garamond" w:cs="Calibri"/>
                <w:sz w:val="24"/>
                <w:szCs w:val="24"/>
              </w:rPr>
            </w:pPr>
            <w:r w:rsidRPr="003B5715">
              <w:rPr>
                <w:rFonts w:ascii="Garamond" w:eastAsia="Times New Roman" w:hAnsi="Garamond" w:cs="Calibri"/>
                <w:sz w:val="24"/>
                <w:szCs w:val="24"/>
              </w:rPr>
              <w:t>FR2 Francoska literarna teorija in kritika</w:t>
            </w:r>
          </w:p>
          <w:p w14:paraId="29924BF6" w14:textId="77777777" w:rsidR="007273C6" w:rsidRPr="003B5715" w:rsidRDefault="007273C6" w:rsidP="007273C6">
            <w:pPr>
              <w:spacing w:after="0" w:line="240" w:lineRule="auto"/>
              <w:jc w:val="both"/>
              <w:rPr>
                <w:rFonts w:ascii="Garamond" w:hAnsi="Garamond"/>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78ED23"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D5F0CA" w14:textId="1D52026A" w:rsidR="007273C6" w:rsidRPr="003B5715" w:rsidRDefault="007273C6" w:rsidP="007273C6">
            <w:pPr>
              <w:spacing w:after="0" w:line="240" w:lineRule="auto"/>
              <w:jc w:val="both"/>
              <w:rPr>
                <w:rFonts w:ascii="Garamond" w:hAnsi="Garamond"/>
                <w:sz w:val="24"/>
                <w:szCs w:val="24"/>
              </w:rPr>
            </w:pPr>
            <w:r w:rsidRPr="003B5715">
              <w:rPr>
                <w:rFonts w:ascii="Garamond" w:hAnsi="Garamond"/>
                <w:color w:val="333333"/>
                <w:sz w:val="24"/>
                <w:szCs w:val="24"/>
                <w:shd w:val="clear" w:color="auto" w:fill="FFFFFF"/>
              </w:rPr>
              <w:t xml:space="preserve">Predmet uvodoma poseže v 'predzgodovino' literarne teorije in kritike v Franciji (Plejada v 16. stoletju; spor med 'starimi' in 'modernimi' v 17. stoletju) ter se nato posveti razvoju francoske literarne teorije in kritike v 19. in 20. stoletju. Ob reprezentativnih besedilih obravnava naslednje teme: Diderot kot literarni kritik; </w:t>
            </w:r>
            <w:proofErr w:type="spellStart"/>
            <w:r w:rsidRPr="003B5715">
              <w:rPr>
                <w:rFonts w:ascii="Garamond" w:hAnsi="Garamond"/>
                <w:color w:val="333333"/>
                <w:sz w:val="24"/>
                <w:szCs w:val="24"/>
                <w:shd w:val="clear" w:color="auto" w:fill="FFFFFF"/>
              </w:rPr>
              <w:t>Mme</w:t>
            </w:r>
            <w:proofErr w:type="spellEnd"/>
            <w:r w:rsidRPr="003B5715">
              <w:rPr>
                <w:rFonts w:ascii="Garamond" w:hAnsi="Garamond"/>
                <w:color w:val="333333"/>
                <w:sz w:val="24"/>
                <w:szCs w:val="24"/>
                <w:shd w:val="clear" w:color="auto" w:fill="FFFFFF"/>
              </w:rPr>
              <w:t xml:space="preserve"> de </w:t>
            </w:r>
            <w:proofErr w:type="spellStart"/>
            <w:r w:rsidRPr="003B5715">
              <w:rPr>
                <w:rFonts w:ascii="Garamond" w:hAnsi="Garamond"/>
                <w:color w:val="333333"/>
                <w:sz w:val="24"/>
                <w:szCs w:val="24"/>
                <w:shd w:val="clear" w:color="auto" w:fill="FFFFFF"/>
              </w:rPr>
              <w:t>Staël</w:t>
            </w:r>
            <w:proofErr w:type="spellEnd"/>
            <w:r w:rsidRPr="003B5715">
              <w:rPr>
                <w:rFonts w:ascii="Garamond" w:hAnsi="Garamond"/>
                <w:color w:val="333333"/>
                <w:sz w:val="24"/>
                <w:szCs w:val="24"/>
                <w:shd w:val="clear" w:color="auto" w:fill="FFFFFF"/>
              </w:rPr>
              <w:t xml:space="preserve"> in Benjamin </w:t>
            </w:r>
            <w:proofErr w:type="spellStart"/>
            <w:r w:rsidRPr="003B5715">
              <w:rPr>
                <w:rFonts w:ascii="Garamond" w:hAnsi="Garamond"/>
                <w:color w:val="333333"/>
                <w:sz w:val="24"/>
                <w:szCs w:val="24"/>
                <w:shd w:val="clear" w:color="auto" w:fill="FFFFFF"/>
              </w:rPr>
              <w:t>Constant</w:t>
            </w:r>
            <w:proofErr w:type="spellEnd"/>
            <w:r w:rsidRPr="003B5715">
              <w:rPr>
                <w:rFonts w:ascii="Garamond" w:hAnsi="Garamond"/>
                <w:color w:val="333333"/>
                <w:sz w:val="24"/>
                <w:szCs w:val="24"/>
                <w:shd w:val="clear" w:color="auto" w:fill="FFFFFF"/>
              </w:rPr>
              <w:t xml:space="preserve">; </w:t>
            </w:r>
            <w:proofErr w:type="spellStart"/>
            <w:r w:rsidRPr="003B5715">
              <w:rPr>
                <w:rFonts w:ascii="Garamond" w:hAnsi="Garamond"/>
                <w:color w:val="333333"/>
                <w:sz w:val="24"/>
                <w:szCs w:val="24"/>
                <w:shd w:val="clear" w:color="auto" w:fill="FFFFFF"/>
              </w:rPr>
              <w:t>Sainte-Beuve</w:t>
            </w:r>
            <w:proofErr w:type="spellEnd"/>
            <w:r w:rsidRPr="003B5715">
              <w:rPr>
                <w:rFonts w:ascii="Garamond" w:hAnsi="Garamond"/>
                <w:color w:val="333333"/>
                <w:sz w:val="24"/>
                <w:szCs w:val="24"/>
                <w:shd w:val="clear" w:color="auto" w:fill="FFFFFF"/>
              </w:rPr>
              <w:t xml:space="preserve"> in biografska metoda; Taine in pozitivizem; </w:t>
            </w:r>
            <w:proofErr w:type="spellStart"/>
            <w:r w:rsidRPr="003B5715">
              <w:rPr>
                <w:rFonts w:ascii="Garamond" w:hAnsi="Garamond"/>
                <w:color w:val="333333"/>
                <w:sz w:val="24"/>
                <w:szCs w:val="24"/>
                <w:shd w:val="clear" w:color="auto" w:fill="FFFFFF"/>
              </w:rPr>
              <w:t>Lanson</w:t>
            </w:r>
            <w:proofErr w:type="spellEnd"/>
            <w:r w:rsidRPr="003B5715">
              <w:rPr>
                <w:rFonts w:ascii="Garamond" w:hAnsi="Garamond"/>
                <w:color w:val="333333"/>
                <w:sz w:val="24"/>
                <w:szCs w:val="24"/>
                <w:shd w:val="clear" w:color="auto" w:fill="FFFFFF"/>
              </w:rPr>
              <w:t xml:space="preserve"> in temelji moderne literarne zgodovine; </w:t>
            </w:r>
            <w:proofErr w:type="spellStart"/>
            <w:r w:rsidRPr="003B5715">
              <w:rPr>
                <w:rFonts w:ascii="Garamond" w:hAnsi="Garamond"/>
                <w:color w:val="333333"/>
                <w:sz w:val="24"/>
                <w:szCs w:val="24"/>
                <w:shd w:val="clear" w:color="auto" w:fill="FFFFFF"/>
              </w:rPr>
              <w:t>Mornet</w:t>
            </w:r>
            <w:proofErr w:type="spellEnd"/>
            <w:r w:rsidRPr="003B5715">
              <w:rPr>
                <w:rFonts w:ascii="Garamond" w:hAnsi="Garamond"/>
                <w:color w:val="333333"/>
                <w:sz w:val="24"/>
                <w:szCs w:val="24"/>
                <w:shd w:val="clear" w:color="auto" w:fill="FFFFFF"/>
              </w:rPr>
              <w:t xml:space="preserve"> in začetki duhovne zgodovine; </w:t>
            </w:r>
            <w:proofErr w:type="spellStart"/>
            <w:r w:rsidRPr="003B5715">
              <w:rPr>
                <w:rFonts w:ascii="Garamond" w:hAnsi="Garamond"/>
                <w:color w:val="333333"/>
                <w:sz w:val="24"/>
                <w:szCs w:val="24"/>
                <w:shd w:val="clear" w:color="auto" w:fill="FFFFFF"/>
              </w:rPr>
              <w:t>Bachelard</w:t>
            </w:r>
            <w:proofErr w:type="spellEnd"/>
            <w:r w:rsidRPr="003B5715">
              <w:rPr>
                <w:rFonts w:ascii="Garamond" w:hAnsi="Garamond"/>
                <w:color w:val="333333"/>
                <w:sz w:val="24"/>
                <w:szCs w:val="24"/>
                <w:shd w:val="clear" w:color="auto" w:fill="FFFFFF"/>
              </w:rPr>
              <w:t xml:space="preserve"> in začetki tematske kritike; tematska kritika in njeni najpomembnejši predstavniki (Richard, </w:t>
            </w:r>
            <w:proofErr w:type="spellStart"/>
            <w:r w:rsidRPr="003B5715">
              <w:rPr>
                <w:rFonts w:ascii="Garamond" w:hAnsi="Garamond"/>
                <w:color w:val="333333"/>
                <w:sz w:val="24"/>
                <w:szCs w:val="24"/>
                <w:shd w:val="clear" w:color="auto" w:fill="FFFFFF"/>
              </w:rPr>
              <w:t>Poulet</w:t>
            </w:r>
            <w:proofErr w:type="spellEnd"/>
            <w:r w:rsidRPr="003B5715">
              <w:rPr>
                <w:rFonts w:ascii="Garamond" w:hAnsi="Garamond"/>
                <w:color w:val="333333"/>
                <w:sz w:val="24"/>
                <w:szCs w:val="24"/>
                <w:shd w:val="clear" w:color="auto" w:fill="FFFFFF"/>
              </w:rPr>
              <w:t xml:space="preserve">, </w:t>
            </w:r>
            <w:proofErr w:type="spellStart"/>
            <w:r w:rsidRPr="003B5715">
              <w:rPr>
                <w:rFonts w:ascii="Garamond" w:hAnsi="Garamond"/>
                <w:color w:val="333333"/>
                <w:sz w:val="24"/>
                <w:szCs w:val="24"/>
                <w:shd w:val="clear" w:color="auto" w:fill="FFFFFF"/>
              </w:rPr>
              <w:t>Starobinski</w:t>
            </w:r>
            <w:proofErr w:type="spellEnd"/>
            <w:r w:rsidRPr="003B5715">
              <w:rPr>
                <w:rFonts w:ascii="Garamond" w:hAnsi="Garamond"/>
                <w:color w:val="333333"/>
                <w:sz w:val="24"/>
                <w:szCs w:val="24"/>
                <w:shd w:val="clear" w:color="auto" w:fill="FFFFFF"/>
              </w:rPr>
              <w:t>); '</w:t>
            </w:r>
            <w:proofErr w:type="spellStart"/>
            <w:r w:rsidRPr="003B5715">
              <w:rPr>
                <w:rFonts w:ascii="Garamond" w:hAnsi="Garamond"/>
                <w:color w:val="333333"/>
                <w:sz w:val="24"/>
                <w:szCs w:val="24"/>
                <w:shd w:val="clear" w:color="auto" w:fill="FFFFFF"/>
              </w:rPr>
              <w:t>psihokritika</w:t>
            </w:r>
            <w:proofErr w:type="spellEnd"/>
            <w:r w:rsidRPr="003B5715">
              <w:rPr>
                <w:rFonts w:ascii="Garamond" w:hAnsi="Garamond"/>
                <w:color w:val="333333"/>
                <w:sz w:val="24"/>
                <w:szCs w:val="24"/>
                <w:shd w:val="clear" w:color="auto" w:fill="FFFFFF"/>
              </w:rPr>
              <w:t>' (</w:t>
            </w:r>
            <w:proofErr w:type="spellStart"/>
            <w:r w:rsidRPr="003B5715">
              <w:rPr>
                <w:rFonts w:ascii="Garamond" w:hAnsi="Garamond"/>
                <w:color w:val="333333"/>
                <w:sz w:val="24"/>
                <w:szCs w:val="24"/>
                <w:shd w:val="clear" w:color="auto" w:fill="FFFFFF"/>
              </w:rPr>
              <w:t>Ch</w:t>
            </w:r>
            <w:proofErr w:type="spellEnd"/>
            <w:r w:rsidRPr="003B5715">
              <w:rPr>
                <w:rFonts w:ascii="Garamond" w:hAnsi="Garamond"/>
                <w:color w:val="333333"/>
                <w:sz w:val="24"/>
                <w:szCs w:val="24"/>
                <w:shd w:val="clear" w:color="auto" w:fill="FFFFFF"/>
              </w:rPr>
              <w:t xml:space="preserve">. </w:t>
            </w:r>
            <w:proofErr w:type="spellStart"/>
            <w:r w:rsidRPr="003B5715">
              <w:rPr>
                <w:rFonts w:ascii="Garamond" w:hAnsi="Garamond"/>
                <w:color w:val="333333"/>
                <w:sz w:val="24"/>
                <w:szCs w:val="24"/>
                <w:shd w:val="clear" w:color="auto" w:fill="FFFFFF"/>
              </w:rPr>
              <w:t>Mauron</w:t>
            </w:r>
            <w:proofErr w:type="spellEnd"/>
            <w:r w:rsidRPr="003B5715">
              <w:rPr>
                <w:rFonts w:ascii="Garamond" w:hAnsi="Garamond"/>
                <w:color w:val="333333"/>
                <w:sz w:val="24"/>
                <w:szCs w:val="24"/>
                <w:shd w:val="clear" w:color="auto" w:fill="FFFFFF"/>
              </w:rPr>
              <w:t xml:space="preserve">); strukturalizem (R. Barthes; M.L. </w:t>
            </w:r>
            <w:proofErr w:type="spellStart"/>
            <w:r w:rsidRPr="003B5715">
              <w:rPr>
                <w:rFonts w:ascii="Garamond" w:hAnsi="Garamond"/>
                <w:color w:val="333333"/>
                <w:sz w:val="24"/>
                <w:szCs w:val="24"/>
                <w:shd w:val="clear" w:color="auto" w:fill="FFFFFF"/>
              </w:rPr>
              <w:t>Goldmann</w:t>
            </w:r>
            <w:proofErr w:type="spellEnd"/>
            <w:r w:rsidRPr="003B5715">
              <w:rPr>
                <w:rFonts w:ascii="Garamond" w:hAnsi="Garamond"/>
                <w:color w:val="333333"/>
                <w:sz w:val="24"/>
                <w:szCs w:val="24"/>
                <w:shd w:val="clear" w:color="auto" w:fill="FFFFFF"/>
              </w:rPr>
              <w:t xml:space="preserve">); začetki semiotike (skupina 'Tel </w:t>
            </w:r>
            <w:proofErr w:type="spellStart"/>
            <w:r w:rsidRPr="003B5715">
              <w:rPr>
                <w:rFonts w:ascii="Garamond" w:hAnsi="Garamond"/>
                <w:color w:val="333333"/>
                <w:sz w:val="24"/>
                <w:szCs w:val="24"/>
                <w:shd w:val="clear" w:color="auto" w:fill="FFFFFF"/>
              </w:rPr>
              <w:t>Quel</w:t>
            </w:r>
            <w:proofErr w:type="spellEnd"/>
            <w:r w:rsidRPr="003B5715">
              <w:rPr>
                <w:rFonts w:ascii="Garamond" w:hAnsi="Garamond"/>
                <w:color w:val="333333"/>
                <w:sz w:val="24"/>
                <w:szCs w:val="24"/>
                <w:shd w:val="clear" w:color="auto" w:fill="FFFFFF"/>
              </w:rPr>
              <w:t xml:space="preserve">'); G. </w:t>
            </w:r>
            <w:proofErr w:type="spellStart"/>
            <w:r w:rsidRPr="003B5715">
              <w:rPr>
                <w:rFonts w:ascii="Garamond" w:hAnsi="Garamond"/>
                <w:color w:val="333333"/>
                <w:sz w:val="24"/>
                <w:szCs w:val="24"/>
                <w:shd w:val="clear" w:color="auto" w:fill="FFFFFF"/>
              </w:rPr>
              <w:t>Genette</w:t>
            </w:r>
            <w:proofErr w:type="spellEnd"/>
            <w:r w:rsidRPr="003B5715">
              <w:rPr>
                <w:rFonts w:ascii="Garamond" w:hAnsi="Garamond"/>
                <w:color w:val="333333"/>
                <w:sz w:val="24"/>
                <w:szCs w:val="24"/>
                <w:shd w:val="clear" w:color="auto" w:fill="FFFFFF"/>
              </w:rPr>
              <w:t>.</w:t>
            </w:r>
          </w:p>
        </w:tc>
      </w:tr>
      <w:tr w:rsidR="00D72EFF" w:rsidRPr="003B5715" w14:paraId="426F3C2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76922D" w14:textId="77777777" w:rsidR="00D72EFF" w:rsidRPr="003B5715" w:rsidRDefault="00D72EFF" w:rsidP="00D72EFF">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FR2 Francoščina in romanski jeziki</w:t>
            </w:r>
          </w:p>
          <w:p w14:paraId="0324DED7" w14:textId="77777777" w:rsidR="00D72EFF" w:rsidRPr="003B5715" w:rsidRDefault="00D72EFF" w:rsidP="007273C6">
            <w:pPr>
              <w:spacing w:after="0" w:line="240" w:lineRule="auto"/>
              <w:jc w:val="both"/>
              <w:rPr>
                <w:rFonts w:ascii="Garamond" w:eastAsia="Times New Roman" w:hAnsi="Garamond" w:cs="Calibri"/>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859D0C" w14:textId="77777777" w:rsidR="00D72EFF" w:rsidRPr="003B5715" w:rsidRDefault="00D72EFF" w:rsidP="007273C6">
            <w:pPr>
              <w:spacing w:after="0" w:line="240" w:lineRule="auto"/>
              <w:jc w:val="both"/>
              <w:rPr>
                <w:rFonts w:ascii="Garamond" w:eastAsia="Times New Roman" w:hAnsi="Garamond" w:cs="Calibri"/>
                <w:sz w:val="24"/>
                <w:szCs w:val="24"/>
                <w:lang w:eastAsia="sl-SI"/>
              </w:rPr>
            </w:pP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E69F03" w14:textId="0FF36C94" w:rsidR="00D72EFF" w:rsidRPr="003B5715" w:rsidRDefault="00D72EFF" w:rsidP="003B5715">
            <w:pPr>
              <w:spacing w:after="0" w:line="240" w:lineRule="auto"/>
              <w:jc w:val="both"/>
              <w:rPr>
                <w:rFonts w:ascii="Garamond" w:hAnsi="Garamond"/>
                <w:sz w:val="24"/>
                <w:szCs w:val="24"/>
              </w:rPr>
            </w:pPr>
            <w:r w:rsidRPr="003B5715">
              <w:rPr>
                <w:rFonts w:ascii="Garamond" w:eastAsiaTheme="minorHAnsi" w:hAnsi="Garamond" w:cstheme="minorHAnsi"/>
                <w:sz w:val="24"/>
                <w:szCs w:val="24"/>
              </w:rPr>
              <w:t>Specifike romanskega jezikoslovja, razvoj romanskih jezikov iz latinščine, tipologija in posebnosti  romanskih jezikov, specifičnost francoščine.</w:t>
            </w:r>
          </w:p>
        </w:tc>
      </w:tr>
      <w:tr w:rsidR="00D72EFF" w:rsidRPr="003B5715" w14:paraId="212C36B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D31008" w14:textId="77777777" w:rsidR="00D72EFF" w:rsidRPr="003B5715" w:rsidRDefault="00D72EFF" w:rsidP="00D72EFF">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FR2 Francoščina za pedagoge</w:t>
            </w:r>
          </w:p>
          <w:p w14:paraId="1B25BDEA" w14:textId="77777777" w:rsidR="00D72EFF" w:rsidRPr="003B5715" w:rsidRDefault="00D72EFF" w:rsidP="007273C6">
            <w:pPr>
              <w:spacing w:after="0" w:line="240" w:lineRule="auto"/>
              <w:jc w:val="both"/>
              <w:rPr>
                <w:rFonts w:ascii="Garamond" w:eastAsia="Times New Roman" w:hAnsi="Garamond" w:cs="Calibri"/>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F38683" w14:textId="7195BA79" w:rsidR="00D72EFF" w:rsidRPr="003B5715" w:rsidRDefault="00D72EFF"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7C1486" w14:textId="56C0D39A" w:rsidR="00D72EFF" w:rsidRPr="003B5715" w:rsidRDefault="00D72EFF" w:rsidP="007273C6">
            <w:pPr>
              <w:spacing w:after="0" w:line="240" w:lineRule="auto"/>
              <w:jc w:val="both"/>
              <w:rPr>
                <w:rFonts w:ascii="Garamond" w:hAnsi="Garamond"/>
                <w:sz w:val="24"/>
                <w:szCs w:val="24"/>
              </w:rPr>
            </w:pPr>
            <w:r w:rsidRPr="003B5715">
              <w:rPr>
                <w:rFonts w:ascii="Garamond" w:hAnsi="Garamond"/>
                <w:color w:val="333333"/>
                <w:sz w:val="24"/>
                <w:szCs w:val="24"/>
                <w:shd w:val="clear" w:color="auto" w:fill="FFFFFF"/>
              </w:rPr>
              <w:t>Delo z avtentičnimi pisnimi in slušnimi besedili ter video posnetki na pedagoško tematiko. Jezikovna analiza besedil.</w:t>
            </w:r>
            <w:r w:rsidRPr="003B5715">
              <w:rPr>
                <w:rFonts w:ascii="Garamond" w:hAnsi="Garamond"/>
                <w:color w:val="333333"/>
                <w:sz w:val="24"/>
                <w:szCs w:val="24"/>
              </w:rPr>
              <w:br/>
            </w:r>
            <w:r w:rsidRPr="003B5715">
              <w:rPr>
                <w:rFonts w:ascii="Garamond" w:hAnsi="Garamond"/>
                <w:color w:val="333333"/>
                <w:sz w:val="24"/>
                <w:szCs w:val="24"/>
                <w:shd w:val="clear" w:color="auto" w:fill="FFFFFF"/>
              </w:rPr>
              <w:t xml:space="preserve">Ustno in pisno tvorjenje besedil, povzemanje, </w:t>
            </w:r>
            <w:proofErr w:type="spellStart"/>
            <w:r w:rsidRPr="003B5715">
              <w:rPr>
                <w:rFonts w:ascii="Garamond" w:hAnsi="Garamond"/>
                <w:color w:val="333333"/>
                <w:sz w:val="24"/>
                <w:szCs w:val="24"/>
                <w:shd w:val="clear" w:color="auto" w:fill="FFFFFF"/>
              </w:rPr>
              <w:t>reformulacija</w:t>
            </w:r>
            <w:proofErr w:type="spellEnd"/>
            <w:r w:rsidRPr="003B5715">
              <w:rPr>
                <w:rFonts w:ascii="Garamond" w:hAnsi="Garamond"/>
                <w:color w:val="333333"/>
                <w:sz w:val="24"/>
                <w:szCs w:val="24"/>
                <w:shd w:val="clear" w:color="auto" w:fill="FFFFFF"/>
              </w:rPr>
              <w:t>.</w:t>
            </w:r>
            <w:r w:rsidRPr="003B5715">
              <w:rPr>
                <w:rFonts w:ascii="Garamond" w:hAnsi="Garamond"/>
                <w:color w:val="333333"/>
                <w:sz w:val="24"/>
                <w:szCs w:val="24"/>
              </w:rPr>
              <w:br/>
            </w:r>
            <w:r w:rsidRPr="003B5715">
              <w:rPr>
                <w:rFonts w:ascii="Garamond" w:hAnsi="Garamond"/>
                <w:color w:val="333333"/>
                <w:sz w:val="24"/>
                <w:szCs w:val="24"/>
                <w:shd w:val="clear" w:color="auto" w:fill="FFFFFF"/>
              </w:rPr>
              <w:t>Nastopanje pred razredom, kritično vrednotenje svojih nastopov in nastopov kolegov.</w:t>
            </w:r>
          </w:p>
        </w:tc>
      </w:tr>
      <w:tr w:rsidR="007273C6" w:rsidRPr="003B5715" w14:paraId="74DEB7B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20232B" w14:textId="2FAB3441" w:rsidR="007273C6" w:rsidRPr="003B5715" w:rsidDel="001332C0"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t>FR2 Ženske avtorice v razvoju francoske književnosti</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F21C62" w14:textId="77777777" w:rsidR="007273C6" w:rsidRPr="003B5715" w:rsidDel="001332C0"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37CDCB" w14:textId="7D1B90D3" w:rsidR="007273C6" w:rsidRPr="003B5715" w:rsidDel="001332C0" w:rsidRDefault="007273C6" w:rsidP="007273C6">
            <w:pPr>
              <w:jc w:val="both"/>
              <w:rPr>
                <w:rFonts w:ascii="Garamond" w:hAnsi="Garamond"/>
                <w:sz w:val="24"/>
                <w:szCs w:val="24"/>
              </w:rPr>
            </w:pPr>
            <w:r w:rsidRPr="003B5715">
              <w:rPr>
                <w:rFonts w:ascii="Garamond" w:hAnsi="Garamond"/>
                <w:color w:val="333333"/>
                <w:sz w:val="24"/>
                <w:szCs w:val="24"/>
                <w:shd w:val="clear" w:color="auto" w:fill="FFFFFF"/>
              </w:rPr>
              <w:t xml:space="preserve">Predmet obravnava vlogo žensk v francoski literarni in kulturni zgodovini. Predstavitev tematike poteka ob konkretnih literarnih besedilih (deloma po izboru študentov) ter v več med seboj prepletenih tematskih sklopih: vélika ženska imena francoske literarne zgodovine (Marie de France, </w:t>
            </w:r>
            <w:proofErr w:type="spellStart"/>
            <w:r w:rsidRPr="003B5715">
              <w:rPr>
                <w:rFonts w:ascii="Garamond" w:hAnsi="Garamond"/>
                <w:color w:val="333333"/>
                <w:sz w:val="24"/>
                <w:szCs w:val="24"/>
                <w:shd w:val="clear" w:color="auto" w:fill="FFFFFF"/>
              </w:rPr>
              <w:t>Mme</w:t>
            </w:r>
            <w:proofErr w:type="spellEnd"/>
            <w:r w:rsidRPr="003B5715">
              <w:rPr>
                <w:rFonts w:ascii="Garamond" w:hAnsi="Garamond"/>
                <w:color w:val="333333"/>
                <w:sz w:val="24"/>
                <w:szCs w:val="24"/>
                <w:shd w:val="clear" w:color="auto" w:fill="FFFFFF"/>
              </w:rPr>
              <w:t xml:space="preserve"> de </w:t>
            </w:r>
            <w:proofErr w:type="spellStart"/>
            <w:r w:rsidRPr="003B5715">
              <w:rPr>
                <w:rFonts w:ascii="Garamond" w:hAnsi="Garamond"/>
                <w:color w:val="333333"/>
                <w:sz w:val="24"/>
                <w:szCs w:val="24"/>
                <w:shd w:val="clear" w:color="auto" w:fill="FFFFFF"/>
              </w:rPr>
              <w:t>Lafayette</w:t>
            </w:r>
            <w:proofErr w:type="spellEnd"/>
            <w:r w:rsidRPr="003B5715">
              <w:rPr>
                <w:rFonts w:ascii="Garamond" w:hAnsi="Garamond"/>
                <w:color w:val="333333"/>
                <w:sz w:val="24"/>
                <w:szCs w:val="24"/>
                <w:shd w:val="clear" w:color="auto" w:fill="FFFFFF"/>
              </w:rPr>
              <w:t xml:space="preserve">, </w:t>
            </w:r>
            <w:proofErr w:type="spellStart"/>
            <w:r w:rsidRPr="003B5715">
              <w:rPr>
                <w:rFonts w:ascii="Garamond" w:hAnsi="Garamond"/>
                <w:color w:val="333333"/>
                <w:sz w:val="24"/>
                <w:szCs w:val="24"/>
                <w:shd w:val="clear" w:color="auto" w:fill="FFFFFF"/>
              </w:rPr>
              <w:t>Mme</w:t>
            </w:r>
            <w:proofErr w:type="spellEnd"/>
            <w:r w:rsidRPr="003B5715">
              <w:rPr>
                <w:rFonts w:ascii="Garamond" w:hAnsi="Garamond"/>
                <w:color w:val="333333"/>
                <w:sz w:val="24"/>
                <w:szCs w:val="24"/>
                <w:shd w:val="clear" w:color="auto" w:fill="FFFFFF"/>
              </w:rPr>
              <w:t xml:space="preserve"> de </w:t>
            </w:r>
            <w:proofErr w:type="spellStart"/>
            <w:r w:rsidRPr="003B5715">
              <w:rPr>
                <w:rFonts w:ascii="Garamond" w:hAnsi="Garamond"/>
                <w:color w:val="333333"/>
                <w:sz w:val="24"/>
                <w:szCs w:val="24"/>
                <w:shd w:val="clear" w:color="auto" w:fill="FFFFFF"/>
              </w:rPr>
              <w:t>Sévigné</w:t>
            </w:r>
            <w:proofErr w:type="spellEnd"/>
            <w:r w:rsidRPr="003B5715">
              <w:rPr>
                <w:rFonts w:ascii="Garamond" w:hAnsi="Garamond"/>
                <w:color w:val="333333"/>
                <w:sz w:val="24"/>
                <w:szCs w:val="24"/>
                <w:shd w:val="clear" w:color="auto" w:fill="FFFFFF"/>
              </w:rPr>
              <w:t xml:space="preserve">, </w:t>
            </w:r>
            <w:proofErr w:type="spellStart"/>
            <w:r w:rsidRPr="003B5715">
              <w:rPr>
                <w:rFonts w:ascii="Garamond" w:hAnsi="Garamond"/>
                <w:color w:val="333333"/>
                <w:sz w:val="24"/>
                <w:szCs w:val="24"/>
                <w:shd w:val="clear" w:color="auto" w:fill="FFFFFF"/>
              </w:rPr>
              <w:t>Mme</w:t>
            </w:r>
            <w:proofErr w:type="spellEnd"/>
            <w:r w:rsidRPr="003B5715">
              <w:rPr>
                <w:rFonts w:ascii="Garamond" w:hAnsi="Garamond"/>
                <w:color w:val="333333"/>
                <w:sz w:val="24"/>
                <w:szCs w:val="24"/>
                <w:shd w:val="clear" w:color="auto" w:fill="FFFFFF"/>
              </w:rPr>
              <w:t xml:space="preserve"> de </w:t>
            </w:r>
            <w:proofErr w:type="spellStart"/>
            <w:r w:rsidRPr="003B5715">
              <w:rPr>
                <w:rFonts w:ascii="Garamond" w:hAnsi="Garamond"/>
                <w:color w:val="333333"/>
                <w:sz w:val="24"/>
                <w:szCs w:val="24"/>
                <w:shd w:val="clear" w:color="auto" w:fill="FFFFFF"/>
              </w:rPr>
              <w:t>Staël</w:t>
            </w:r>
            <w:proofErr w:type="spellEnd"/>
            <w:r w:rsidRPr="003B5715">
              <w:rPr>
                <w:rFonts w:ascii="Garamond" w:hAnsi="Garamond"/>
                <w:color w:val="333333"/>
                <w:sz w:val="24"/>
                <w:szCs w:val="24"/>
                <w:shd w:val="clear" w:color="auto" w:fill="FFFFFF"/>
              </w:rPr>
              <w:t xml:space="preserve">, G. Sand, M. </w:t>
            </w:r>
            <w:proofErr w:type="spellStart"/>
            <w:r w:rsidRPr="003B5715">
              <w:rPr>
                <w:rFonts w:ascii="Garamond" w:hAnsi="Garamond"/>
                <w:color w:val="333333"/>
                <w:sz w:val="24"/>
                <w:szCs w:val="24"/>
                <w:shd w:val="clear" w:color="auto" w:fill="FFFFFF"/>
              </w:rPr>
              <w:t>Duras</w:t>
            </w:r>
            <w:proofErr w:type="spellEnd"/>
            <w:r w:rsidRPr="003B5715">
              <w:rPr>
                <w:rFonts w:ascii="Garamond" w:hAnsi="Garamond"/>
                <w:color w:val="333333"/>
                <w:sz w:val="24"/>
                <w:szCs w:val="24"/>
                <w:shd w:val="clear" w:color="auto" w:fill="FFFFFF"/>
              </w:rPr>
              <w:t xml:space="preserve">, M. </w:t>
            </w:r>
            <w:proofErr w:type="spellStart"/>
            <w:r w:rsidRPr="003B5715">
              <w:rPr>
                <w:rFonts w:ascii="Garamond" w:hAnsi="Garamond"/>
                <w:color w:val="333333"/>
                <w:sz w:val="24"/>
                <w:szCs w:val="24"/>
                <w:shd w:val="clear" w:color="auto" w:fill="FFFFFF"/>
              </w:rPr>
              <w:t>Yourcenar</w:t>
            </w:r>
            <w:proofErr w:type="spellEnd"/>
            <w:r w:rsidRPr="003B5715">
              <w:rPr>
                <w:rFonts w:ascii="Garamond" w:hAnsi="Garamond"/>
                <w:color w:val="333333"/>
                <w:sz w:val="24"/>
                <w:szCs w:val="24"/>
                <w:shd w:val="clear" w:color="auto" w:fill="FFFFFF"/>
              </w:rPr>
              <w:t xml:space="preserve"> idr.); ženske kot glasnice ženskih usod; ženske kot mecenke in pobudnice literarnega in kulturnega življenja; ženske kot literarna publika.</w:t>
            </w:r>
          </w:p>
        </w:tc>
      </w:tr>
      <w:tr w:rsidR="007273C6" w:rsidRPr="003B5715" w14:paraId="7FDC1BD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5522E3"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FR2 Latinščina za franciste  A2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28256B"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307A9A"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Obvladovanj besedišča s predalnih tematskih polj; iskanje francoske ustreznice latinskih besed; tvorjenje pravilnih oblik, besednih zvez in krajših stavkov v skladu z jezikovnimi pravili klasične </w:t>
            </w:r>
            <w:proofErr w:type="spellStart"/>
            <w:r w:rsidRPr="003B5715">
              <w:rPr>
                <w:rFonts w:ascii="Garamond" w:eastAsiaTheme="minorHAnsi" w:hAnsi="Garamond" w:cstheme="minorHAnsi"/>
                <w:sz w:val="24"/>
                <w:szCs w:val="24"/>
              </w:rPr>
              <w:t>latinitete</w:t>
            </w:r>
            <w:proofErr w:type="spellEnd"/>
            <w:r w:rsidRPr="003B5715">
              <w:rPr>
                <w:rFonts w:ascii="Garamond" w:eastAsiaTheme="minorHAnsi" w:hAnsi="Garamond" w:cstheme="minorHAnsi"/>
                <w:sz w:val="24"/>
                <w:szCs w:val="24"/>
              </w:rPr>
              <w:t>; prepoznavanje in razumevanje predelane latinske slovnične strukture;  razumevanje in prevajanje prirejenih krajših besedil; slovnično komentiranje krajših besedil.</w:t>
            </w:r>
          </w:p>
        </w:tc>
      </w:tr>
      <w:tr w:rsidR="007273C6" w:rsidRPr="003B5715" w14:paraId="4567437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2411C5"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FR2 Latinščina za franciste A1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CA7B53"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E9E0F1"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Branje latinskih besedil po pravilih klasične in tradicionalne izgovarjave;  obvladovanje osnovnega besedišča; iskanje francoske ustreznice latinskih besed; tvorjenje pravilnih oblik, besednih zvez in krajših stavkov v skladu z jezikovnimi pravili klasične </w:t>
            </w:r>
            <w:proofErr w:type="spellStart"/>
            <w:r w:rsidRPr="003B5715">
              <w:rPr>
                <w:rFonts w:ascii="Garamond" w:eastAsiaTheme="minorHAnsi" w:hAnsi="Garamond" w:cstheme="minorHAnsi"/>
                <w:sz w:val="24"/>
                <w:szCs w:val="24"/>
              </w:rPr>
              <w:t>latinitete</w:t>
            </w:r>
            <w:proofErr w:type="spellEnd"/>
            <w:r w:rsidRPr="003B5715">
              <w:rPr>
                <w:rFonts w:ascii="Garamond" w:eastAsiaTheme="minorHAnsi" w:hAnsi="Garamond" w:cstheme="minorHAnsi"/>
                <w:sz w:val="24"/>
                <w:szCs w:val="24"/>
              </w:rPr>
              <w:t>; prepoznavanje in razumevanje predelane latinske slovnične strukture;  razumevanje prirejenih krajših besedil; slovnično komentiranje krajših besedil.</w:t>
            </w:r>
          </w:p>
        </w:tc>
      </w:tr>
      <w:tr w:rsidR="007273C6" w:rsidRPr="003B5715" w14:paraId="793C1B2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93CB67"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FR2 Literarno prevajanje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EEF779"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98BA9E"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Umetnostno in neumetnostno besedilo. Estetski motiv in intenca v tvorbi teksta. Poetične razsežnosti jezikovnega znaka. Prevajanje kot komunikacijska dejavnost. Zvrsti umetnostnih besedil. Narativni postopki: analiza in sinteza. Pesemsko besedilo: verzifikacija, govorni izvori poezije, glasovne reprezentacije. Prozno besedilo: analitični pristop, raba glagolskih časov, narativni prijemi. Gledališko besedilo: njegova izrazna hibridnost. Dialog, monolog in </w:t>
            </w:r>
            <w:proofErr w:type="spellStart"/>
            <w:r w:rsidRPr="003B5715">
              <w:rPr>
                <w:rFonts w:ascii="Garamond" w:eastAsiaTheme="minorHAnsi" w:hAnsi="Garamond" w:cstheme="minorHAnsi"/>
                <w:sz w:val="24"/>
                <w:szCs w:val="24"/>
              </w:rPr>
              <w:t>didaskalija</w:t>
            </w:r>
            <w:proofErr w:type="spellEnd"/>
            <w:r w:rsidRPr="003B5715">
              <w:rPr>
                <w:rFonts w:ascii="Garamond" w:eastAsiaTheme="minorHAnsi" w:hAnsi="Garamond" w:cstheme="minorHAnsi"/>
                <w:sz w:val="24"/>
                <w:szCs w:val="24"/>
              </w:rPr>
              <w:t xml:space="preserve">. Problem naslova. Vprašanje sloga: analiza intence in komunikacijskih strategij pisave. Analiza izhodiščnega besedila, njegove umeščenosti v </w:t>
            </w:r>
            <w:r w:rsidRPr="003B5715">
              <w:rPr>
                <w:rFonts w:ascii="Garamond" w:eastAsiaTheme="minorHAnsi" w:hAnsi="Garamond" w:cstheme="minorHAnsi"/>
                <w:sz w:val="24"/>
                <w:szCs w:val="24"/>
              </w:rPr>
              <w:lastRenderedPageBreak/>
              <w:t xml:space="preserve">kulturnozgodovinski prostor, avtorstva in avtoritete (intence). Raziskava formalnih in slogovnih strategij v izvirniku in v ciljnem jeziku. Analiza kohezijskih in </w:t>
            </w:r>
            <w:proofErr w:type="spellStart"/>
            <w:r w:rsidRPr="003B5715">
              <w:rPr>
                <w:rFonts w:ascii="Garamond" w:eastAsiaTheme="minorHAnsi" w:hAnsi="Garamond" w:cstheme="minorHAnsi"/>
                <w:sz w:val="24"/>
                <w:szCs w:val="24"/>
              </w:rPr>
              <w:t>koherenčnih</w:t>
            </w:r>
            <w:proofErr w:type="spellEnd"/>
            <w:r w:rsidRPr="003B5715">
              <w:rPr>
                <w:rFonts w:ascii="Garamond" w:eastAsiaTheme="minorHAnsi" w:hAnsi="Garamond" w:cstheme="minorHAnsi"/>
                <w:sz w:val="24"/>
                <w:szCs w:val="24"/>
              </w:rPr>
              <w:t xml:space="preserve"> prvin v besedilu. Odnos med </w:t>
            </w:r>
            <w:proofErr w:type="spellStart"/>
            <w:r w:rsidRPr="003B5715">
              <w:rPr>
                <w:rFonts w:ascii="Garamond" w:eastAsiaTheme="minorHAnsi" w:hAnsi="Garamond" w:cstheme="minorHAnsi"/>
                <w:sz w:val="24"/>
                <w:szCs w:val="24"/>
              </w:rPr>
              <w:t>fonijo</w:t>
            </w:r>
            <w:proofErr w:type="spellEnd"/>
            <w:r w:rsidRPr="003B5715">
              <w:rPr>
                <w:rFonts w:ascii="Garamond" w:eastAsiaTheme="minorHAnsi" w:hAnsi="Garamond" w:cstheme="minorHAnsi"/>
                <w:sz w:val="24"/>
                <w:szCs w:val="24"/>
              </w:rPr>
              <w:t xml:space="preserve"> in grafijo v literarni umetnini: poezija, gledališče. Analiza narativnih struktur. Problem interpretacije in prevajalčevega avtorstva.</w:t>
            </w:r>
          </w:p>
        </w:tc>
      </w:tr>
      <w:tr w:rsidR="007273C6" w:rsidRPr="003B5715" w14:paraId="0FFF933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EBC779" w14:textId="2FF11EA0" w:rsidR="007273C6" w:rsidRPr="003B5715" w:rsidRDefault="007273C6" w:rsidP="00D72EFF">
            <w:pPr>
              <w:spacing w:after="0" w:line="240" w:lineRule="auto"/>
              <w:jc w:val="both"/>
              <w:rPr>
                <w:rFonts w:ascii="Garamond" w:hAnsi="Garamond"/>
                <w:sz w:val="24"/>
                <w:szCs w:val="24"/>
                <w:lang w:eastAsia="sl-SI"/>
              </w:rPr>
            </w:pPr>
            <w:r w:rsidRPr="003B5715">
              <w:rPr>
                <w:rFonts w:ascii="Garamond" w:hAnsi="Garamond"/>
                <w:sz w:val="24"/>
                <w:szCs w:val="24"/>
              </w:rPr>
              <w:lastRenderedPageBreak/>
              <w:t xml:space="preserve"> </w:t>
            </w:r>
            <w:r w:rsidRPr="003B5715">
              <w:rPr>
                <w:rFonts w:ascii="Garamond" w:hAnsi="Garamond"/>
                <w:sz w:val="24"/>
                <w:szCs w:val="24"/>
                <w:lang w:eastAsia="sl-SI"/>
              </w:rPr>
              <w:t>FR2 Prevajanje v francoščino</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5027EE"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60EA0C" w14:textId="43E24AA8" w:rsidR="007273C6" w:rsidRPr="003B5715" w:rsidRDefault="007273C6" w:rsidP="003B5715">
            <w:pPr>
              <w:spacing w:after="0" w:line="240" w:lineRule="auto"/>
              <w:jc w:val="both"/>
              <w:rPr>
                <w:rFonts w:ascii="Garamond" w:hAnsi="Garamond"/>
                <w:sz w:val="24"/>
                <w:szCs w:val="24"/>
              </w:rPr>
            </w:pPr>
            <w:r w:rsidRPr="003B5715">
              <w:rPr>
                <w:rFonts w:ascii="Garamond" w:eastAsiaTheme="minorHAnsi" w:hAnsi="Garamond" w:cstheme="minorHAnsi"/>
                <w:sz w:val="24"/>
                <w:szCs w:val="24"/>
              </w:rPr>
              <w:t xml:space="preserve">Prevajanje besedila različnih neumetnostnih zvrsti (informativna, publicistična, poljudnoznanstvena, esejistična, </w:t>
            </w:r>
            <w:proofErr w:type="spellStart"/>
            <w:r w:rsidRPr="003B5715">
              <w:rPr>
                <w:rFonts w:ascii="Garamond" w:eastAsiaTheme="minorHAnsi" w:hAnsi="Garamond" w:cstheme="minorHAnsi"/>
                <w:sz w:val="24"/>
                <w:szCs w:val="24"/>
              </w:rPr>
              <w:t>argumentativa</w:t>
            </w:r>
            <w:proofErr w:type="spellEnd"/>
            <w:r w:rsidRPr="003B5715">
              <w:rPr>
                <w:rFonts w:ascii="Garamond" w:eastAsiaTheme="minorHAnsi" w:hAnsi="Garamond" w:cstheme="minorHAnsi"/>
                <w:sz w:val="24"/>
                <w:szCs w:val="24"/>
              </w:rPr>
              <w:t xml:space="preserve">, tehnična, </w:t>
            </w:r>
            <w:proofErr w:type="spellStart"/>
            <w:r w:rsidRPr="003B5715">
              <w:rPr>
                <w:rFonts w:ascii="Garamond" w:eastAsiaTheme="minorHAnsi" w:hAnsi="Garamond" w:cstheme="minorHAnsi"/>
                <w:sz w:val="24"/>
                <w:szCs w:val="24"/>
              </w:rPr>
              <w:t>itd</w:t>
            </w:r>
            <w:proofErr w:type="spellEnd"/>
            <w:r w:rsidRPr="003B5715">
              <w:rPr>
                <w:rFonts w:ascii="Garamond" w:eastAsiaTheme="minorHAnsi" w:hAnsi="Garamond" w:cstheme="minorHAnsi"/>
                <w:sz w:val="24"/>
                <w:szCs w:val="24"/>
              </w:rPr>
              <w:t>).</w:t>
            </w:r>
            <w:r w:rsidRPr="003B5715">
              <w:rPr>
                <w:rFonts w:ascii="Garamond" w:eastAsiaTheme="minorHAnsi" w:hAnsi="Garamond" w:cstheme="minorHAnsi"/>
                <w:sz w:val="24"/>
                <w:szCs w:val="24"/>
              </w:rPr>
              <w:br/>
              <w:t xml:space="preserve">Analiza izvirnega besedila in prevodnih rešitev na več jezikovnih ravneh (skladenjski, leksikalni, slogovni, </w:t>
            </w:r>
            <w:proofErr w:type="spellStart"/>
            <w:r w:rsidRPr="003B5715">
              <w:rPr>
                <w:rFonts w:ascii="Garamond" w:eastAsiaTheme="minorHAnsi" w:hAnsi="Garamond" w:cstheme="minorHAnsi"/>
                <w:sz w:val="24"/>
                <w:szCs w:val="24"/>
              </w:rPr>
              <w:t>itd</w:t>
            </w:r>
            <w:proofErr w:type="spellEnd"/>
            <w:r w:rsidRPr="003B5715">
              <w:rPr>
                <w:rFonts w:ascii="Garamond" w:eastAsiaTheme="minorHAnsi" w:hAnsi="Garamond" w:cstheme="minorHAnsi"/>
                <w:sz w:val="24"/>
                <w:szCs w:val="24"/>
              </w:rPr>
              <w:t>).</w:t>
            </w:r>
            <w:r w:rsidRPr="003B5715">
              <w:rPr>
                <w:rFonts w:ascii="Garamond" w:eastAsiaTheme="minorHAnsi" w:hAnsi="Garamond" w:cstheme="minorHAnsi"/>
                <w:sz w:val="24"/>
                <w:szCs w:val="24"/>
              </w:rPr>
              <w:br/>
              <w:t xml:space="preserve">Izdelava prevodov z aplikacijo </w:t>
            </w:r>
            <w:proofErr w:type="spellStart"/>
            <w:r w:rsidRPr="003B5715">
              <w:rPr>
                <w:rFonts w:ascii="Garamond" w:eastAsiaTheme="minorHAnsi" w:hAnsi="Garamond" w:cstheme="minorHAnsi"/>
                <w:sz w:val="24"/>
                <w:szCs w:val="24"/>
              </w:rPr>
              <w:t>kontrativnega</w:t>
            </w:r>
            <w:proofErr w:type="spellEnd"/>
            <w:r w:rsidRPr="003B5715">
              <w:rPr>
                <w:rFonts w:ascii="Garamond" w:eastAsiaTheme="minorHAnsi" w:hAnsi="Garamond" w:cstheme="minorHAnsi"/>
                <w:sz w:val="24"/>
                <w:szCs w:val="24"/>
              </w:rPr>
              <w:t xml:space="preserve"> vidika.</w:t>
            </w:r>
            <w:r w:rsidRPr="003B5715">
              <w:rPr>
                <w:rFonts w:ascii="Garamond" w:eastAsiaTheme="minorHAnsi" w:hAnsi="Garamond" w:cstheme="minorHAnsi"/>
                <w:sz w:val="24"/>
                <w:szCs w:val="24"/>
              </w:rPr>
              <w:br/>
              <w:t>Dokumentacijske tehnike.</w:t>
            </w:r>
            <w:r w:rsidRPr="003B5715">
              <w:rPr>
                <w:rFonts w:ascii="Garamond" w:hAnsi="Garamond"/>
                <w:color w:val="333333"/>
                <w:sz w:val="24"/>
                <w:szCs w:val="24"/>
                <w:shd w:val="clear" w:color="auto" w:fill="FFFFFF"/>
              </w:rPr>
              <w:t xml:space="preserve">           </w:t>
            </w:r>
          </w:p>
        </w:tc>
      </w:tr>
      <w:tr w:rsidR="007273C6" w:rsidRPr="003B5715" w14:paraId="4AB7537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D7ED08" w14:textId="72D68311" w:rsidR="007273C6" w:rsidRPr="003B5715" w:rsidRDefault="007273C6" w:rsidP="007273C6">
            <w:pPr>
              <w:spacing w:after="0" w:line="240" w:lineRule="auto"/>
              <w:jc w:val="both"/>
              <w:rPr>
                <w:rFonts w:ascii="Garamond" w:eastAsia="Times New Roman" w:hAnsi="Garamond" w:cs="Calibri"/>
                <w:sz w:val="24"/>
                <w:szCs w:val="24"/>
              </w:rPr>
            </w:pPr>
            <w:r w:rsidRPr="003B5715">
              <w:rPr>
                <w:rFonts w:ascii="Garamond" w:eastAsia="Times New Roman" w:hAnsi="Garamond" w:cs="Calibri"/>
                <w:sz w:val="24"/>
                <w:szCs w:val="24"/>
              </w:rPr>
              <w:t>FR2 Struktura govorne izmenjave</w:t>
            </w:r>
          </w:p>
          <w:p w14:paraId="04C67289" w14:textId="77777777" w:rsidR="007273C6" w:rsidRPr="003B5715" w:rsidRDefault="007273C6" w:rsidP="007273C6">
            <w:pPr>
              <w:spacing w:after="0" w:line="240" w:lineRule="auto"/>
              <w:jc w:val="both"/>
              <w:rPr>
                <w:rFonts w:ascii="Garamond" w:eastAsia="Times New Roman" w:hAnsi="Garamond" w:cstheme="minorBidi"/>
                <w:sz w:val="24"/>
                <w:szCs w:val="24"/>
                <w:lang w:eastAsia="sl-SI"/>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24A3D2"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4D90C2" w14:textId="1592C6B1" w:rsidR="007273C6" w:rsidRPr="003B5715" w:rsidRDefault="007273C6" w:rsidP="003B5715">
            <w:pPr>
              <w:spacing w:after="0" w:line="240" w:lineRule="auto"/>
              <w:jc w:val="both"/>
              <w:rPr>
                <w:rFonts w:ascii="Garamond" w:eastAsiaTheme="minorEastAsia" w:hAnsi="Garamond" w:cstheme="minorBidi"/>
                <w:sz w:val="24"/>
                <w:szCs w:val="24"/>
              </w:rPr>
            </w:pPr>
            <w:r w:rsidRPr="003B5715">
              <w:rPr>
                <w:rFonts w:ascii="Garamond" w:hAnsi="Garamond"/>
                <w:sz w:val="24"/>
                <w:szCs w:val="24"/>
                <w:shd w:val="clear" w:color="auto" w:fill="FFFFFF"/>
              </w:rPr>
              <w:t xml:space="preserve">Strukturalno pojmovanje govora in deskripcija realnosti individualne jezikovne rabe. Pragmatika: govorno dejanje, </w:t>
            </w:r>
            <w:proofErr w:type="spellStart"/>
            <w:r w:rsidRPr="003B5715">
              <w:rPr>
                <w:rFonts w:ascii="Garamond" w:hAnsi="Garamond"/>
                <w:sz w:val="24"/>
                <w:szCs w:val="24"/>
                <w:shd w:val="clear" w:color="auto" w:fill="FFFFFF"/>
              </w:rPr>
              <w:t>konstativ</w:t>
            </w:r>
            <w:proofErr w:type="spellEnd"/>
            <w:r w:rsidRPr="003B5715">
              <w:rPr>
                <w:rFonts w:ascii="Garamond" w:hAnsi="Garamond"/>
                <w:sz w:val="24"/>
                <w:szCs w:val="24"/>
                <w:shd w:val="clear" w:color="auto" w:fill="FFFFFF"/>
              </w:rPr>
              <w:t xml:space="preserve">, </w:t>
            </w:r>
            <w:proofErr w:type="spellStart"/>
            <w:r w:rsidRPr="003B5715">
              <w:rPr>
                <w:rFonts w:ascii="Garamond" w:hAnsi="Garamond"/>
                <w:sz w:val="24"/>
                <w:szCs w:val="24"/>
                <w:shd w:val="clear" w:color="auto" w:fill="FFFFFF"/>
              </w:rPr>
              <w:t>performativ</w:t>
            </w:r>
            <w:proofErr w:type="spellEnd"/>
            <w:r w:rsidRPr="003B5715">
              <w:rPr>
                <w:rFonts w:ascii="Garamond" w:hAnsi="Garamond"/>
                <w:sz w:val="24"/>
                <w:szCs w:val="24"/>
                <w:shd w:val="clear" w:color="auto" w:fill="FFFFFF"/>
              </w:rPr>
              <w:t xml:space="preserve">, eksplicitni in implicitni </w:t>
            </w:r>
            <w:proofErr w:type="spellStart"/>
            <w:r w:rsidRPr="003B5715">
              <w:rPr>
                <w:rFonts w:ascii="Garamond" w:hAnsi="Garamond"/>
                <w:sz w:val="24"/>
                <w:szCs w:val="24"/>
                <w:shd w:val="clear" w:color="auto" w:fill="FFFFFF"/>
              </w:rPr>
              <w:t>performativ</w:t>
            </w:r>
            <w:proofErr w:type="spellEnd"/>
            <w:r w:rsidRPr="003B5715">
              <w:rPr>
                <w:rFonts w:ascii="Garamond" w:hAnsi="Garamond"/>
                <w:sz w:val="24"/>
                <w:szCs w:val="24"/>
                <w:shd w:val="clear" w:color="auto" w:fill="FFFFFF"/>
              </w:rPr>
              <w:t>. Teorija izrekanja: deiktične prvine govora. Analiza spontanega govora. Teorija komunikacijskih strategij.</w:t>
            </w:r>
            <w:r w:rsidRPr="003B5715">
              <w:rPr>
                <w:rFonts w:ascii="Garamond" w:hAnsi="Garamond"/>
                <w:sz w:val="24"/>
                <w:szCs w:val="24"/>
              </w:rPr>
              <w:br/>
            </w:r>
            <w:r w:rsidRPr="003B5715">
              <w:rPr>
                <w:rFonts w:ascii="Garamond" w:hAnsi="Garamond"/>
                <w:sz w:val="24"/>
                <w:szCs w:val="24"/>
                <w:shd w:val="clear" w:color="auto" w:fill="FFFFFF"/>
              </w:rPr>
              <w:t xml:space="preserve">Dialog. Govoreči in naslovnik v govorni izmenjavi. Komunikacijske strategije. Kontekst: spremenljivke in </w:t>
            </w:r>
            <w:proofErr w:type="spellStart"/>
            <w:r w:rsidRPr="003B5715">
              <w:rPr>
                <w:rFonts w:ascii="Garamond" w:hAnsi="Garamond"/>
                <w:sz w:val="24"/>
                <w:szCs w:val="24"/>
                <w:shd w:val="clear" w:color="auto" w:fill="FFFFFF"/>
              </w:rPr>
              <w:t>univerzalije</w:t>
            </w:r>
            <w:proofErr w:type="spellEnd"/>
            <w:r w:rsidRPr="003B5715">
              <w:rPr>
                <w:rFonts w:ascii="Garamond" w:hAnsi="Garamond"/>
                <w:sz w:val="24"/>
                <w:szCs w:val="24"/>
                <w:shd w:val="clear" w:color="auto" w:fill="FFFFFF"/>
              </w:rPr>
              <w:t xml:space="preserve"> govornih manifestacij. Preplet skladnje, semantike in prozodije v spontani govorni izmenjavi. Problem enote spontanega govora: poved, govorno dejanje, izrek, govorjeni odstavek. Strateška vloga </w:t>
            </w:r>
            <w:proofErr w:type="spellStart"/>
            <w:r w:rsidRPr="003B5715">
              <w:rPr>
                <w:rFonts w:ascii="Garamond" w:hAnsi="Garamond"/>
                <w:sz w:val="24"/>
                <w:szCs w:val="24"/>
                <w:shd w:val="clear" w:color="auto" w:fill="FFFFFF"/>
              </w:rPr>
              <w:t>konektorjev</w:t>
            </w:r>
            <w:proofErr w:type="spellEnd"/>
            <w:r w:rsidRPr="003B5715">
              <w:rPr>
                <w:rFonts w:ascii="Garamond" w:hAnsi="Garamond"/>
                <w:sz w:val="24"/>
                <w:szCs w:val="24"/>
                <w:shd w:val="clear" w:color="auto" w:fill="FFFFFF"/>
              </w:rPr>
              <w:t xml:space="preserve">. Formulacija in </w:t>
            </w:r>
            <w:proofErr w:type="spellStart"/>
            <w:r w:rsidRPr="003B5715">
              <w:rPr>
                <w:rFonts w:ascii="Garamond" w:hAnsi="Garamond"/>
                <w:sz w:val="24"/>
                <w:szCs w:val="24"/>
                <w:shd w:val="clear" w:color="auto" w:fill="FFFFFF"/>
              </w:rPr>
              <w:t>fokalizacija</w:t>
            </w:r>
            <w:proofErr w:type="spellEnd"/>
            <w:r w:rsidRPr="003B5715">
              <w:rPr>
                <w:rFonts w:ascii="Garamond" w:hAnsi="Garamond"/>
                <w:sz w:val="24"/>
                <w:szCs w:val="24"/>
                <w:shd w:val="clear" w:color="auto" w:fill="FFFFFF"/>
              </w:rPr>
              <w:t xml:space="preserve"> v spontanem govoru. Vloga mimike in gestikulacije.</w:t>
            </w:r>
            <w:r w:rsidRPr="003B5715">
              <w:rPr>
                <w:rFonts w:ascii="Garamond" w:hAnsi="Garamond"/>
                <w:sz w:val="24"/>
                <w:szCs w:val="24"/>
              </w:rPr>
              <w:br/>
            </w:r>
            <w:r w:rsidRPr="003B5715">
              <w:rPr>
                <w:rFonts w:ascii="Garamond" w:hAnsi="Garamond"/>
                <w:sz w:val="24"/>
                <w:szCs w:val="24"/>
                <w:shd w:val="clear" w:color="auto" w:fill="FFFFFF"/>
              </w:rPr>
              <w:t xml:space="preserve">Pridobivanje govorjenega korpusa. Problem transkripcije spontanega govora. Program za akustično analizo govora </w:t>
            </w:r>
            <w:proofErr w:type="spellStart"/>
            <w:r w:rsidRPr="003B5715">
              <w:rPr>
                <w:rFonts w:ascii="Garamond" w:hAnsi="Garamond"/>
                <w:sz w:val="24"/>
                <w:szCs w:val="24"/>
                <w:shd w:val="clear" w:color="auto" w:fill="FFFFFF"/>
              </w:rPr>
              <w:t>Praat</w:t>
            </w:r>
            <w:proofErr w:type="spellEnd"/>
            <w:r w:rsidRPr="003B5715">
              <w:rPr>
                <w:rFonts w:ascii="Garamond" w:hAnsi="Garamond"/>
                <w:sz w:val="24"/>
                <w:szCs w:val="24"/>
                <w:shd w:val="clear" w:color="auto" w:fill="FFFFFF"/>
              </w:rPr>
              <w:t>. Aplikacije analize govora: usvajanje jezika, razpoznavanje in sinteza govora, forenzična lingvistika.</w:t>
            </w:r>
          </w:p>
        </w:tc>
      </w:tr>
      <w:tr w:rsidR="007273C6" w:rsidRPr="003B5715" w14:paraId="6956BDC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40BED6" w14:textId="038628E5" w:rsidR="007273C6" w:rsidRPr="003B5715" w:rsidRDefault="007273C6" w:rsidP="007273C6">
            <w:pPr>
              <w:spacing w:after="0" w:line="240" w:lineRule="auto"/>
              <w:jc w:val="both"/>
              <w:rPr>
                <w:rFonts w:ascii="Garamond" w:eastAsia="Times New Roman" w:hAnsi="Garamond" w:cs="Calibri"/>
                <w:sz w:val="24"/>
                <w:szCs w:val="24"/>
              </w:rPr>
            </w:pPr>
            <w:r w:rsidRPr="003B5715">
              <w:rPr>
                <w:rFonts w:ascii="Garamond" w:eastAsia="Times New Roman" w:hAnsi="Garamond" w:cs="Calibri"/>
                <w:sz w:val="24"/>
                <w:szCs w:val="24"/>
              </w:rPr>
              <w:t>FR2 Francosko-slovenski literarni stiki</w:t>
            </w:r>
          </w:p>
          <w:p w14:paraId="77A785AF" w14:textId="77777777" w:rsidR="007273C6" w:rsidRPr="003B5715" w:rsidRDefault="007273C6" w:rsidP="007273C6">
            <w:pPr>
              <w:spacing w:after="0" w:line="240" w:lineRule="auto"/>
              <w:jc w:val="both"/>
              <w:rPr>
                <w:rFonts w:ascii="Garamond" w:eastAsia="Times New Roman" w:hAnsi="Garamond" w:cstheme="minorBidi"/>
                <w:sz w:val="24"/>
                <w:szCs w:val="24"/>
                <w:lang w:eastAsia="sl-SI"/>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C07FFC" w14:textId="77777777" w:rsidR="007273C6" w:rsidRPr="003B5715" w:rsidRDefault="007273C6" w:rsidP="00662548">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247666" w14:textId="77777777" w:rsidR="007273C6" w:rsidRPr="00662548" w:rsidRDefault="007273C6" w:rsidP="00662548">
            <w:pPr>
              <w:shd w:val="clear" w:color="auto" w:fill="FFFFFF"/>
              <w:spacing w:after="150" w:line="240" w:lineRule="auto"/>
              <w:jc w:val="both"/>
              <w:rPr>
                <w:rFonts w:ascii="Garamond" w:hAnsi="Garamond"/>
                <w:sz w:val="24"/>
                <w:szCs w:val="24"/>
                <w:shd w:val="clear" w:color="auto" w:fill="FFFFFF"/>
              </w:rPr>
            </w:pPr>
            <w:r w:rsidRPr="003B5715">
              <w:rPr>
                <w:rFonts w:ascii="Garamond" w:eastAsia="Times New Roman" w:hAnsi="Garamond"/>
                <w:color w:val="333333"/>
                <w:sz w:val="24"/>
                <w:szCs w:val="24"/>
                <w:lang w:eastAsia="sl-SI"/>
              </w:rPr>
              <w:t>S</w:t>
            </w:r>
            <w:r w:rsidRPr="00662548">
              <w:rPr>
                <w:rFonts w:ascii="Garamond" w:hAnsi="Garamond"/>
                <w:sz w:val="24"/>
                <w:szCs w:val="24"/>
                <w:shd w:val="clear" w:color="auto" w:fill="FFFFFF"/>
              </w:rPr>
              <w:t>eminar predstavlja razvoj slovenskih literarnih odnosov z dveh vidikov:</w:t>
            </w:r>
          </w:p>
          <w:p w14:paraId="77DEFB59" w14:textId="6E8E9E01" w:rsidR="007273C6" w:rsidRPr="00662548" w:rsidRDefault="007273C6" w:rsidP="00F926EA">
            <w:pPr>
              <w:pStyle w:val="Odstavekseznama"/>
              <w:numPr>
                <w:ilvl w:val="0"/>
                <w:numId w:val="12"/>
              </w:numPr>
              <w:shd w:val="clear" w:color="auto" w:fill="FFFFFF"/>
              <w:spacing w:before="100" w:beforeAutospacing="1" w:after="100" w:afterAutospacing="1" w:line="240" w:lineRule="auto"/>
              <w:jc w:val="both"/>
              <w:rPr>
                <w:rFonts w:ascii="Garamond" w:hAnsi="Garamond"/>
                <w:sz w:val="24"/>
                <w:szCs w:val="24"/>
                <w:shd w:val="clear" w:color="auto" w:fill="FFFFFF"/>
              </w:rPr>
            </w:pPr>
            <w:r w:rsidRPr="00662548">
              <w:rPr>
                <w:rFonts w:ascii="Garamond" w:hAnsi="Garamond"/>
                <w:sz w:val="24"/>
                <w:szCs w:val="24"/>
                <w:shd w:val="clear" w:color="auto" w:fill="FFFFFF"/>
              </w:rPr>
              <w:t>Razvoj prevajanja francoske književnosti v slovenski jezik in slovenske književnosti v francoski jezik;</w:t>
            </w:r>
          </w:p>
          <w:p w14:paraId="405D6C6F" w14:textId="6DEAF86B" w:rsidR="007273C6" w:rsidRPr="00662548" w:rsidRDefault="007273C6" w:rsidP="00F926EA">
            <w:pPr>
              <w:pStyle w:val="Odstavekseznama"/>
              <w:numPr>
                <w:ilvl w:val="0"/>
                <w:numId w:val="12"/>
              </w:numPr>
              <w:shd w:val="clear" w:color="auto" w:fill="FFFFFF"/>
              <w:spacing w:before="100" w:beforeAutospacing="1" w:after="100" w:afterAutospacing="1" w:line="240" w:lineRule="auto"/>
              <w:jc w:val="both"/>
              <w:rPr>
                <w:rFonts w:ascii="Garamond" w:hAnsi="Garamond"/>
                <w:sz w:val="24"/>
                <w:szCs w:val="24"/>
                <w:shd w:val="clear" w:color="auto" w:fill="FFFFFF"/>
              </w:rPr>
            </w:pPr>
            <w:r w:rsidRPr="00662548">
              <w:rPr>
                <w:rFonts w:ascii="Garamond" w:hAnsi="Garamond"/>
                <w:sz w:val="24"/>
                <w:szCs w:val="24"/>
                <w:shd w:val="clear" w:color="auto" w:fill="FFFFFF"/>
              </w:rPr>
              <w:t>Vpliv francoske književnosti na razvoj slovenske književnosti.</w:t>
            </w:r>
          </w:p>
          <w:p w14:paraId="23FAD8AA" w14:textId="0A5E6141" w:rsidR="007273C6" w:rsidRPr="003B5715" w:rsidRDefault="007273C6" w:rsidP="00662548">
            <w:pPr>
              <w:shd w:val="clear" w:color="auto" w:fill="FFFFFF"/>
              <w:spacing w:after="150" w:line="240" w:lineRule="auto"/>
              <w:jc w:val="both"/>
              <w:rPr>
                <w:rFonts w:ascii="Garamond" w:eastAsia="Times New Roman" w:hAnsi="Garamond"/>
                <w:color w:val="333333"/>
                <w:sz w:val="24"/>
                <w:szCs w:val="24"/>
                <w:lang w:eastAsia="sl-SI"/>
              </w:rPr>
            </w:pPr>
            <w:r w:rsidRPr="00662548">
              <w:rPr>
                <w:rFonts w:ascii="Garamond" w:hAnsi="Garamond"/>
                <w:sz w:val="24"/>
                <w:szCs w:val="24"/>
                <w:shd w:val="clear" w:color="auto" w:fill="FFFFFF"/>
              </w:rPr>
              <w:t xml:space="preserve">Teme za seminarske naloge bodo torej lahko iz dveh različnih področij: iz </w:t>
            </w:r>
            <w:proofErr w:type="spellStart"/>
            <w:r w:rsidRPr="00662548">
              <w:rPr>
                <w:rFonts w:ascii="Garamond" w:hAnsi="Garamond"/>
                <w:sz w:val="24"/>
                <w:szCs w:val="24"/>
                <w:shd w:val="clear" w:color="auto" w:fill="FFFFFF"/>
              </w:rPr>
              <w:t>traduktologije</w:t>
            </w:r>
            <w:proofErr w:type="spellEnd"/>
            <w:r w:rsidRPr="00662548">
              <w:rPr>
                <w:rFonts w:ascii="Garamond" w:hAnsi="Garamond"/>
                <w:sz w:val="24"/>
                <w:szCs w:val="24"/>
                <w:shd w:val="clear" w:color="auto" w:fill="FFFFFF"/>
              </w:rPr>
              <w:t xml:space="preserve"> ali iz</w:t>
            </w:r>
            <w:r w:rsidR="00662548">
              <w:rPr>
                <w:rFonts w:ascii="Garamond" w:hAnsi="Garamond"/>
                <w:sz w:val="24"/>
                <w:szCs w:val="24"/>
                <w:shd w:val="clear" w:color="auto" w:fill="FFFFFF"/>
              </w:rPr>
              <w:t xml:space="preserve"> </w:t>
            </w:r>
            <w:r w:rsidRPr="003B5715">
              <w:rPr>
                <w:rFonts w:ascii="Garamond" w:eastAsia="Times New Roman" w:hAnsi="Garamond"/>
                <w:color w:val="333333"/>
                <w:sz w:val="24"/>
                <w:szCs w:val="24"/>
                <w:lang w:eastAsia="sl-SI"/>
              </w:rPr>
              <w:t>raziskovanja vplivov.</w:t>
            </w:r>
          </w:p>
        </w:tc>
      </w:tr>
      <w:tr w:rsidR="007273C6" w:rsidRPr="003B5715" w14:paraId="602049B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BC960D" w14:textId="77777777" w:rsidR="007273C6" w:rsidRPr="003B5715"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lastRenderedPageBreak/>
              <w:t>FR2 Razvoj romanskih jezikov</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D5411F"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301847" w14:textId="77777777" w:rsidR="007273C6" w:rsidRPr="003B5715" w:rsidRDefault="007273C6" w:rsidP="007273C6">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Razvoj romanskih jezikov na glasoslovni, oblikoslovni, skladenjski in leksikalni ravni. Klasifikacija romanskih jezikov in problemi le-te. Spoznavanje najstarejših romanskih besedil.</w:t>
            </w:r>
          </w:p>
        </w:tc>
      </w:tr>
      <w:tr w:rsidR="007273C6" w:rsidRPr="003B5715" w14:paraId="35D5BCD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B8B6DD" w14:textId="2D3C0983" w:rsidR="007273C6" w:rsidRPr="003B5715"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FR2 Sodobna francoska književnost</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4C1DC5"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1ECE1C" w14:textId="57A8C32C" w:rsidR="007273C6" w:rsidRPr="003B5715" w:rsidRDefault="007273C6" w:rsidP="007273C6">
            <w:pPr>
              <w:spacing w:after="0" w:line="240" w:lineRule="auto"/>
              <w:jc w:val="both"/>
              <w:rPr>
                <w:rFonts w:ascii="Garamond" w:hAnsi="Garamond"/>
                <w:sz w:val="24"/>
                <w:szCs w:val="24"/>
              </w:rPr>
            </w:pPr>
            <w:r w:rsidRPr="003B5715">
              <w:rPr>
                <w:rFonts w:ascii="Garamond" w:hAnsi="Garamond"/>
                <w:color w:val="333333"/>
                <w:sz w:val="24"/>
                <w:szCs w:val="24"/>
                <w:shd w:val="clear" w:color="auto" w:fill="FFFFFF"/>
              </w:rPr>
              <w:t>Predavanja natančno predstavljajo izbor šestih reprezentativnih del sodobne francoske književnosti (natančen izbor bo prilagojen predznanju študentov in razvoju sodobne francoske književnosti).</w:t>
            </w:r>
            <w:r w:rsidRPr="003B5715">
              <w:rPr>
                <w:rFonts w:ascii="Garamond" w:hAnsi="Garamond"/>
                <w:color w:val="333333"/>
                <w:sz w:val="24"/>
                <w:szCs w:val="24"/>
              </w:rPr>
              <w:br/>
            </w:r>
            <w:r w:rsidRPr="003B5715">
              <w:rPr>
                <w:rFonts w:ascii="Garamond" w:hAnsi="Garamond"/>
                <w:color w:val="333333"/>
                <w:sz w:val="24"/>
                <w:szCs w:val="24"/>
                <w:shd w:val="clear" w:color="auto" w:fill="FFFFFF"/>
              </w:rPr>
              <w:t>Predstavitev vsebuje analizo z več zornih kotov (</w:t>
            </w:r>
            <w:proofErr w:type="spellStart"/>
            <w:r w:rsidRPr="003B5715">
              <w:rPr>
                <w:rFonts w:ascii="Garamond" w:hAnsi="Garamond"/>
                <w:color w:val="333333"/>
                <w:sz w:val="24"/>
                <w:szCs w:val="24"/>
                <w:shd w:val="clear" w:color="auto" w:fill="FFFFFF"/>
              </w:rPr>
              <w:t>naratološka</w:t>
            </w:r>
            <w:proofErr w:type="spellEnd"/>
            <w:r w:rsidRPr="003B5715">
              <w:rPr>
                <w:rFonts w:ascii="Garamond" w:hAnsi="Garamond"/>
                <w:color w:val="333333"/>
                <w:sz w:val="24"/>
                <w:szCs w:val="24"/>
                <w:shd w:val="clear" w:color="auto" w:fill="FFFFFF"/>
              </w:rPr>
              <w:t xml:space="preserve">, psihoanalitična in </w:t>
            </w:r>
            <w:proofErr w:type="spellStart"/>
            <w:r w:rsidRPr="003B5715">
              <w:rPr>
                <w:rFonts w:ascii="Garamond" w:hAnsi="Garamond"/>
                <w:color w:val="333333"/>
                <w:sz w:val="24"/>
                <w:szCs w:val="24"/>
                <w:shd w:val="clear" w:color="auto" w:fill="FFFFFF"/>
              </w:rPr>
              <w:t>medbesedilna</w:t>
            </w:r>
            <w:proofErr w:type="spellEnd"/>
            <w:r w:rsidRPr="003B5715">
              <w:rPr>
                <w:rFonts w:ascii="Garamond" w:hAnsi="Garamond"/>
                <w:color w:val="333333"/>
                <w:sz w:val="24"/>
                <w:szCs w:val="24"/>
                <w:shd w:val="clear" w:color="auto" w:fill="FFFFFF"/>
              </w:rPr>
              <w:t xml:space="preserve"> analiza).</w:t>
            </w:r>
          </w:p>
        </w:tc>
      </w:tr>
      <w:tr w:rsidR="007273C6" w:rsidRPr="003B5715" w14:paraId="5F444C5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BA9EE8" w14:textId="20AA531C" w:rsidR="007273C6" w:rsidRPr="003B5715" w:rsidDel="001332C0"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FR2 Stilistika in jezikovni registri</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6F0E77" w14:textId="77777777" w:rsidR="007273C6" w:rsidRPr="003B5715" w:rsidDel="001332C0"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41806D" w14:textId="74B4F31B" w:rsidR="00662548" w:rsidRPr="00662548" w:rsidRDefault="00662548" w:rsidP="00F926EA">
            <w:pPr>
              <w:pStyle w:val="Odstavekseznama"/>
              <w:numPr>
                <w:ilvl w:val="0"/>
                <w:numId w:val="15"/>
              </w:numPr>
              <w:spacing w:after="0" w:line="240" w:lineRule="auto"/>
              <w:rPr>
                <w:rFonts w:ascii="Garamond" w:eastAsiaTheme="minorHAnsi" w:hAnsi="Garamond" w:cstheme="minorHAnsi"/>
                <w:sz w:val="24"/>
                <w:szCs w:val="24"/>
              </w:rPr>
            </w:pPr>
            <w:r w:rsidRPr="00662548">
              <w:rPr>
                <w:rFonts w:ascii="Garamond" w:eastAsiaTheme="minorHAnsi" w:hAnsi="Garamond" w:cstheme="minorHAnsi"/>
                <w:sz w:val="24"/>
                <w:szCs w:val="24"/>
              </w:rPr>
              <w:t>Stilistika: različne opredelitve discipline</w:t>
            </w:r>
          </w:p>
          <w:p w14:paraId="65E8B5BB" w14:textId="5FA7C66E" w:rsidR="00662548" w:rsidRPr="00662548" w:rsidRDefault="00662548" w:rsidP="00F926EA">
            <w:pPr>
              <w:pStyle w:val="Odstavekseznama"/>
              <w:numPr>
                <w:ilvl w:val="0"/>
                <w:numId w:val="15"/>
              </w:numPr>
              <w:spacing w:after="0" w:line="240" w:lineRule="auto"/>
              <w:rPr>
                <w:rFonts w:ascii="Garamond" w:eastAsiaTheme="minorHAnsi" w:hAnsi="Garamond" w:cstheme="minorHAnsi"/>
                <w:sz w:val="24"/>
                <w:szCs w:val="24"/>
              </w:rPr>
            </w:pPr>
            <w:r w:rsidRPr="00662548">
              <w:rPr>
                <w:rFonts w:ascii="Garamond" w:eastAsiaTheme="minorHAnsi" w:hAnsi="Garamond" w:cstheme="minorHAnsi"/>
                <w:sz w:val="24"/>
                <w:szCs w:val="24"/>
              </w:rPr>
              <w:t xml:space="preserve">Stil in idiolekt  </w:t>
            </w:r>
          </w:p>
          <w:p w14:paraId="2B90A27F" w14:textId="30892D9B" w:rsidR="00662548" w:rsidRPr="00662548" w:rsidRDefault="00662548" w:rsidP="00F926EA">
            <w:pPr>
              <w:pStyle w:val="Odstavekseznama"/>
              <w:numPr>
                <w:ilvl w:val="0"/>
                <w:numId w:val="15"/>
              </w:numPr>
              <w:spacing w:after="0" w:line="240" w:lineRule="auto"/>
              <w:rPr>
                <w:rFonts w:ascii="Garamond" w:eastAsiaTheme="minorHAnsi" w:hAnsi="Garamond" w:cstheme="minorHAnsi"/>
                <w:sz w:val="24"/>
                <w:szCs w:val="24"/>
              </w:rPr>
            </w:pPr>
            <w:r w:rsidRPr="00662548">
              <w:rPr>
                <w:rFonts w:ascii="Garamond" w:eastAsiaTheme="minorHAnsi" w:hAnsi="Garamond" w:cstheme="minorHAnsi"/>
                <w:sz w:val="24"/>
                <w:szCs w:val="24"/>
              </w:rPr>
              <w:t>Jezik in govor: vprašanje norme</w:t>
            </w:r>
          </w:p>
          <w:p w14:paraId="66B6BAA0" w14:textId="135F0BDD" w:rsidR="00662548" w:rsidRPr="00662548" w:rsidRDefault="00662548" w:rsidP="00F926EA">
            <w:pPr>
              <w:pStyle w:val="Odstavekseznama"/>
              <w:numPr>
                <w:ilvl w:val="0"/>
                <w:numId w:val="15"/>
              </w:numPr>
              <w:spacing w:after="0" w:line="240" w:lineRule="auto"/>
              <w:rPr>
                <w:rFonts w:ascii="Garamond" w:eastAsiaTheme="minorHAnsi" w:hAnsi="Garamond" w:cstheme="minorHAnsi"/>
                <w:sz w:val="24"/>
                <w:szCs w:val="24"/>
              </w:rPr>
            </w:pPr>
            <w:r w:rsidRPr="00662548">
              <w:rPr>
                <w:rFonts w:ascii="Garamond" w:eastAsiaTheme="minorHAnsi" w:hAnsi="Garamond" w:cstheme="minorHAnsi"/>
                <w:sz w:val="24"/>
                <w:szCs w:val="24"/>
              </w:rPr>
              <w:t>Jezik kot družbeni pojav</w:t>
            </w:r>
          </w:p>
          <w:p w14:paraId="0B2279D3" w14:textId="39A53E54" w:rsidR="00662548" w:rsidRPr="00662548" w:rsidRDefault="00662548" w:rsidP="00F926EA">
            <w:pPr>
              <w:pStyle w:val="Odstavekseznama"/>
              <w:numPr>
                <w:ilvl w:val="0"/>
                <w:numId w:val="15"/>
              </w:numPr>
              <w:spacing w:after="0" w:line="240" w:lineRule="auto"/>
              <w:rPr>
                <w:rFonts w:ascii="Garamond" w:eastAsiaTheme="minorHAnsi" w:hAnsi="Garamond" w:cstheme="minorHAnsi"/>
                <w:sz w:val="24"/>
                <w:szCs w:val="24"/>
              </w:rPr>
            </w:pPr>
            <w:r w:rsidRPr="00662548">
              <w:rPr>
                <w:rFonts w:ascii="Garamond" w:eastAsiaTheme="minorHAnsi" w:hAnsi="Garamond" w:cstheme="minorHAnsi"/>
                <w:sz w:val="24"/>
                <w:szCs w:val="24"/>
              </w:rPr>
              <w:t xml:space="preserve">Regionalna pogojenost sodobnega francoskega jezika. Narečne skupine, narečja in narečni govori. Značilnosti frankofonskih sredin zunaj Francije (posebnosti quebeške, valonske, švicarske, kreolske, magrebsko-afriške francoščine). </w:t>
            </w:r>
          </w:p>
          <w:p w14:paraId="44A84422" w14:textId="20B9CEF6" w:rsidR="00662548" w:rsidRPr="00662548" w:rsidRDefault="00662548" w:rsidP="00F926EA">
            <w:pPr>
              <w:pStyle w:val="Odstavekseznama"/>
              <w:numPr>
                <w:ilvl w:val="0"/>
                <w:numId w:val="15"/>
              </w:numPr>
              <w:spacing w:after="0" w:line="240" w:lineRule="auto"/>
              <w:rPr>
                <w:rFonts w:ascii="Garamond" w:eastAsiaTheme="minorHAnsi" w:hAnsi="Garamond" w:cstheme="minorHAnsi"/>
                <w:sz w:val="24"/>
                <w:szCs w:val="24"/>
              </w:rPr>
            </w:pPr>
            <w:r w:rsidRPr="00662548">
              <w:rPr>
                <w:rFonts w:ascii="Garamond" w:eastAsiaTheme="minorHAnsi" w:hAnsi="Garamond" w:cstheme="minorHAnsi"/>
                <w:sz w:val="24"/>
                <w:szCs w:val="24"/>
              </w:rPr>
              <w:t xml:space="preserve">Registrska pogojenost sodobnega francoskega jezika. </w:t>
            </w:r>
            <w:proofErr w:type="spellStart"/>
            <w:r w:rsidRPr="00662548">
              <w:rPr>
                <w:rFonts w:ascii="Garamond" w:eastAsiaTheme="minorHAnsi" w:hAnsi="Garamond" w:cstheme="minorHAnsi"/>
                <w:sz w:val="24"/>
                <w:szCs w:val="24"/>
              </w:rPr>
              <w:t>Sociolekti</w:t>
            </w:r>
            <w:proofErr w:type="spellEnd"/>
            <w:r w:rsidRPr="00662548">
              <w:rPr>
                <w:rFonts w:ascii="Garamond" w:eastAsiaTheme="minorHAnsi" w:hAnsi="Garamond" w:cstheme="minorHAnsi"/>
                <w:sz w:val="24"/>
                <w:szCs w:val="24"/>
              </w:rPr>
              <w:t xml:space="preserve">. Knjižni in standardni jezik. Pogovorni jezik. Familiarna, ljudska in </w:t>
            </w:r>
            <w:proofErr w:type="spellStart"/>
            <w:r w:rsidRPr="00662548">
              <w:rPr>
                <w:rFonts w:ascii="Garamond" w:eastAsiaTheme="minorHAnsi" w:hAnsi="Garamond" w:cstheme="minorHAnsi"/>
                <w:sz w:val="24"/>
                <w:szCs w:val="24"/>
              </w:rPr>
              <w:t>argojska</w:t>
            </w:r>
            <w:proofErr w:type="spellEnd"/>
            <w:r w:rsidRPr="00662548">
              <w:rPr>
                <w:rFonts w:ascii="Garamond" w:eastAsiaTheme="minorHAnsi" w:hAnsi="Garamond" w:cstheme="minorHAnsi"/>
                <w:sz w:val="24"/>
                <w:szCs w:val="24"/>
              </w:rPr>
              <w:t xml:space="preserve"> francoščina. Vdor posebnosti v splošni jezik. </w:t>
            </w:r>
            <w:proofErr w:type="spellStart"/>
            <w:r w:rsidRPr="00662548">
              <w:rPr>
                <w:rFonts w:ascii="Garamond" w:eastAsiaTheme="minorHAnsi" w:hAnsi="Garamond" w:cstheme="minorHAnsi"/>
                <w:sz w:val="24"/>
                <w:szCs w:val="24"/>
              </w:rPr>
              <w:t>Neologija</w:t>
            </w:r>
            <w:proofErr w:type="spellEnd"/>
            <w:r w:rsidRPr="00662548">
              <w:rPr>
                <w:rFonts w:ascii="Garamond" w:eastAsiaTheme="minorHAnsi" w:hAnsi="Garamond" w:cstheme="minorHAnsi"/>
                <w:sz w:val="24"/>
                <w:szCs w:val="24"/>
              </w:rPr>
              <w:t xml:space="preserve">. Interesne govorice. Sleng. </w:t>
            </w:r>
          </w:p>
          <w:p w14:paraId="064A93D6" w14:textId="67AA84C0" w:rsidR="00662548" w:rsidRPr="00662548" w:rsidRDefault="00662548" w:rsidP="00F926EA">
            <w:pPr>
              <w:pStyle w:val="Odstavekseznama"/>
              <w:numPr>
                <w:ilvl w:val="0"/>
                <w:numId w:val="15"/>
              </w:numPr>
              <w:spacing w:after="0" w:line="240" w:lineRule="auto"/>
              <w:rPr>
                <w:rFonts w:ascii="Garamond" w:eastAsiaTheme="minorHAnsi" w:hAnsi="Garamond" w:cstheme="minorHAnsi"/>
                <w:sz w:val="24"/>
                <w:szCs w:val="24"/>
              </w:rPr>
            </w:pPr>
            <w:r w:rsidRPr="00662548">
              <w:rPr>
                <w:rFonts w:ascii="Garamond" w:eastAsiaTheme="minorHAnsi" w:hAnsi="Garamond" w:cstheme="minorHAnsi"/>
                <w:sz w:val="24"/>
                <w:szCs w:val="24"/>
              </w:rPr>
              <w:t>tehnični in znanstveni jezik</w:t>
            </w:r>
          </w:p>
          <w:p w14:paraId="7C4E3496" w14:textId="76163728" w:rsidR="007273C6" w:rsidRPr="00662548" w:rsidDel="001332C0" w:rsidRDefault="00662548" w:rsidP="00F926EA">
            <w:pPr>
              <w:pStyle w:val="Odstavekseznama"/>
              <w:numPr>
                <w:ilvl w:val="0"/>
                <w:numId w:val="15"/>
              </w:numPr>
              <w:spacing w:after="0" w:line="240" w:lineRule="auto"/>
              <w:rPr>
                <w:rFonts w:ascii="Garamond" w:eastAsiaTheme="minorHAnsi" w:hAnsi="Garamond" w:cstheme="minorHAnsi"/>
                <w:sz w:val="24"/>
                <w:szCs w:val="24"/>
              </w:rPr>
            </w:pPr>
            <w:r w:rsidRPr="00662548">
              <w:rPr>
                <w:rFonts w:ascii="Garamond" w:eastAsiaTheme="minorHAnsi" w:hAnsi="Garamond" w:cstheme="minorHAnsi"/>
                <w:sz w:val="24"/>
                <w:szCs w:val="24"/>
              </w:rPr>
              <w:t>- literarni jezik</w:t>
            </w:r>
          </w:p>
        </w:tc>
      </w:tr>
      <w:tr w:rsidR="007273C6" w:rsidRPr="003B5715" w14:paraId="7729BF0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A31642B"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Aplikativna fizična geografija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3DCB929"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5B8372E" w14:textId="77777777" w:rsidR="007273C6" w:rsidRPr="003B5715" w:rsidRDefault="007273C6" w:rsidP="007273C6">
            <w:pPr>
              <w:spacing w:after="0" w:line="240" w:lineRule="auto"/>
              <w:jc w:val="both"/>
              <w:rPr>
                <w:rFonts w:ascii="Garamond" w:eastAsiaTheme="minorHAnsi" w:hAnsi="Garamond"/>
                <w:sz w:val="24"/>
                <w:szCs w:val="24"/>
              </w:rPr>
            </w:pPr>
            <w:r w:rsidRPr="003B5715">
              <w:rPr>
                <w:rFonts w:ascii="Garamond" w:eastAsiaTheme="minorHAnsi" w:hAnsi="Garamond" w:cstheme="minorHAnsi"/>
                <w:sz w:val="24"/>
                <w:szCs w:val="24"/>
              </w:rPr>
              <w:t xml:space="preserve">Teoretične osnove ključnih </w:t>
            </w:r>
            <w:proofErr w:type="spellStart"/>
            <w:r w:rsidRPr="003B5715">
              <w:rPr>
                <w:rFonts w:ascii="Garamond" w:eastAsiaTheme="minorHAnsi" w:hAnsi="Garamond" w:cstheme="minorHAnsi"/>
                <w:sz w:val="24"/>
                <w:szCs w:val="24"/>
              </w:rPr>
              <w:t>fizičnogeografskih</w:t>
            </w:r>
            <w:proofErr w:type="spellEnd"/>
            <w:r w:rsidRPr="003B5715">
              <w:rPr>
                <w:rFonts w:ascii="Garamond" w:eastAsiaTheme="minorHAnsi" w:hAnsi="Garamond" w:cstheme="minorHAnsi"/>
                <w:sz w:val="24"/>
                <w:szCs w:val="24"/>
              </w:rPr>
              <w:t xml:space="preserve"> raziskovalnih metod in njihova praktična uporaba pri raziskovalnem in aplikativnem delu, s poudarkom na kompleksnejših raziskovalnih metodah in tehnikah, tudi </w:t>
            </w:r>
            <w:proofErr w:type="spellStart"/>
            <w:r w:rsidRPr="003B5715">
              <w:rPr>
                <w:rFonts w:ascii="Garamond" w:eastAsiaTheme="minorHAnsi" w:hAnsi="Garamond" w:cstheme="minorHAnsi"/>
                <w:sz w:val="24"/>
                <w:szCs w:val="24"/>
              </w:rPr>
              <w:t>GISovskih</w:t>
            </w:r>
            <w:proofErr w:type="spellEnd"/>
            <w:r w:rsidRPr="003B5715">
              <w:rPr>
                <w:rFonts w:ascii="Garamond" w:eastAsiaTheme="minorHAnsi" w:hAnsi="Garamond" w:cstheme="minorHAnsi"/>
                <w:sz w:val="24"/>
                <w:szCs w:val="24"/>
              </w:rPr>
              <w:t>. Študentje razumejo bistvo teh metod in se usposobijo za njihovo uporabo v praksi, kar jim daje potrebne veščine za reševanje konkretnih problemov na področju geografije in v širšem pogledu pri upravljanju z naravnimi viri.</w:t>
            </w:r>
          </w:p>
        </w:tc>
      </w:tr>
      <w:tr w:rsidR="007273C6" w:rsidRPr="003B5715" w14:paraId="355059A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791FE75"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Aplikativna urbana geografija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6DB87A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EF0C207"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 Študent poglobi in dopolni znanja s področja urbane geografije in urbanih študij. Podrobneje se seznani z izbranimi teoretskimi in metodološkimi pristopi proučevanja mestnega prostora. Usposobi se za uporabo znanj v raziskovalne in aplikativne namene. Pridobi znanja za sodelovanje pri </w:t>
            </w:r>
            <w:proofErr w:type="spellStart"/>
            <w:r w:rsidRPr="003B5715">
              <w:rPr>
                <w:rFonts w:ascii="Garamond" w:eastAsia="Times New Roman" w:hAnsi="Garamond" w:cstheme="minorHAnsi"/>
                <w:sz w:val="24"/>
                <w:szCs w:val="24"/>
                <w:lang w:eastAsia="sl-SI"/>
              </w:rPr>
              <w:t>urbanistčnem</w:t>
            </w:r>
            <w:proofErr w:type="spellEnd"/>
            <w:r w:rsidRPr="003B5715">
              <w:rPr>
                <w:rFonts w:ascii="Garamond" w:eastAsia="Times New Roman" w:hAnsi="Garamond" w:cstheme="minorHAnsi"/>
                <w:sz w:val="24"/>
                <w:szCs w:val="24"/>
                <w:lang w:eastAsia="sl-SI"/>
              </w:rPr>
              <w:t xml:space="preserve"> in prostorskem načrtovanju, mestnem upravljanju in izdelavi prostorskih analiz.</w:t>
            </w:r>
          </w:p>
        </w:tc>
      </w:tr>
      <w:tr w:rsidR="007273C6" w:rsidRPr="003B5715" w14:paraId="166EB58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68BACE9"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Endogeni razvoj podeželja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77559A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BFD7B45"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Preko prepoznavanja in vrednotenja virov, kapitalov (naravni, gospodarski, človeški, socialni, kulturni, organizacijski), potencialov in razvojnih možnosti na podeželju študent razume delovanje (</w:t>
            </w:r>
            <w:proofErr w:type="spellStart"/>
            <w:r w:rsidRPr="003B5715">
              <w:rPr>
                <w:rFonts w:ascii="Garamond" w:eastAsia="Times New Roman" w:hAnsi="Garamond" w:cstheme="minorHAnsi"/>
                <w:sz w:val="24"/>
                <w:szCs w:val="24"/>
                <w:lang w:eastAsia="sl-SI"/>
              </w:rPr>
              <w:t>neo</w:t>
            </w:r>
            <w:proofErr w:type="spellEnd"/>
            <w:r w:rsidRPr="003B5715">
              <w:rPr>
                <w:rFonts w:ascii="Garamond" w:eastAsia="Times New Roman" w:hAnsi="Garamond" w:cstheme="minorHAnsi"/>
                <w:sz w:val="24"/>
                <w:szCs w:val="24"/>
                <w:lang w:eastAsia="sl-SI"/>
              </w:rPr>
              <w:t xml:space="preserve">) </w:t>
            </w:r>
            <w:r w:rsidRPr="003B5715">
              <w:rPr>
                <w:rFonts w:ascii="Garamond" w:eastAsia="Times New Roman" w:hAnsi="Garamond" w:cstheme="minorHAnsi"/>
                <w:sz w:val="24"/>
                <w:szCs w:val="24"/>
                <w:lang w:eastAsia="sl-SI"/>
              </w:rPr>
              <w:lastRenderedPageBreak/>
              <w:t xml:space="preserve">endogenega razvojnega pristopa. Študent se teoretično in metodološko usposobi za izvedbo projektov, ki sledijo izhodiščem in ciljem endogenega razvoja podeželja. </w:t>
            </w:r>
          </w:p>
        </w:tc>
      </w:tr>
      <w:tr w:rsidR="007273C6" w:rsidRPr="003B5715" w14:paraId="1653484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035A227"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 xml:space="preserve">GE2 </w:t>
            </w:r>
            <w:proofErr w:type="spellStart"/>
            <w:r w:rsidRPr="003B5715">
              <w:rPr>
                <w:rFonts w:ascii="Garamond" w:eastAsia="Times New Roman" w:hAnsi="Garamond" w:cstheme="minorHAnsi"/>
                <w:sz w:val="24"/>
                <w:szCs w:val="24"/>
                <w:lang w:eastAsia="sl-SI"/>
              </w:rPr>
              <w:t>Geodiverziteta</w:t>
            </w:r>
            <w:proofErr w:type="spellEnd"/>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49A83E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6C3885F"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Spoznavanje dosedanjih metod in praks vrednotenja žive in nežive narave. Razumevanje teoretskih osnov opredeljevanja geoloških, geomorfoloških, hidroloških in pedoloških elementov okolja kot naravnih vrednosti.  Seznanitev z različnimi pristopi vrednotenja </w:t>
            </w:r>
            <w:proofErr w:type="spellStart"/>
            <w:r w:rsidRPr="003B5715">
              <w:rPr>
                <w:rFonts w:ascii="Garamond" w:eastAsia="Times New Roman" w:hAnsi="Garamond" w:cstheme="minorHAnsi"/>
                <w:sz w:val="24"/>
                <w:szCs w:val="24"/>
                <w:lang w:eastAsia="sl-SI"/>
              </w:rPr>
              <w:t>geodiverzitete</w:t>
            </w:r>
            <w:proofErr w:type="spellEnd"/>
            <w:r w:rsidRPr="003B5715">
              <w:rPr>
                <w:rFonts w:ascii="Garamond" w:eastAsia="Times New Roman" w:hAnsi="Garamond" w:cstheme="minorHAnsi"/>
                <w:sz w:val="24"/>
                <w:szCs w:val="24"/>
                <w:lang w:eastAsia="sl-SI"/>
              </w:rPr>
              <w:t xml:space="preserve"> s teoretskega in praktičnega vidika. </w:t>
            </w:r>
          </w:p>
        </w:tc>
      </w:tr>
      <w:tr w:rsidR="007273C6" w:rsidRPr="003B5715" w14:paraId="28F543C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407B1BE"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Geografija Avstralije, Antarktike in Oceanije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3A8E7C"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theme="minorBidi"/>
                <w:sz w:val="24"/>
                <w:szCs w:val="24"/>
                <w:lang w:eastAsia="sl-SI"/>
              </w:rPr>
              <w:t>4</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F78D0F7"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sz w:val="24"/>
                <w:szCs w:val="24"/>
              </w:rPr>
              <w:t xml:space="preserve">Spoznavanje naravnih značilnosti in </w:t>
            </w:r>
            <w:proofErr w:type="spellStart"/>
            <w:r w:rsidRPr="003B5715">
              <w:rPr>
                <w:rFonts w:ascii="Garamond" w:hAnsi="Garamond"/>
                <w:sz w:val="24"/>
                <w:szCs w:val="24"/>
              </w:rPr>
              <w:t>družbenogeografskih</w:t>
            </w:r>
            <w:proofErr w:type="spellEnd"/>
            <w:r w:rsidRPr="003B5715">
              <w:rPr>
                <w:rFonts w:ascii="Garamond" w:hAnsi="Garamond"/>
                <w:sz w:val="24"/>
                <w:szCs w:val="24"/>
              </w:rPr>
              <w:t xml:space="preserve"> razmer Avstralije, Antarktike in Oceanije ter razvojnih dejavnikov in učinkov na pokrajino (izbrani primeri). Poudarek na spoznavanju in razumevanju vzrokov, teženj in problemov geografskega razvoja izbranih regij z analizo vpliva naravnogeografskih in </w:t>
            </w:r>
            <w:proofErr w:type="spellStart"/>
            <w:r w:rsidRPr="003B5715">
              <w:rPr>
                <w:rFonts w:ascii="Garamond" w:hAnsi="Garamond"/>
                <w:sz w:val="24"/>
                <w:szCs w:val="24"/>
              </w:rPr>
              <w:t>družbenogeografskih</w:t>
            </w:r>
            <w:proofErr w:type="spellEnd"/>
            <w:r w:rsidRPr="003B5715">
              <w:rPr>
                <w:rFonts w:ascii="Garamond" w:hAnsi="Garamond"/>
                <w:sz w:val="24"/>
                <w:szCs w:val="24"/>
              </w:rPr>
              <w:t xml:space="preserve"> dejavnikov.</w:t>
            </w:r>
          </w:p>
        </w:tc>
      </w:tr>
      <w:tr w:rsidR="007273C6" w:rsidRPr="003B5715" w14:paraId="0873112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3553DF"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Geografija Azije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CDF8F84" w14:textId="77777777" w:rsidR="007273C6" w:rsidRPr="003B5715"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4</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919E4F" w14:textId="77777777" w:rsidR="007273C6" w:rsidRPr="003B5715" w:rsidRDefault="007273C6" w:rsidP="007273C6">
            <w:pPr>
              <w:keepNext/>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Spoznavanje naravnih značilnosti in </w:t>
            </w:r>
            <w:proofErr w:type="spellStart"/>
            <w:r w:rsidRPr="003B5715">
              <w:rPr>
                <w:rFonts w:ascii="Garamond" w:eastAsia="Times New Roman" w:hAnsi="Garamond" w:cstheme="minorHAnsi"/>
                <w:sz w:val="24"/>
                <w:szCs w:val="24"/>
                <w:lang w:eastAsia="sl-SI"/>
              </w:rPr>
              <w:t>družbenogeografskih</w:t>
            </w:r>
            <w:proofErr w:type="spellEnd"/>
            <w:r w:rsidRPr="003B5715">
              <w:rPr>
                <w:rFonts w:ascii="Garamond" w:eastAsia="Times New Roman" w:hAnsi="Garamond" w:cstheme="minorHAnsi"/>
                <w:sz w:val="24"/>
                <w:szCs w:val="24"/>
                <w:lang w:eastAsia="sl-SI"/>
              </w:rPr>
              <w:t xml:space="preserve"> razmer Azije (izven Rusije in Jugozahodne Azije). Razumevanje osnovnih regionalno geografskih značilnosti Azije. Osvajanje temeljnih geografskih potez celine kot celote in njenih posameznih delov. Usposabljanje za pravilno vrednotenje pomena posameznih regij glede na celo celino in tudi na druge celine.</w:t>
            </w:r>
          </w:p>
        </w:tc>
      </w:tr>
      <w:tr w:rsidR="007273C6" w:rsidRPr="003B5715" w14:paraId="7D5EA8C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165871E"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Geografija etničnosti</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EFD591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84FEDB3"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Študent pridobi teoretično in metodološko znanje s področja geografskih vidikov narodnega vprašanja in manjšin. Pozna poglavitne poteze razvoja različnih etničnih pojavov prvenstveno v Evropi, zna vrednotiti pomen in vlogo manjšin, opredeliti potrebe in pogoje njihove eksistence.</w:t>
            </w:r>
          </w:p>
        </w:tc>
      </w:tr>
      <w:tr w:rsidR="007273C6" w:rsidRPr="003B5715" w14:paraId="67D6938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37E5980"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Geografija gora in zavarovanih območij</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13C50C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1F2BA01"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Cilj predmeta je geografska predstavitev gorskih in zavarovanih območij po svetu in v Sloveniji, predvsem z vidika različnih človekovih dejavnosti, v prvi vrsti turizma in rekreacije. Gorska in zavarovana območja so predstavljena kot gospodarski in prostočasni prostor, ki ima pogosto tudi posebno kulturno vlogo. Obravnavane so razvojne posebnosti teh območij ki so povezane z njihovimi značilnostmi, pa tudi problemi (družbeni, </w:t>
            </w:r>
            <w:proofErr w:type="spellStart"/>
            <w:r w:rsidRPr="003B5715">
              <w:rPr>
                <w:rFonts w:ascii="Garamond" w:eastAsia="Times New Roman" w:hAnsi="Garamond" w:cstheme="minorHAnsi"/>
                <w:sz w:val="24"/>
                <w:szCs w:val="24"/>
                <w:lang w:eastAsia="sl-SI"/>
              </w:rPr>
              <w:t>okoljski</w:t>
            </w:r>
            <w:proofErr w:type="spellEnd"/>
            <w:r w:rsidRPr="003B5715">
              <w:rPr>
                <w:rFonts w:ascii="Garamond" w:eastAsia="Times New Roman" w:hAnsi="Garamond" w:cstheme="minorHAnsi"/>
                <w:sz w:val="24"/>
                <w:szCs w:val="24"/>
                <w:lang w:eastAsia="sl-SI"/>
              </w:rPr>
              <w:t xml:space="preserve"> ...), ki so pogosto prisotni na takšnih območjih.</w:t>
            </w:r>
          </w:p>
        </w:tc>
      </w:tr>
      <w:tr w:rsidR="007273C6" w:rsidRPr="003B5715" w14:paraId="7323BBC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DE7643C"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Geografija kriznih območij in problemi razmejevanja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0FD2DB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BD05A44"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Študent pridobi teoretično in metodološko znanje na področju politične geografije, posebej posvečene kriznim in obmejnim območjem, dobi temeljit uvid v razsežnost problemov razmejevanja in reševanja kriznih območij po svetu in iskanja kompleksnih geografskih perspektiv obmejnih perifernih območij, kakor tudi drugih marginalnih ozemelj.</w:t>
            </w:r>
          </w:p>
        </w:tc>
      </w:tr>
      <w:tr w:rsidR="007273C6" w:rsidRPr="003B5715" w14:paraId="1DF4BF7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CE83376"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Geografija Latinske Amerike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30B121B" w14:textId="77777777" w:rsidR="007273C6" w:rsidRPr="003B5715"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Calibri"/>
                <w:sz w:val="24"/>
                <w:szCs w:val="24"/>
                <w:lang w:eastAsia="sl-SI"/>
              </w:rPr>
              <w:t>4</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AC26049" w14:textId="77777777" w:rsidR="007273C6" w:rsidRPr="003B5715" w:rsidRDefault="007273C6" w:rsidP="007273C6">
            <w:pPr>
              <w:keepNext/>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Pri predmetu dobijo študenti vpogled v širok spekter naravnih in </w:t>
            </w:r>
            <w:proofErr w:type="spellStart"/>
            <w:r w:rsidRPr="003B5715">
              <w:rPr>
                <w:rFonts w:ascii="Garamond" w:eastAsia="Times New Roman" w:hAnsi="Garamond" w:cstheme="minorHAnsi"/>
                <w:sz w:val="24"/>
                <w:szCs w:val="24"/>
                <w:lang w:eastAsia="sl-SI"/>
              </w:rPr>
              <w:t>družbenogeografskih</w:t>
            </w:r>
            <w:proofErr w:type="spellEnd"/>
            <w:r w:rsidRPr="003B5715">
              <w:rPr>
                <w:rFonts w:ascii="Garamond" w:eastAsia="Times New Roman" w:hAnsi="Garamond" w:cstheme="minorHAnsi"/>
                <w:sz w:val="24"/>
                <w:szCs w:val="24"/>
                <w:lang w:eastAsia="sl-SI"/>
              </w:rPr>
              <w:t xml:space="preserve"> značilnosti regije, ki vključuje Mehiko, medmorsko in karibsko Ameriko ter južnoameriški kontinent. Poudarek je na prepoznavanju vzročno posledičnih povezav med aktualnimi razmerami v regiji z naravnimi dejavniki, </w:t>
            </w:r>
            <w:r w:rsidRPr="003B5715">
              <w:rPr>
                <w:rFonts w:ascii="Garamond" w:eastAsia="Times New Roman" w:hAnsi="Garamond" w:cstheme="minorHAnsi"/>
                <w:sz w:val="24"/>
                <w:szCs w:val="24"/>
                <w:lang w:eastAsia="sl-SI"/>
              </w:rPr>
              <w:lastRenderedPageBreak/>
              <w:t>zgodovinskim ozadjem, razvojnimi težnjami in s širšimi geopolitičnimi razmerami. Kompleksno obravnavo regije nadgradimo še z vzorčnimi primeri držav in predvsem problemov, ki izstopajo po aktualnosti oziroma reprezentativnosti in pomagajo razumeti pomen  in vlogo Latinske Amerike v sodobnem svetu, predvsem v luči njenih razvojnih možnosti, rabe naravnih virov in vplivov globalizacije na regijo in obratno.</w:t>
            </w:r>
          </w:p>
        </w:tc>
      </w:tr>
      <w:tr w:rsidR="007273C6" w:rsidRPr="003B5715" w14:paraId="0E5C434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DA3653B" w14:textId="7E8A46FF"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GE2</w:t>
            </w:r>
            <w:r w:rsidRPr="003B5715">
              <w:rPr>
                <w:rFonts w:ascii="Garamond" w:hAnsi="Garamond"/>
                <w:b/>
                <w:bCs/>
                <w:sz w:val="24"/>
                <w:szCs w:val="24"/>
              </w:rPr>
              <w:t xml:space="preserve"> </w:t>
            </w:r>
            <w:r w:rsidRPr="003B5715">
              <w:rPr>
                <w:rFonts w:ascii="Garamond" w:hAnsi="Garamond"/>
                <w:sz w:val="24"/>
                <w:szCs w:val="24"/>
              </w:rPr>
              <w:t xml:space="preserve">Geografija </w:t>
            </w:r>
            <w:proofErr w:type="spellStart"/>
            <w:r w:rsidRPr="003B5715">
              <w:rPr>
                <w:rFonts w:ascii="Garamond" w:hAnsi="Garamond"/>
                <w:sz w:val="24"/>
                <w:szCs w:val="24"/>
              </w:rPr>
              <w:t>okoljskih</w:t>
            </w:r>
            <w:proofErr w:type="spellEnd"/>
            <w:r w:rsidRPr="003B5715">
              <w:rPr>
                <w:rFonts w:ascii="Garamond" w:hAnsi="Garamond"/>
                <w:sz w:val="24"/>
                <w:szCs w:val="24"/>
              </w:rPr>
              <w:t xml:space="preserve"> virov</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06F5D2E" w14:textId="3D7DE156"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B5671E6" w14:textId="033BB177" w:rsidR="007273C6" w:rsidRPr="003B5715" w:rsidRDefault="007273C6" w:rsidP="007273C6">
            <w:pPr>
              <w:jc w:val="both"/>
              <w:rPr>
                <w:rFonts w:ascii="Garamond" w:hAnsi="Garamond" w:cs="Calibri"/>
                <w:sz w:val="24"/>
                <w:szCs w:val="24"/>
              </w:rPr>
            </w:pPr>
            <w:r w:rsidRPr="003B5715">
              <w:rPr>
                <w:rFonts w:ascii="Garamond" w:eastAsia="Times New Roman" w:hAnsi="Garamond" w:cstheme="minorHAnsi"/>
                <w:sz w:val="24"/>
                <w:szCs w:val="24"/>
                <w:lang w:eastAsia="sl-SI"/>
              </w:rPr>
              <w:t xml:space="preserve">Predmet seznanja študente z različnimi tipologijami naravnih in </w:t>
            </w:r>
            <w:proofErr w:type="spellStart"/>
            <w:r w:rsidRPr="003B5715">
              <w:rPr>
                <w:rFonts w:ascii="Garamond" w:eastAsia="Times New Roman" w:hAnsi="Garamond" w:cstheme="minorHAnsi"/>
                <w:sz w:val="24"/>
                <w:szCs w:val="24"/>
                <w:lang w:eastAsia="sl-SI"/>
              </w:rPr>
              <w:t>okoljskih</w:t>
            </w:r>
            <w:proofErr w:type="spellEnd"/>
            <w:r w:rsidRPr="003B5715">
              <w:rPr>
                <w:rFonts w:ascii="Garamond" w:eastAsia="Times New Roman" w:hAnsi="Garamond" w:cstheme="minorHAnsi"/>
                <w:sz w:val="24"/>
                <w:szCs w:val="24"/>
                <w:lang w:eastAsia="sl-SI"/>
              </w:rPr>
              <w:t xml:space="preserve"> virov ter omogoča poglobljeno razumevanje pomena in soodvisnosti posameznih tipov </w:t>
            </w:r>
            <w:proofErr w:type="spellStart"/>
            <w:r w:rsidRPr="003B5715">
              <w:rPr>
                <w:rFonts w:ascii="Garamond" w:eastAsia="Times New Roman" w:hAnsi="Garamond" w:cstheme="minorHAnsi"/>
                <w:sz w:val="24"/>
                <w:szCs w:val="24"/>
                <w:lang w:eastAsia="sl-SI"/>
              </w:rPr>
              <w:t>okoljskih</w:t>
            </w:r>
            <w:proofErr w:type="spellEnd"/>
            <w:r w:rsidRPr="003B5715">
              <w:rPr>
                <w:rFonts w:ascii="Garamond" w:eastAsia="Times New Roman" w:hAnsi="Garamond" w:cstheme="minorHAnsi"/>
                <w:sz w:val="24"/>
                <w:szCs w:val="24"/>
                <w:lang w:eastAsia="sl-SI"/>
              </w:rPr>
              <w:t xml:space="preserve"> virov; biotske raznovrstnosti, ekosistemskih storitev, prostora, obnovljivih naravnih virov in neobnovljivih naravnih virov. Na podlagi prepoznavanja vzrokov in posledic pospešenega vključevanja </w:t>
            </w:r>
            <w:proofErr w:type="spellStart"/>
            <w:r w:rsidRPr="003B5715">
              <w:rPr>
                <w:rFonts w:ascii="Garamond" w:eastAsia="Times New Roman" w:hAnsi="Garamond" w:cstheme="minorHAnsi"/>
                <w:sz w:val="24"/>
                <w:szCs w:val="24"/>
                <w:lang w:eastAsia="sl-SI"/>
              </w:rPr>
              <w:t>okoljskih</w:t>
            </w:r>
            <w:proofErr w:type="spellEnd"/>
            <w:r w:rsidRPr="003B5715">
              <w:rPr>
                <w:rFonts w:ascii="Garamond" w:eastAsia="Times New Roman" w:hAnsi="Garamond" w:cstheme="minorHAnsi"/>
                <w:sz w:val="24"/>
                <w:szCs w:val="24"/>
                <w:lang w:eastAsia="sl-SI"/>
              </w:rPr>
              <w:t xml:space="preserve"> virov v gospodarske dejavnosti in potrošnjo študenti razvijajo metodološke prijeme za celovito vrednotenje posameznih </w:t>
            </w:r>
            <w:proofErr w:type="spellStart"/>
            <w:r w:rsidRPr="003B5715">
              <w:rPr>
                <w:rFonts w:ascii="Garamond" w:eastAsia="Times New Roman" w:hAnsi="Garamond" w:cstheme="minorHAnsi"/>
                <w:sz w:val="24"/>
                <w:szCs w:val="24"/>
                <w:lang w:eastAsia="sl-SI"/>
              </w:rPr>
              <w:t>okoljskih</w:t>
            </w:r>
            <w:proofErr w:type="spellEnd"/>
            <w:r w:rsidRPr="003B5715">
              <w:rPr>
                <w:rFonts w:ascii="Garamond" w:eastAsia="Times New Roman" w:hAnsi="Garamond" w:cstheme="minorHAnsi"/>
                <w:sz w:val="24"/>
                <w:szCs w:val="24"/>
                <w:lang w:eastAsia="sl-SI"/>
              </w:rPr>
              <w:t xml:space="preserve"> virov in se usposobijo za načrtovanje njihove trajnostne rabe na različnih prostorskih ravneh (globalni, regionalni in lokalni).</w:t>
            </w:r>
          </w:p>
        </w:tc>
      </w:tr>
      <w:tr w:rsidR="007273C6" w:rsidRPr="003B5715" w14:paraId="6C4BA5D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62F8A0" w14:textId="2A74C358" w:rsidR="00BA03E0" w:rsidRPr="003B5715" w:rsidRDefault="00BA03E0"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sz w:val="24"/>
                <w:szCs w:val="24"/>
                <w:lang w:eastAsia="sl-SI"/>
              </w:rPr>
              <w:t xml:space="preserve">GE2 </w:t>
            </w:r>
            <w:r w:rsidRPr="003B5715">
              <w:rPr>
                <w:rFonts w:ascii="Garamond" w:hAnsi="Garamond"/>
                <w:sz w:val="24"/>
                <w:szCs w:val="24"/>
              </w:rPr>
              <w:t>Geografija Podsaharske Afrike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CE8E046"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4</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CF0C893" w14:textId="0A40B796" w:rsidR="00BA03E0" w:rsidRPr="003B5715" w:rsidRDefault="00BA03E0" w:rsidP="003B5715">
            <w:pPr>
              <w:spacing w:after="0" w:line="240" w:lineRule="auto"/>
              <w:jc w:val="both"/>
              <w:rPr>
                <w:rFonts w:ascii="Garamond" w:eastAsia="Times New Roman" w:hAnsi="Garamond" w:cstheme="minorHAnsi"/>
                <w:sz w:val="24"/>
                <w:szCs w:val="24"/>
                <w:lang w:eastAsia="sl-SI"/>
              </w:rPr>
            </w:pPr>
            <w:r w:rsidRPr="003B5715">
              <w:rPr>
                <w:rFonts w:ascii="Garamond" w:hAnsi="Garamond"/>
                <w:sz w:val="24"/>
                <w:szCs w:val="24"/>
              </w:rPr>
              <w:t xml:space="preserve">Predmet omogoča poglobljeno spoznavanje naravnih in družbenih značilnosti Afrike južno od Sahare, vključno z vpogledom v prelomne zgodovinske dogodke regije. Poudarek je na celovitem razumevanju tako temeljnih geografskih potez in njihovih medsebojnih povezav kakor tudi raznolikih razvojnih izzivov (gospodarskih, socialnih, </w:t>
            </w:r>
            <w:proofErr w:type="spellStart"/>
            <w:r w:rsidRPr="003B5715">
              <w:rPr>
                <w:rFonts w:ascii="Garamond" w:hAnsi="Garamond"/>
                <w:sz w:val="24"/>
                <w:szCs w:val="24"/>
              </w:rPr>
              <w:t>okoljskih</w:t>
            </w:r>
            <w:proofErr w:type="spellEnd"/>
            <w:r w:rsidRPr="003B5715">
              <w:rPr>
                <w:rFonts w:ascii="Garamond" w:hAnsi="Garamond"/>
                <w:sz w:val="24"/>
                <w:szCs w:val="24"/>
              </w:rPr>
              <w:t xml:space="preserve">, geopolitičnih ipd.), ključnih za sedanjost in prihodnost Podsaharske Afrike. Študenti spoznavajo in razvijajo </w:t>
            </w:r>
            <w:proofErr w:type="spellStart"/>
            <w:r w:rsidRPr="003B5715">
              <w:rPr>
                <w:rFonts w:ascii="Garamond" w:hAnsi="Garamond"/>
                <w:sz w:val="24"/>
                <w:szCs w:val="24"/>
              </w:rPr>
              <w:t>regionalnogeografske</w:t>
            </w:r>
            <w:proofErr w:type="spellEnd"/>
            <w:r w:rsidRPr="003B5715">
              <w:rPr>
                <w:rFonts w:ascii="Garamond" w:hAnsi="Garamond"/>
                <w:sz w:val="24"/>
                <w:szCs w:val="24"/>
              </w:rPr>
              <w:t xml:space="preserve"> pristope k vrednotenju kompleksnih regionalnih problemov in oblikujejo kritični odnos do njih.</w:t>
            </w:r>
          </w:p>
        </w:tc>
      </w:tr>
      <w:tr w:rsidR="007273C6" w:rsidRPr="003B5715" w14:paraId="5A8B655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D26EFDF"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Geografija Severne Amerike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9CCF6BB"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4</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225107"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sz w:val="24"/>
                <w:szCs w:val="24"/>
              </w:rPr>
              <w:t xml:space="preserve">Spoznavanje naravnih značilnosti in </w:t>
            </w:r>
            <w:proofErr w:type="spellStart"/>
            <w:r w:rsidRPr="003B5715">
              <w:rPr>
                <w:rFonts w:ascii="Garamond" w:hAnsi="Garamond"/>
                <w:sz w:val="24"/>
                <w:szCs w:val="24"/>
              </w:rPr>
              <w:t>družbenogeografskih</w:t>
            </w:r>
            <w:proofErr w:type="spellEnd"/>
            <w:r w:rsidRPr="003B5715">
              <w:rPr>
                <w:rFonts w:ascii="Garamond" w:hAnsi="Garamond"/>
                <w:sz w:val="24"/>
                <w:szCs w:val="24"/>
              </w:rPr>
              <w:t xml:space="preserve"> razmer Severne Amerike ter razvojnih dejavnikov in učinkov na pokrajino (izbrani primeri). Poudarek na spoznavanju in razumevanju vzrokov, teženj in problemov geografskega razvoja izbranih regij z analizo vpliva naravnogeografskih in </w:t>
            </w:r>
            <w:proofErr w:type="spellStart"/>
            <w:r w:rsidRPr="003B5715">
              <w:rPr>
                <w:rFonts w:ascii="Garamond" w:hAnsi="Garamond"/>
                <w:sz w:val="24"/>
                <w:szCs w:val="24"/>
              </w:rPr>
              <w:t>družbenogeografskih</w:t>
            </w:r>
            <w:proofErr w:type="spellEnd"/>
            <w:r w:rsidRPr="003B5715">
              <w:rPr>
                <w:rFonts w:ascii="Garamond" w:hAnsi="Garamond"/>
                <w:sz w:val="24"/>
                <w:szCs w:val="24"/>
              </w:rPr>
              <w:t xml:space="preserve"> dejavnikov.</w:t>
            </w:r>
          </w:p>
        </w:tc>
      </w:tr>
      <w:tr w:rsidR="007273C6" w:rsidRPr="003B5715" w14:paraId="1EA9B84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0BC893D"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Geografija turističnih območij</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BE9A49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D5B9D2D"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Pri predmetu se študenti seznanijo z dejavniki, procesi in značilnostmi razvoja turističnih območij. Spoznajo dejavnike, ki vplivajo na turistične tokove in njihovo distribucijo ter se seznanijo s specifiko posameznih tipov turističnih območij, z vplivi turističnega razvoja na teh območjih in s posebnostmi problemov, ki se tam pojavljajo.</w:t>
            </w:r>
          </w:p>
        </w:tc>
      </w:tr>
      <w:tr w:rsidR="007273C6" w:rsidRPr="003B5715" w14:paraId="2031346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ED84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cstheme="minorHAnsi"/>
                <w:sz w:val="24"/>
                <w:szCs w:val="24"/>
                <w:lang w:eastAsia="sl-SI"/>
              </w:rPr>
              <w:lastRenderedPageBreak/>
              <w:t>GE2 Geografske metode znanstvenega proučevanja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BF1E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B6012" w14:textId="77777777" w:rsidR="007273C6" w:rsidRPr="003B5715" w:rsidRDefault="007273C6" w:rsidP="007273C6">
            <w:pPr>
              <w:keepNext/>
              <w:spacing w:after="0" w:line="240" w:lineRule="auto"/>
              <w:jc w:val="both"/>
              <w:rPr>
                <w:rFonts w:ascii="Garamond" w:eastAsia="Times New Roman" w:hAnsi="Garamond"/>
                <w:sz w:val="24"/>
                <w:szCs w:val="24"/>
                <w:lang w:eastAsia="sl-SI"/>
              </w:rPr>
            </w:pPr>
            <w:r w:rsidRPr="003B5715">
              <w:rPr>
                <w:rFonts w:ascii="Garamond" w:eastAsia="Times New Roman" w:hAnsi="Garamond" w:cstheme="minorHAnsi"/>
                <w:sz w:val="24"/>
                <w:szCs w:val="24"/>
                <w:lang w:eastAsia="sl-SI"/>
              </w:rPr>
              <w:t>Študent nadgradi celovit in pridobi kritičen pogled na raziskovalne pristope in uporabljene metode v geografskem znanstvenem proučevanju. Podrobneje spoznava različne poti do znanstvenih spoznanj, postavljanje raziskovalnih vprašanj ter temeljne načine sporočanja znanstvenih spoznanj. Pridobljeno znanje in veščine preizkusi in dokaže s kritično metodološko analizo izbranega članka iz vrhunske znanstvene literature, z zasnovo samostojnega raziskovalnega projekta s področja geografije ter s kritičnim ovrednotenjem zasnove lastnega projekta. Zaželena je vsebinska in metodološka navezava projekta na lastno magistrsko delo ali na delo pri drugih študijskih predmetih.</w:t>
            </w:r>
          </w:p>
        </w:tc>
      </w:tr>
      <w:tr w:rsidR="007273C6" w:rsidRPr="003B5715" w14:paraId="4894604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AB45785"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GE2 </w:t>
            </w:r>
            <w:proofErr w:type="spellStart"/>
            <w:r w:rsidRPr="003B5715">
              <w:rPr>
                <w:rFonts w:ascii="Garamond" w:eastAsia="Times New Roman" w:hAnsi="Garamond" w:cstheme="minorHAnsi"/>
                <w:sz w:val="24"/>
                <w:szCs w:val="24"/>
                <w:lang w:eastAsia="sl-SI"/>
              </w:rPr>
              <w:t>Geoinformacijska</w:t>
            </w:r>
            <w:proofErr w:type="spellEnd"/>
            <w:r w:rsidRPr="003B5715">
              <w:rPr>
                <w:rFonts w:ascii="Garamond" w:eastAsia="Times New Roman" w:hAnsi="Garamond" w:cstheme="minorHAnsi"/>
                <w:sz w:val="24"/>
                <w:szCs w:val="24"/>
                <w:lang w:eastAsia="sl-SI"/>
              </w:rPr>
              <w:t xml:space="preserve"> podpora odločanju</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38E45B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4151A07"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Študent pridobi znanja in veščine s področja uporabe </w:t>
            </w:r>
            <w:proofErr w:type="spellStart"/>
            <w:r w:rsidRPr="003B5715">
              <w:rPr>
                <w:rFonts w:ascii="Garamond" w:eastAsia="Times New Roman" w:hAnsi="Garamond" w:cstheme="minorHAnsi"/>
                <w:sz w:val="24"/>
                <w:szCs w:val="24"/>
                <w:lang w:eastAsia="sl-SI"/>
              </w:rPr>
              <w:t>geoinformacijske</w:t>
            </w:r>
            <w:proofErr w:type="spellEnd"/>
            <w:r w:rsidRPr="003B5715">
              <w:rPr>
                <w:rFonts w:ascii="Garamond" w:eastAsia="Times New Roman" w:hAnsi="Garamond" w:cstheme="minorHAnsi"/>
                <w:sz w:val="24"/>
                <w:szCs w:val="24"/>
                <w:lang w:eastAsia="sl-SI"/>
              </w:rPr>
              <w:t xml:space="preserve"> podpore </w:t>
            </w:r>
            <w:proofErr w:type="spellStart"/>
            <w:r w:rsidRPr="003B5715">
              <w:rPr>
                <w:rFonts w:ascii="Garamond" w:eastAsia="Times New Roman" w:hAnsi="Garamond" w:cstheme="minorHAnsi"/>
                <w:sz w:val="24"/>
                <w:szCs w:val="24"/>
                <w:lang w:eastAsia="sl-SI"/>
              </w:rPr>
              <w:t>večkriterijskemu</w:t>
            </w:r>
            <w:proofErr w:type="spellEnd"/>
            <w:r w:rsidRPr="003B5715">
              <w:rPr>
                <w:rFonts w:ascii="Garamond" w:eastAsia="Times New Roman" w:hAnsi="Garamond" w:cstheme="minorHAnsi"/>
                <w:sz w:val="24"/>
                <w:szCs w:val="24"/>
                <w:lang w:eastAsia="sl-SI"/>
              </w:rPr>
              <w:t xml:space="preserve"> vrednotenju in odločanju. Med izpostavljenimi vsebinami so na primer </w:t>
            </w:r>
            <w:proofErr w:type="spellStart"/>
            <w:r w:rsidRPr="003B5715">
              <w:rPr>
                <w:rFonts w:ascii="Garamond" w:eastAsia="Times New Roman" w:hAnsi="Garamond" w:cstheme="minorHAnsi"/>
                <w:sz w:val="24"/>
                <w:szCs w:val="24"/>
                <w:lang w:eastAsia="sl-SI"/>
              </w:rPr>
              <w:t>kvantitatifikacija</w:t>
            </w:r>
            <w:proofErr w:type="spellEnd"/>
            <w:r w:rsidRPr="003B5715">
              <w:rPr>
                <w:rFonts w:ascii="Garamond" w:eastAsia="Times New Roman" w:hAnsi="Garamond" w:cstheme="minorHAnsi"/>
                <w:sz w:val="24"/>
                <w:szCs w:val="24"/>
                <w:lang w:eastAsia="sl-SI"/>
              </w:rPr>
              <w:t xml:space="preserve"> vpliva posameznega dejavnika na cilj vrednotenja s pomočjo metode mehkih množic, uporaba metode analitičnega hierarhičnega procesa pri določanju uteži posameznih dejavnikov v </w:t>
            </w:r>
            <w:proofErr w:type="spellStart"/>
            <w:r w:rsidRPr="003B5715">
              <w:rPr>
                <w:rFonts w:ascii="Garamond" w:eastAsia="Times New Roman" w:hAnsi="Garamond" w:cstheme="minorHAnsi"/>
                <w:sz w:val="24"/>
                <w:szCs w:val="24"/>
                <w:lang w:eastAsia="sl-SI"/>
              </w:rPr>
              <w:t>večkriterijskem</w:t>
            </w:r>
            <w:proofErr w:type="spellEnd"/>
            <w:r w:rsidRPr="003B5715">
              <w:rPr>
                <w:rFonts w:ascii="Garamond" w:eastAsia="Times New Roman" w:hAnsi="Garamond" w:cstheme="minorHAnsi"/>
                <w:sz w:val="24"/>
                <w:szCs w:val="24"/>
                <w:lang w:eastAsia="sl-SI"/>
              </w:rPr>
              <w:t xml:space="preserve"> vrednotenju, izvedba </w:t>
            </w:r>
            <w:proofErr w:type="spellStart"/>
            <w:r w:rsidRPr="003B5715">
              <w:rPr>
                <w:rFonts w:ascii="Garamond" w:eastAsia="Times New Roman" w:hAnsi="Garamond" w:cstheme="minorHAnsi"/>
                <w:sz w:val="24"/>
                <w:szCs w:val="24"/>
                <w:lang w:eastAsia="sl-SI"/>
              </w:rPr>
              <w:t>večciljnega</w:t>
            </w:r>
            <w:proofErr w:type="spellEnd"/>
            <w:r w:rsidRPr="003B5715">
              <w:rPr>
                <w:rFonts w:ascii="Garamond" w:eastAsia="Times New Roman" w:hAnsi="Garamond" w:cstheme="minorHAnsi"/>
                <w:sz w:val="24"/>
                <w:szCs w:val="24"/>
                <w:lang w:eastAsia="sl-SI"/>
              </w:rPr>
              <w:t xml:space="preserve"> vrednotenja ter avtomatizacija celotnega postopka </w:t>
            </w:r>
            <w:proofErr w:type="spellStart"/>
            <w:r w:rsidRPr="003B5715">
              <w:rPr>
                <w:rFonts w:ascii="Garamond" w:eastAsia="Times New Roman" w:hAnsi="Garamond" w:cstheme="minorHAnsi"/>
                <w:sz w:val="24"/>
                <w:szCs w:val="24"/>
                <w:lang w:eastAsia="sl-SI"/>
              </w:rPr>
              <w:t>geoinformacijsko</w:t>
            </w:r>
            <w:proofErr w:type="spellEnd"/>
            <w:r w:rsidRPr="003B5715">
              <w:rPr>
                <w:rFonts w:ascii="Garamond" w:eastAsia="Times New Roman" w:hAnsi="Garamond" w:cstheme="minorHAnsi"/>
                <w:sz w:val="24"/>
                <w:szCs w:val="24"/>
                <w:lang w:eastAsia="sl-SI"/>
              </w:rPr>
              <w:t xml:space="preserve"> podprtega vrednotenja oziroma podpore odločanju. Pridobljeno znanje in veščine preizkusi in dokaže z izvedbo samostojnega raziskovalnega projekta, z vsebino po lastnem izboru, v katerem uporabi metodo </w:t>
            </w:r>
            <w:proofErr w:type="spellStart"/>
            <w:r w:rsidRPr="003B5715">
              <w:rPr>
                <w:rFonts w:ascii="Garamond" w:eastAsia="Times New Roman" w:hAnsi="Garamond" w:cstheme="minorHAnsi"/>
                <w:sz w:val="24"/>
                <w:szCs w:val="24"/>
                <w:lang w:eastAsia="sl-SI"/>
              </w:rPr>
              <w:t>geoinformacijsko</w:t>
            </w:r>
            <w:proofErr w:type="spellEnd"/>
            <w:r w:rsidRPr="003B5715">
              <w:rPr>
                <w:rFonts w:ascii="Garamond" w:eastAsia="Times New Roman" w:hAnsi="Garamond" w:cstheme="minorHAnsi"/>
                <w:sz w:val="24"/>
                <w:szCs w:val="24"/>
                <w:lang w:eastAsia="sl-SI"/>
              </w:rPr>
              <w:t xml:space="preserve"> podprtega vrednotenja. Zaželena je vsebinska in metodološka navezava projekta na lastno magistrsko delo ali na delo pri drugih študijskih predmetih. Študent za študij pri tem predmetu uporabi več računalniških orodij, med njimi zlasti </w:t>
            </w:r>
            <w:proofErr w:type="spellStart"/>
            <w:r w:rsidRPr="003B5715">
              <w:rPr>
                <w:rFonts w:ascii="Garamond" w:hAnsi="Garamond" w:cs="Calibri"/>
                <w:sz w:val="24"/>
                <w:szCs w:val="24"/>
              </w:rPr>
              <w:t>Terrset</w:t>
            </w:r>
            <w:proofErr w:type="spellEnd"/>
            <w:r w:rsidRPr="003B5715">
              <w:rPr>
                <w:rFonts w:ascii="Garamond" w:eastAsia="Times New Roman" w:hAnsi="Garamond" w:cstheme="minorHAnsi"/>
                <w:sz w:val="24"/>
                <w:szCs w:val="24"/>
                <w:lang w:eastAsia="sl-SI"/>
              </w:rPr>
              <w:t xml:space="preserve"> in </w:t>
            </w:r>
            <w:proofErr w:type="spellStart"/>
            <w:r w:rsidRPr="003B5715">
              <w:rPr>
                <w:rFonts w:ascii="Garamond" w:eastAsia="Times New Roman" w:hAnsi="Garamond" w:cstheme="minorHAnsi"/>
                <w:sz w:val="24"/>
                <w:szCs w:val="24"/>
                <w:lang w:eastAsia="sl-SI"/>
              </w:rPr>
              <w:t>ArcGIS</w:t>
            </w:r>
            <w:proofErr w:type="spellEnd"/>
            <w:r w:rsidRPr="003B5715">
              <w:rPr>
                <w:rFonts w:ascii="Garamond" w:eastAsia="Times New Roman" w:hAnsi="Garamond" w:cstheme="minorHAnsi"/>
                <w:sz w:val="24"/>
                <w:szCs w:val="24"/>
                <w:lang w:eastAsia="sl-SI"/>
              </w:rPr>
              <w:t>. </w:t>
            </w:r>
          </w:p>
        </w:tc>
      </w:tr>
      <w:tr w:rsidR="007273C6" w:rsidRPr="003B5715" w14:paraId="363DFA4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F3D4BB1"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GE2 </w:t>
            </w:r>
            <w:proofErr w:type="spellStart"/>
            <w:r w:rsidRPr="003B5715">
              <w:rPr>
                <w:rFonts w:ascii="Garamond" w:eastAsia="Times New Roman" w:hAnsi="Garamond" w:cstheme="minorHAnsi"/>
                <w:sz w:val="24"/>
                <w:szCs w:val="24"/>
                <w:lang w:eastAsia="sl-SI"/>
              </w:rPr>
              <w:t>Geoinformacijski</w:t>
            </w:r>
            <w:proofErr w:type="spellEnd"/>
            <w:r w:rsidRPr="003B5715">
              <w:rPr>
                <w:rFonts w:ascii="Garamond" w:eastAsia="Times New Roman" w:hAnsi="Garamond" w:cstheme="minorHAnsi"/>
                <w:sz w:val="24"/>
                <w:szCs w:val="24"/>
                <w:lang w:eastAsia="sl-SI"/>
              </w:rPr>
              <w:t xml:space="preserve"> modeli, simulacije in scenariji</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D8DBA5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1326AF4"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Študent se najprej pregledno seznani s teoretičnimi temelji in primeri uporabe modelov v geografiji. Pretežni del bolj poglobljenih znanj in veščin pa pridobi na področju </w:t>
            </w:r>
            <w:proofErr w:type="spellStart"/>
            <w:r w:rsidRPr="003B5715">
              <w:rPr>
                <w:rFonts w:ascii="Garamond" w:eastAsia="Times New Roman" w:hAnsi="Garamond" w:cstheme="minorHAnsi"/>
                <w:sz w:val="24"/>
                <w:szCs w:val="24"/>
                <w:lang w:eastAsia="sl-SI"/>
              </w:rPr>
              <w:t>geoinformacijske</w:t>
            </w:r>
            <w:proofErr w:type="spellEnd"/>
            <w:r w:rsidRPr="003B5715">
              <w:rPr>
                <w:rFonts w:ascii="Garamond" w:eastAsia="Times New Roman" w:hAnsi="Garamond" w:cstheme="minorHAnsi"/>
                <w:sz w:val="24"/>
                <w:szCs w:val="24"/>
                <w:lang w:eastAsia="sl-SI"/>
              </w:rPr>
              <w:t xml:space="preserve"> podpore obravnavi časovnega spreminjanja geografskih pojavov, zlasti z metodami </w:t>
            </w:r>
            <w:proofErr w:type="spellStart"/>
            <w:r w:rsidRPr="003B5715">
              <w:rPr>
                <w:rFonts w:ascii="Garamond" w:eastAsia="Times New Roman" w:hAnsi="Garamond" w:cstheme="minorHAnsi"/>
                <w:sz w:val="24"/>
                <w:szCs w:val="24"/>
                <w:lang w:eastAsia="sl-SI"/>
              </w:rPr>
              <w:t>geoinformacijskih</w:t>
            </w:r>
            <w:proofErr w:type="spellEnd"/>
            <w:r w:rsidRPr="003B5715">
              <w:rPr>
                <w:rFonts w:ascii="Garamond" w:eastAsia="Times New Roman" w:hAnsi="Garamond" w:cstheme="minorHAnsi"/>
                <w:sz w:val="24"/>
                <w:szCs w:val="24"/>
                <w:lang w:eastAsia="sl-SI"/>
              </w:rPr>
              <w:t xml:space="preserve"> simulacij in scenarijev. Pridobljeno znanje in veščine preizkusi in dokaže z izvedbo samostojnega raziskovalnega projekta, z vsebino po lastnem izboru, v katerem uporabi </w:t>
            </w:r>
            <w:proofErr w:type="spellStart"/>
            <w:r w:rsidRPr="003B5715">
              <w:rPr>
                <w:rFonts w:ascii="Garamond" w:eastAsia="Times New Roman" w:hAnsi="Garamond" w:cstheme="minorHAnsi"/>
                <w:sz w:val="24"/>
                <w:szCs w:val="24"/>
                <w:lang w:eastAsia="sl-SI"/>
              </w:rPr>
              <w:t>geoinformacijsko</w:t>
            </w:r>
            <w:proofErr w:type="spellEnd"/>
            <w:r w:rsidRPr="003B5715">
              <w:rPr>
                <w:rFonts w:ascii="Garamond" w:eastAsia="Times New Roman" w:hAnsi="Garamond" w:cstheme="minorHAnsi"/>
                <w:sz w:val="24"/>
                <w:szCs w:val="24"/>
                <w:lang w:eastAsia="sl-SI"/>
              </w:rPr>
              <w:t xml:space="preserve"> podprto metodo scenarijev. Zaželena je vsebinska in metodološka navezava projekta na lastno magistrsko delo ali na delo pri drugih študijskih predmetih. Študent za študij pri tem predmetu uporabi več računalniških orodij, med njimi zlasti </w:t>
            </w:r>
            <w:proofErr w:type="spellStart"/>
            <w:r w:rsidRPr="003B5715">
              <w:rPr>
                <w:rFonts w:ascii="Garamond" w:hAnsi="Garamond" w:cs="Calibri"/>
                <w:sz w:val="24"/>
                <w:szCs w:val="24"/>
              </w:rPr>
              <w:t>Terrset</w:t>
            </w:r>
            <w:proofErr w:type="spellEnd"/>
            <w:r w:rsidRPr="003B5715">
              <w:rPr>
                <w:rFonts w:ascii="Garamond" w:eastAsia="Times New Roman" w:hAnsi="Garamond" w:cstheme="minorHAnsi"/>
                <w:sz w:val="24"/>
                <w:szCs w:val="24"/>
                <w:lang w:eastAsia="sl-SI"/>
              </w:rPr>
              <w:t xml:space="preserve"> in </w:t>
            </w:r>
            <w:proofErr w:type="spellStart"/>
            <w:r w:rsidRPr="003B5715">
              <w:rPr>
                <w:rFonts w:ascii="Garamond" w:eastAsia="Times New Roman" w:hAnsi="Garamond" w:cstheme="minorHAnsi"/>
                <w:sz w:val="24"/>
                <w:szCs w:val="24"/>
                <w:lang w:eastAsia="sl-SI"/>
              </w:rPr>
              <w:t>ArcGIS</w:t>
            </w:r>
            <w:proofErr w:type="spellEnd"/>
            <w:r w:rsidRPr="003B5715">
              <w:rPr>
                <w:rFonts w:ascii="Garamond" w:eastAsia="Times New Roman" w:hAnsi="Garamond" w:cstheme="minorHAnsi"/>
                <w:sz w:val="24"/>
                <w:szCs w:val="24"/>
                <w:lang w:eastAsia="sl-SI"/>
              </w:rPr>
              <w:t>.</w:t>
            </w:r>
          </w:p>
        </w:tc>
      </w:tr>
      <w:tr w:rsidR="007273C6" w:rsidRPr="003B5715" w14:paraId="6ECF0F3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2B6E4A3"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GE2 Izdelava </w:t>
            </w:r>
            <w:proofErr w:type="spellStart"/>
            <w:r w:rsidRPr="003B5715">
              <w:rPr>
                <w:rFonts w:ascii="Garamond" w:eastAsia="Times New Roman" w:hAnsi="Garamond" w:cstheme="minorHAnsi"/>
                <w:sz w:val="24"/>
                <w:szCs w:val="24"/>
                <w:lang w:eastAsia="sl-SI"/>
              </w:rPr>
              <w:t>okoljskih</w:t>
            </w:r>
            <w:proofErr w:type="spellEnd"/>
            <w:r w:rsidRPr="003B5715">
              <w:rPr>
                <w:rFonts w:ascii="Garamond" w:eastAsia="Times New Roman" w:hAnsi="Garamond" w:cstheme="minorHAnsi"/>
                <w:sz w:val="24"/>
                <w:szCs w:val="24"/>
                <w:lang w:eastAsia="sl-SI"/>
              </w:rPr>
              <w:t xml:space="preserve"> raziskovalnih </w:t>
            </w:r>
            <w:r w:rsidRPr="003B5715">
              <w:rPr>
                <w:rFonts w:ascii="Garamond" w:eastAsia="Times New Roman" w:hAnsi="Garamond" w:cstheme="minorHAnsi"/>
                <w:sz w:val="24"/>
                <w:szCs w:val="24"/>
                <w:lang w:eastAsia="sl-SI"/>
              </w:rPr>
              <w:lastRenderedPageBreak/>
              <w:t>projektov in presoj vplivov na okolje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D6E043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0A40134"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Študent se bo seznanil tako z vsebinami kot z metodologijami izdelave različnih presoj vplivov na okolje ter na praktičnih primerih pridobival znanje in izkušnje na področju raziskovalnega dela s poudarjeno </w:t>
            </w:r>
            <w:proofErr w:type="spellStart"/>
            <w:r w:rsidRPr="003B5715">
              <w:rPr>
                <w:rFonts w:ascii="Garamond" w:eastAsia="Times New Roman" w:hAnsi="Garamond" w:cstheme="minorHAnsi"/>
                <w:sz w:val="24"/>
                <w:szCs w:val="24"/>
                <w:lang w:eastAsia="sl-SI"/>
              </w:rPr>
              <w:t>okoljsko</w:t>
            </w:r>
            <w:proofErr w:type="spellEnd"/>
            <w:r w:rsidRPr="003B5715">
              <w:rPr>
                <w:rFonts w:ascii="Garamond" w:eastAsia="Times New Roman" w:hAnsi="Garamond" w:cstheme="minorHAnsi"/>
                <w:sz w:val="24"/>
                <w:szCs w:val="24"/>
                <w:lang w:eastAsia="sl-SI"/>
              </w:rPr>
              <w:t xml:space="preserve"> problematiko. V ospredju je poglobljeno a predvsem aplikativno naravnano izobraževanje na </w:t>
            </w:r>
            <w:r w:rsidRPr="003B5715">
              <w:rPr>
                <w:rFonts w:ascii="Garamond" w:eastAsia="Times New Roman" w:hAnsi="Garamond" w:cstheme="minorHAnsi"/>
                <w:sz w:val="24"/>
                <w:szCs w:val="24"/>
                <w:lang w:eastAsia="sl-SI"/>
              </w:rPr>
              <w:lastRenderedPageBreak/>
              <w:t>področjih a)priprave in izdelave presoj vplivov na okolje, b) raziskav s področja varstva okolja in c) interdisciplinarno sodelovanje v strokovno heterogenih raziskovalnih projektih.</w:t>
            </w:r>
          </w:p>
        </w:tc>
      </w:tr>
      <w:tr w:rsidR="007273C6" w:rsidRPr="003B5715" w14:paraId="038B379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8879D54"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GE2 Mednarodne selitve in izseljenstvo</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5AB6C2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C61807E"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Predmet seznanja študente z različnimi teoretičnimi in metodološkimi pristopi k proučevanju mednarodnih selitev in izseljenskih skupnosti. Predmet želi študentom predstaviti mednarodne selitve kot izjemno kompleksen in raznovrsten pojav, ki ga ne moremo razumeti izven političnega, ekonomskega in kulturnega konteksta znotraj katerega se pojavlja. Študenti se seznanijo z različnimi dejavniki in procesi, ki pripeljejo do selitev in vplivajo na njihov potek. Obenem spoznajo različne prostorske, ekonomske, politične in družben posledice, ki jih imajo mednarodne selitve na izvorna in ciljna okolja. Poleg tega se seznanijo z najpomembnejšimi selitvenimi tokovi v Sloveniji, Evropi in Svetu od začetka 19. stoletja. V okviru terenskega dela študenti spoznajo nekatere vladne in nevladne institucije, ki se na različne načine ukvarjajo s problematiko mednarodnih selitev. </w:t>
            </w:r>
          </w:p>
        </w:tc>
      </w:tr>
      <w:tr w:rsidR="007273C6" w:rsidRPr="003B5715" w14:paraId="1E2EB6F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EDF8EB2"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Napredne metode za geografe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171EE0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AC622B7"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Študent pridobi znanje in veščine s področja uporabe izbranih </w:t>
            </w:r>
            <w:proofErr w:type="spellStart"/>
            <w:r w:rsidRPr="003B5715">
              <w:rPr>
                <w:rFonts w:ascii="Garamond" w:eastAsia="Times New Roman" w:hAnsi="Garamond" w:cstheme="minorHAnsi"/>
                <w:sz w:val="24"/>
                <w:szCs w:val="24"/>
                <w:lang w:eastAsia="sl-SI"/>
              </w:rPr>
              <w:t>večvariatnih</w:t>
            </w:r>
            <w:proofErr w:type="spellEnd"/>
            <w:r w:rsidRPr="003B5715">
              <w:rPr>
                <w:rFonts w:ascii="Garamond" w:eastAsia="Times New Roman" w:hAnsi="Garamond" w:cstheme="minorHAnsi"/>
                <w:sz w:val="24"/>
                <w:szCs w:val="24"/>
                <w:lang w:eastAsia="sl-SI"/>
              </w:rPr>
              <w:t xml:space="preserve"> statističnih metod ter metod strojnega učenja v geografiji. S tem nadgradi zmožnost opisne, pojasnjevalne in poizvedovalne (</w:t>
            </w:r>
            <w:proofErr w:type="spellStart"/>
            <w:r w:rsidRPr="003B5715">
              <w:rPr>
                <w:rFonts w:ascii="Garamond" w:eastAsia="Times New Roman" w:hAnsi="Garamond" w:cstheme="minorHAnsi"/>
                <w:sz w:val="24"/>
                <w:szCs w:val="24"/>
                <w:lang w:eastAsia="sl-SI"/>
              </w:rPr>
              <w:t>eksploratorne</w:t>
            </w:r>
            <w:proofErr w:type="spellEnd"/>
            <w:r w:rsidRPr="003B5715">
              <w:rPr>
                <w:rFonts w:ascii="Garamond" w:eastAsia="Times New Roman" w:hAnsi="Garamond" w:cstheme="minorHAnsi"/>
                <w:sz w:val="24"/>
                <w:szCs w:val="24"/>
                <w:lang w:eastAsia="sl-SI"/>
              </w:rPr>
              <w:t xml:space="preserve">) obravnave kompleksnih geografskih pojavov in procesov. Pridobljeno znanje in veščine preizkusi in dokaže z izvedbo samostojnega raziskovalnega poročila, v katerem uporabi spoznane metode pri obravnavi geografskih vsebin, ki si jih študent sam izbere. Zaželena je vsebinska in metodološka navezava projekta na lastno magistrsko delo ali na delo pri drugih študijskih predmetih. Študent za študij pri tem predmetu uporabi več računalniških orodij, med njimi zlasti Excel, SPSS in </w:t>
            </w:r>
            <w:proofErr w:type="spellStart"/>
            <w:r w:rsidRPr="003B5715">
              <w:rPr>
                <w:rFonts w:ascii="Garamond" w:eastAsia="Times New Roman" w:hAnsi="Garamond" w:cstheme="minorHAnsi"/>
                <w:sz w:val="24"/>
                <w:szCs w:val="24"/>
                <w:lang w:eastAsia="sl-SI"/>
              </w:rPr>
              <w:t>ArcGIS</w:t>
            </w:r>
            <w:proofErr w:type="spellEnd"/>
            <w:r w:rsidRPr="003B5715">
              <w:rPr>
                <w:rFonts w:ascii="Garamond" w:eastAsia="Times New Roman" w:hAnsi="Garamond" w:cstheme="minorHAnsi"/>
                <w:sz w:val="24"/>
                <w:szCs w:val="24"/>
                <w:lang w:eastAsia="sl-SI"/>
              </w:rPr>
              <w:t>.</w:t>
            </w:r>
          </w:p>
        </w:tc>
      </w:tr>
      <w:tr w:rsidR="007273C6" w:rsidRPr="003B5715" w14:paraId="21828D8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9EC4351"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Pokrajinska ekologija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7DF66C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0769D6F"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 Cilj predmeta je nadgraditi razumevanje ekosistemskega-holističnega pogleda na pokrajino oziroma razumevanje pokrajinske rabe kot spleta medsebojno odvisnih dejavnikov. Aplikacija osnovnega znanja v prakso, pri načrtovanju sonaravnih posegov v okolje. Vrednotenje </w:t>
            </w:r>
            <w:proofErr w:type="spellStart"/>
            <w:r w:rsidRPr="003B5715">
              <w:rPr>
                <w:rFonts w:ascii="Garamond" w:eastAsia="Times New Roman" w:hAnsi="Garamond" w:cstheme="minorHAnsi"/>
                <w:sz w:val="24"/>
                <w:szCs w:val="24"/>
                <w:lang w:eastAsia="sl-SI"/>
              </w:rPr>
              <w:t>snovnoenergetskih</w:t>
            </w:r>
            <w:proofErr w:type="spellEnd"/>
            <w:r w:rsidRPr="003B5715">
              <w:rPr>
                <w:rFonts w:ascii="Garamond" w:eastAsia="Times New Roman" w:hAnsi="Garamond" w:cstheme="minorHAnsi"/>
                <w:sz w:val="24"/>
                <w:szCs w:val="24"/>
                <w:lang w:eastAsia="sl-SI"/>
              </w:rPr>
              <w:t xml:space="preserve"> pretokov skozi različne ekosisteme in njihov vpliv na </w:t>
            </w:r>
            <w:proofErr w:type="spellStart"/>
            <w:r w:rsidRPr="003B5715">
              <w:rPr>
                <w:rFonts w:ascii="Garamond" w:eastAsia="Times New Roman" w:hAnsi="Garamond" w:cstheme="minorHAnsi"/>
                <w:sz w:val="24"/>
                <w:szCs w:val="24"/>
                <w:lang w:eastAsia="sl-SI"/>
              </w:rPr>
              <w:t>preoblikovanost</w:t>
            </w:r>
            <w:proofErr w:type="spellEnd"/>
            <w:r w:rsidRPr="003B5715">
              <w:rPr>
                <w:rFonts w:ascii="Garamond" w:eastAsia="Times New Roman" w:hAnsi="Garamond" w:cstheme="minorHAnsi"/>
                <w:sz w:val="24"/>
                <w:szCs w:val="24"/>
                <w:lang w:eastAsia="sl-SI"/>
              </w:rPr>
              <w:t>, onesnaženost, degradacijo itd. Poznavanje nosilnosti posameznih sestavin okolja in njihov pomen pri vzdrževanju ravnovesja ter zagotavljanje osnov sonaravnega razvoja.</w:t>
            </w:r>
          </w:p>
        </w:tc>
      </w:tr>
      <w:tr w:rsidR="007273C6" w:rsidRPr="003B5715" w14:paraId="1015255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87D5F72"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Raziskovalno in projektno delo (veščine)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CC3709A"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0C3BC22"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hAnsi="Garamond" w:cstheme="minorHAnsi"/>
                <w:sz w:val="24"/>
                <w:szCs w:val="24"/>
              </w:rPr>
              <w:t xml:space="preserve">Pri predmetu raziskovalno in projektno delo študenti pridobivajo osnovne veščine in znanja, ki jim bodo neposredno koristila pri projektni organiziranosti raziskovalnega dela, vodenju in sodelovanju pri raziskovalnih projektih, pridobivanju raziskovalnih projektov, načrtovanju dela idr. Seznanili se bodo s teoretičnimi osnovami projektne organiziranosti, delovanjem sistema raziskovanja v Sloveniji (in tujini) s </w:t>
            </w:r>
            <w:r w:rsidRPr="003B5715">
              <w:rPr>
                <w:rFonts w:ascii="Garamond" w:hAnsi="Garamond" w:cstheme="minorHAnsi"/>
                <w:sz w:val="24"/>
                <w:szCs w:val="24"/>
              </w:rPr>
              <w:lastRenderedPageBreak/>
              <w:t xml:space="preserve">posebnim poudarkom na humanističnih vedah. S praktično izkušnjo prijave projekta bodo pridobili neposredna uporabna znanja, ki so praviloma zelo </w:t>
            </w:r>
            <w:proofErr w:type="spellStart"/>
            <w:r w:rsidRPr="003B5715">
              <w:rPr>
                <w:rFonts w:ascii="Garamond" w:hAnsi="Garamond" w:cstheme="minorHAnsi"/>
                <w:sz w:val="24"/>
                <w:szCs w:val="24"/>
              </w:rPr>
              <w:t>zaželjena</w:t>
            </w:r>
            <w:proofErr w:type="spellEnd"/>
            <w:r w:rsidRPr="003B5715">
              <w:rPr>
                <w:rFonts w:ascii="Garamond" w:hAnsi="Garamond" w:cstheme="minorHAnsi"/>
                <w:sz w:val="24"/>
                <w:szCs w:val="24"/>
              </w:rPr>
              <w:t xml:space="preserve"> v zgodnejših fazah razvoja kariere. </w:t>
            </w:r>
          </w:p>
        </w:tc>
      </w:tr>
      <w:tr w:rsidR="007273C6" w:rsidRPr="003B5715" w14:paraId="2BBA7D3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6455A69"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GE2 Razvojna neskladja na podeželju</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DAA3AA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698B73E"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S teoretičnega, metodološkega in empiričnega vidika študent spozna mehanizme nastajanja, delovanja in generiranja razvojnih neskladij na podeželju. Študent analizira in vrednoti učinke preteklih in sedanjih razvojnih neskladij na razvoj podeželja. Na izbranem primeru študent izdela strategijo zmanjševanja razvojnih neskladij na podeželju. </w:t>
            </w:r>
          </w:p>
        </w:tc>
      </w:tr>
      <w:tr w:rsidR="007273C6" w:rsidRPr="003B5715" w14:paraId="5E389CC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C61BF6E" w14:textId="10D4022B" w:rsidR="00BA03E0" w:rsidRPr="003B5715" w:rsidRDefault="00BA03E0" w:rsidP="007273C6">
            <w:pPr>
              <w:spacing w:after="0" w:line="240" w:lineRule="auto"/>
              <w:jc w:val="both"/>
              <w:rPr>
                <w:rFonts w:ascii="Garamond" w:eastAsia="Times New Roman" w:hAnsi="Garamond" w:cstheme="minorHAnsi"/>
                <w:sz w:val="24"/>
                <w:szCs w:val="24"/>
                <w:lang w:eastAsia="sl-SI"/>
              </w:rPr>
            </w:pPr>
            <w:r w:rsidRPr="003B5715">
              <w:rPr>
                <w:rFonts w:ascii="Garamond" w:hAnsi="Garamond"/>
                <w:sz w:val="24"/>
                <w:szCs w:val="24"/>
              </w:rPr>
              <w:t>GE2 Metode in tehnike v regionalnem planiranju</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CF9B7C0"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3BFE929" w14:textId="6B7DC667" w:rsidR="00BA03E0" w:rsidRPr="003B5715" w:rsidRDefault="00BA03E0" w:rsidP="00BA03E0">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Predmet Metode in tehnike v regionalnem planiranju opremi študente s poznavanjem metod in tehnik potrebnih za uspešno delovanje na planerskem področju. Spoznavanje splošnih planerskih metod in pristopov je osvetljeno z geografsko lučjo.</w:t>
            </w:r>
          </w:p>
          <w:p w14:paraId="6D6F345C" w14:textId="77777777" w:rsidR="007273C6" w:rsidRPr="003B5715" w:rsidRDefault="007273C6" w:rsidP="007273C6">
            <w:pPr>
              <w:spacing w:after="0" w:line="240" w:lineRule="auto"/>
              <w:jc w:val="both"/>
              <w:rPr>
                <w:rFonts w:ascii="Garamond" w:eastAsiaTheme="minorHAnsi" w:hAnsi="Garamond" w:cstheme="minorHAnsi"/>
                <w:sz w:val="24"/>
                <w:szCs w:val="24"/>
              </w:rPr>
            </w:pPr>
          </w:p>
        </w:tc>
      </w:tr>
      <w:tr w:rsidR="007273C6" w:rsidRPr="003B5715" w14:paraId="11B0C4B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CE2E20C"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GE2 Turizem in trajnostni razvoj</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706ADD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647F5E3"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V okviru predmeta se študenti seznanijo s konceptom trajnostnega turizma in s tem povezanimi dilemami. Spoznajo različne alternativne oblike turizma in njihove posebnosti pa tudi probleme, povezane s turistično in rekreacijsko rabo pokrajine. Posebna pozornost je namenjena različnim pristopom na področju turizma, katerih namen je večja </w:t>
            </w:r>
            <w:proofErr w:type="spellStart"/>
            <w:r w:rsidRPr="003B5715">
              <w:rPr>
                <w:rFonts w:ascii="Garamond" w:eastAsia="Times New Roman" w:hAnsi="Garamond" w:cstheme="minorHAnsi"/>
                <w:sz w:val="24"/>
                <w:szCs w:val="24"/>
                <w:lang w:eastAsia="sl-SI"/>
              </w:rPr>
              <w:t>okoljska</w:t>
            </w:r>
            <w:proofErr w:type="spellEnd"/>
            <w:r w:rsidRPr="003B5715">
              <w:rPr>
                <w:rFonts w:ascii="Garamond" w:eastAsia="Times New Roman" w:hAnsi="Garamond" w:cstheme="minorHAnsi"/>
                <w:sz w:val="24"/>
                <w:szCs w:val="24"/>
                <w:lang w:eastAsia="sl-SI"/>
              </w:rPr>
              <w:t xml:space="preserve"> in družbena odgovornost turizma.</w:t>
            </w:r>
          </w:p>
        </w:tc>
      </w:tr>
      <w:tr w:rsidR="007273C6" w:rsidRPr="003B5715" w14:paraId="514D306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57712E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GER1 Nizozemski jezik in kultura 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41D9FE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F8D5023"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Vsebine se navezujejo na sporazumevanje v vsakdanjih situacijah, v formalnih in neformalnih položajih. Pri tem študentje spoznajo tudi: osnove nizozemske izgovorjave ob aktivni uporabi; </w:t>
            </w:r>
            <w:r w:rsidRPr="003B5715">
              <w:rPr>
                <w:rFonts w:ascii="Garamond" w:hAnsi="Garamond"/>
                <w:sz w:val="24"/>
                <w:szCs w:val="24"/>
              </w:rPr>
              <w:tab/>
              <w:t xml:space="preserve">osnovne slovnične strukture in njihovo uporabo; osnovno besedišče. Pomemben vidik usvajanja tujega jezika je tudi spoznavanje kulture nizozemsko govorečega prostora. Na </w:t>
            </w:r>
            <w:r w:rsidRPr="003B5715">
              <w:rPr>
                <w:rFonts w:ascii="Garamond" w:hAnsi="Garamond"/>
                <w:sz w:val="24"/>
                <w:szCs w:val="24"/>
              </w:rPr>
              <w:tab/>
              <w:t xml:space="preserve">koncu semestra razume lažja govorjena in pisna splošna besedila in je sposoben osnovnega </w:t>
            </w:r>
            <w:r w:rsidRPr="003B5715">
              <w:rPr>
                <w:rFonts w:ascii="Garamond" w:hAnsi="Garamond"/>
                <w:sz w:val="24"/>
                <w:szCs w:val="24"/>
              </w:rPr>
              <w:tab/>
              <w:t>sporazumevanja v vsakdanjih situacijah na stopnji A1 skupnega evropskega referenčnega okvirja za jezike.</w:t>
            </w:r>
          </w:p>
          <w:p w14:paraId="6B485762"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Letni semester.</w:t>
            </w:r>
          </w:p>
        </w:tc>
      </w:tr>
      <w:tr w:rsidR="007273C6" w:rsidRPr="003B5715" w14:paraId="0C572B7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947C01C"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t>GER1 Nizozemski jezik in kultura II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0A1A4F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442C425" w14:textId="77777777" w:rsidR="007273C6" w:rsidRPr="003B5715" w:rsidRDefault="007273C6" w:rsidP="007273C6">
            <w:pPr>
              <w:keepNext/>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Vsebine se navezujejo na sporazumevanje v vsakdanjih situacijah, v formalnih in neformalnih položajih. Študentje samostojno berejo daljša besedila v nizozemskem jeziku (prilagojena njihovi ravni znanja). Pri tem z aktivno uporabo utrjujejo tudi:</w:t>
            </w:r>
          </w:p>
          <w:p w14:paraId="106B7146" w14:textId="77777777" w:rsidR="007273C6" w:rsidRPr="003B5715" w:rsidRDefault="007273C6" w:rsidP="00F926EA">
            <w:pPr>
              <w:numPr>
                <w:ilvl w:val="0"/>
                <w:numId w:val="8"/>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osnove nizozemske izgovorjave;</w:t>
            </w:r>
          </w:p>
          <w:p w14:paraId="04E535E4" w14:textId="77777777" w:rsidR="007273C6" w:rsidRPr="003B5715" w:rsidRDefault="007273C6" w:rsidP="00F926EA">
            <w:pPr>
              <w:numPr>
                <w:ilvl w:val="0"/>
                <w:numId w:val="8"/>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osnovne slovnične strukture, potrebne za tovrstno sporazumevanje;</w:t>
            </w:r>
          </w:p>
          <w:p w14:paraId="68512CCA" w14:textId="77777777" w:rsidR="007273C6" w:rsidRPr="003B5715" w:rsidRDefault="007273C6" w:rsidP="00F926EA">
            <w:pPr>
              <w:numPr>
                <w:ilvl w:val="0"/>
                <w:numId w:val="8"/>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osnovno besedišče, potrebno za tovrstno sporazumevanje;</w:t>
            </w:r>
          </w:p>
          <w:p w14:paraId="0D302DBC"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eastAsia="Times New Roman" w:hAnsi="Garamond"/>
                <w:sz w:val="24"/>
                <w:szCs w:val="24"/>
                <w:lang w:eastAsia="sl-SI"/>
              </w:rPr>
              <w:lastRenderedPageBreak/>
              <w:t>Pomemben vidik usvajanja tujega jezika je tudi postopno in sočasno spoznavanje kulture nizozemsko govorečega prostora.</w:t>
            </w:r>
          </w:p>
        </w:tc>
      </w:tr>
      <w:tr w:rsidR="007273C6" w:rsidRPr="003B5715" w14:paraId="511BDAA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72A2CA0"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lastRenderedPageBreak/>
              <w:t>GER1 Nizozemski jezik in kultura III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FEADC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05E4361" w14:textId="77777777" w:rsidR="007273C6" w:rsidRPr="003B5715" w:rsidRDefault="007273C6" w:rsidP="007273C6">
            <w:pPr>
              <w:keepNext/>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Vsebine se navezujejo na sporazumevanje v vsakdanjih situacijah, v formalnih in neformalnih položajih. Študentje samostojno berejo daljša besedila v nizozemskem jeziku (prilagojena njihovi ravni znanja). Pri tem aktivno nadgrajujejo tudi usvojeno znanje</w:t>
            </w:r>
          </w:p>
          <w:p w14:paraId="3B4B92D1" w14:textId="77777777" w:rsidR="007273C6" w:rsidRPr="003B5715" w:rsidRDefault="007273C6" w:rsidP="00F926EA">
            <w:pPr>
              <w:numPr>
                <w:ilvl w:val="0"/>
                <w:numId w:val="8"/>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nizozemske izgovorjave;</w:t>
            </w:r>
          </w:p>
          <w:p w14:paraId="5D4C26B4" w14:textId="77777777" w:rsidR="007273C6" w:rsidRPr="003B5715" w:rsidRDefault="007273C6" w:rsidP="00F926EA">
            <w:pPr>
              <w:numPr>
                <w:ilvl w:val="0"/>
                <w:numId w:val="8"/>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slovničnih struktur;</w:t>
            </w:r>
          </w:p>
          <w:p w14:paraId="4D75BA41" w14:textId="77777777" w:rsidR="007273C6" w:rsidRPr="003B5715" w:rsidRDefault="007273C6" w:rsidP="00F926EA">
            <w:pPr>
              <w:numPr>
                <w:ilvl w:val="0"/>
                <w:numId w:val="8"/>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ves čas izpopolnjujejo poznavanje besedišča;</w:t>
            </w:r>
          </w:p>
          <w:p w14:paraId="38773AE9"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eastAsia="Times New Roman" w:hAnsi="Garamond"/>
                <w:sz w:val="24"/>
                <w:szCs w:val="24"/>
                <w:lang w:eastAsia="sl-SI"/>
              </w:rPr>
              <w:t>Pomemben vidik usvajanja tujega jezika je tudi postopno in sočasno spoznavanje kulture nizozemsko govorečega prostora.</w:t>
            </w:r>
          </w:p>
        </w:tc>
      </w:tr>
      <w:tr w:rsidR="007273C6" w:rsidRPr="003B5715" w14:paraId="6141286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4A11D7A"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t>GER1 Nizozemski jezik in kultura IV</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3F4AA1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C2ED760" w14:textId="77777777" w:rsidR="007273C6" w:rsidRPr="003B5715" w:rsidRDefault="007273C6" w:rsidP="00F926EA">
            <w:pPr>
              <w:numPr>
                <w:ilvl w:val="0"/>
                <w:numId w:val="8"/>
              </w:numPr>
              <w:spacing w:after="0" w:line="240" w:lineRule="auto"/>
              <w:jc w:val="both"/>
              <w:rPr>
                <w:rFonts w:ascii="Garamond" w:hAnsi="Garamond" w:cs="Calibri"/>
                <w:sz w:val="24"/>
                <w:szCs w:val="24"/>
              </w:rPr>
            </w:pPr>
            <w:r w:rsidRPr="003B5715">
              <w:rPr>
                <w:rFonts w:ascii="Garamond" w:hAnsi="Garamond" w:cs="Calibri"/>
                <w:sz w:val="24"/>
                <w:szCs w:val="24"/>
              </w:rPr>
              <w:t xml:space="preserve">Vsebine se navezujejo na sporazumevanje v vsakdanjih situacijah. Študentje berejo izvorna besedila v nizozemskem jeziku, novinarske članke in krajša literarna besedila. Samostojno spremljajo priporočene radijske in televizijske programe (dnevnik, reportaže, mladinski program </w:t>
            </w:r>
            <w:proofErr w:type="spellStart"/>
            <w:r w:rsidRPr="003B5715">
              <w:rPr>
                <w:rFonts w:ascii="Garamond" w:hAnsi="Garamond" w:cs="Calibri"/>
                <w:sz w:val="24"/>
                <w:szCs w:val="24"/>
              </w:rPr>
              <w:t>Klokhuis</w:t>
            </w:r>
            <w:proofErr w:type="spellEnd"/>
            <w:r w:rsidRPr="003B5715">
              <w:rPr>
                <w:rFonts w:ascii="Garamond" w:hAnsi="Garamond" w:cs="Calibri"/>
                <w:sz w:val="24"/>
                <w:szCs w:val="24"/>
              </w:rPr>
              <w:t>).  Pri tem aktivno nadgrajujejo tudi usvojeno znanje</w:t>
            </w:r>
          </w:p>
          <w:p w14:paraId="2C096A99" w14:textId="77777777" w:rsidR="007273C6" w:rsidRPr="003B5715" w:rsidRDefault="007273C6" w:rsidP="00F926EA">
            <w:pPr>
              <w:numPr>
                <w:ilvl w:val="0"/>
                <w:numId w:val="8"/>
              </w:numPr>
              <w:spacing w:after="0" w:line="240" w:lineRule="auto"/>
              <w:jc w:val="both"/>
              <w:rPr>
                <w:rFonts w:ascii="Garamond" w:hAnsi="Garamond" w:cs="Calibri"/>
                <w:sz w:val="24"/>
                <w:szCs w:val="24"/>
              </w:rPr>
            </w:pPr>
            <w:r w:rsidRPr="003B5715">
              <w:rPr>
                <w:rFonts w:ascii="Garamond" w:hAnsi="Garamond" w:cs="Calibri"/>
                <w:sz w:val="24"/>
                <w:szCs w:val="24"/>
              </w:rPr>
              <w:t>nizozemske izgovorjave;</w:t>
            </w:r>
          </w:p>
          <w:p w14:paraId="0B106280" w14:textId="77777777" w:rsidR="00662548" w:rsidRDefault="007273C6" w:rsidP="00F926EA">
            <w:pPr>
              <w:numPr>
                <w:ilvl w:val="0"/>
                <w:numId w:val="8"/>
              </w:numPr>
              <w:spacing w:after="0" w:line="240" w:lineRule="auto"/>
              <w:jc w:val="both"/>
              <w:rPr>
                <w:rFonts w:ascii="Garamond" w:hAnsi="Garamond" w:cs="Calibri"/>
                <w:sz w:val="24"/>
                <w:szCs w:val="24"/>
              </w:rPr>
            </w:pPr>
            <w:r w:rsidRPr="00662548">
              <w:rPr>
                <w:rFonts w:ascii="Garamond" w:hAnsi="Garamond" w:cs="Calibri"/>
                <w:sz w:val="24"/>
                <w:szCs w:val="24"/>
              </w:rPr>
              <w:t>nizozemske slovnice;</w:t>
            </w:r>
          </w:p>
          <w:p w14:paraId="60C8A2E0" w14:textId="57E51982" w:rsidR="007273C6" w:rsidRPr="00662548" w:rsidRDefault="007273C6" w:rsidP="00662548">
            <w:pPr>
              <w:spacing w:after="0" w:line="240" w:lineRule="auto"/>
              <w:jc w:val="both"/>
              <w:rPr>
                <w:rFonts w:ascii="Garamond" w:hAnsi="Garamond" w:cs="Calibri"/>
                <w:sz w:val="24"/>
                <w:szCs w:val="24"/>
              </w:rPr>
            </w:pPr>
            <w:r w:rsidRPr="00662548">
              <w:rPr>
                <w:rFonts w:ascii="Garamond" w:hAnsi="Garamond" w:cs="Calibri"/>
                <w:sz w:val="24"/>
                <w:szCs w:val="24"/>
              </w:rPr>
              <w:t>ter</w:t>
            </w:r>
          </w:p>
          <w:p w14:paraId="0C1D472B" w14:textId="77777777" w:rsidR="007273C6" w:rsidRPr="003B5715" w:rsidRDefault="007273C6" w:rsidP="00F926EA">
            <w:pPr>
              <w:numPr>
                <w:ilvl w:val="0"/>
                <w:numId w:val="8"/>
              </w:numPr>
              <w:spacing w:after="0" w:line="240" w:lineRule="auto"/>
              <w:jc w:val="both"/>
              <w:rPr>
                <w:rFonts w:ascii="Garamond" w:hAnsi="Garamond" w:cs="Calibri"/>
                <w:sz w:val="24"/>
                <w:szCs w:val="24"/>
              </w:rPr>
            </w:pPr>
            <w:r w:rsidRPr="003B5715">
              <w:rPr>
                <w:rFonts w:ascii="Garamond" w:hAnsi="Garamond" w:cs="Calibri"/>
                <w:sz w:val="24"/>
                <w:szCs w:val="24"/>
              </w:rPr>
              <w:t>ves čas izpopolnjujejo poznavanje besedišča z raznolikih področij;</w:t>
            </w:r>
          </w:p>
          <w:p w14:paraId="5A3FEBAD"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cs="Calibri"/>
                <w:sz w:val="24"/>
                <w:szCs w:val="24"/>
              </w:rPr>
              <w:t>Pomemben poudarek je na spoznavanju kulture nizozemsko govorečega prostora.</w:t>
            </w:r>
          </w:p>
        </w:tc>
      </w:tr>
      <w:tr w:rsidR="007273C6" w:rsidRPr="003B5715" w14:paraId="76C6FCB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BB71DF5"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t>GER1 Nizozemski jezik in kultura V</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B04F82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8AFBF56" w14:textId="77777777" w:rsidR="007273C6" w:rsidRPr="003B5715" w:rsidRDefault="007273C6" w:rsidP="00F926EA">
            <w:pPr>
              <w:numPr>
                <w:ilvl w:val="0"/>
                <w:numId w:val="8"/>
              </w:numPr>
              <w:spacing w:after="0" w:line="240" w:lineRule="auto"/>
              <w:jc w:val="both"/>
              <w:rPr>
                <w:rFonts w:ascii="Garamond" w:hAnsi="Garamond" w:cs="Calibri"/>
                <w:sz w:val="24"/>
                <w:szCs w:val="24"/>
              </w:rPr>
            </w:pPr>
            <w:r w:rsidRPr="003B5715">
              <w:rPr>
                <w:rFonts w:ascii="Garamond" w:hAnsi="Garamond" w:cs="Calibri"/>
                <w:sz w:val="24"/>
                <w:szCs w:val="24"/>
              </w:rPr>
              <w:t xml:space="preserve">Vsebine se navezujejo na sporazumevanje v splošnih situacijah. Študentje berejo izvorna besedila v nizozemskem jeziku, novinarske članke in krajša literarna besedila ter spremljajo priporočene televizijske in radijske programe (dnevnik, reportaže, </w:t>
            </w:r>
            <w:proofErr w:type="spellStart"/>
            <w:r w:rsidRPr="003B5715">
              <w:rPr>
                <w:rFonts w:ascii="Garamond" w:hAnsi="Garamond" w:cs="Calibri"/>
                <w:sz w:val="24"/>
                <w:szCs w:val="24"/>
              </w:rPr>
              <w:t>Klokhuis</w:t>
            </w:r>
            <w:proofErr w:type="spellEnd"/>
            <w:r w:rsidRPr="003B5715">
              <w:rPr>
                <w:rFonts w:ascii="Garamond" w:hAnsi="Garamond" w:cs="Calibri"/>
                <w:sz w:val="24"/>
                <w:szCs w:val="24"/>
              </w:rPr>
              <w:t xml:space="preserve"> ipd.).  Pri tem aktivno nadgrajujejo tudi usvojeno znanje</w:t>
            </w:r>
          </w:p>
          <w:p w14:paraId="394C2CAB" w14:textId="77777777" w:rsidR="007273C6" w:rsidRPr="003B5715" w:rsidRDefault="007273C6" w:rsidP="00F926EA">
            <w:pPr>
              <w:numPr>
                <w:ilvl w:val="0"/>
                <w:numId w:val="8"/>
              </w:numPr>
              <w:spacing w:after="0" w:line="240" w:lineRule="auto"/>
              <w:jc w:val="both"/>
              <w:rPr>
                <w:rFonts w:ascii="Garamond" w:hAnsi="Garamond" w:cs="Calibri"/>
                <w:sz w:val="24"/>
                <w:szCs w:val="24"/>
              </w:rPr>
            </w:pPr>
            <w:r w:rsidRPr="003B5715">
              <w:rPr>
                <w:rFonts w:ascii="Garamond" w:hAnsi="Garamond" w:cs="Calibri"/>
                <w:sz w:val="24"/>
                <w:szCs w:val="24"/>
              </w:rPr>
              <w:t>nizozemske izgovorjave;</w:t>
            </w:r>
          </w:p>
          <w:p w14:paraId="6986151E" w14:textId="77777777" w:rsidR="00662548" w:rsidRDefault="007273C6" w:rsidP="00F926EA">
            <w:pPr>
              <w:numPr>
                <w:ilvl w:val="0"/>
                <w:numId w:val="8"/>
              </w:numPr>
              <w:spacing w:after="0" w:line="240" w:lineRule="auto"/>
              <w:jc w:val="both"/>
              <w:rPr>
                <w:rFonts w:ascii="Garamond" w:hAnsi="Garamond" w:cs="Calibri"/>
                <w:sz w:val="24"/>
                <w:szCs w:val="24"/>
              </w:rPr>
            </w:pPr>
            <w:r w:rsidRPr="00662548">
              <w:rPr>
                <w:rFonts w:ascii="Garamond" w:hAnsi="Garamond" w:cs="Calibri"/>
                <w:sz w:val="24"/>
                <w:szCs w:val="24"/>
              </w:rPr>
              <w:t>nizozemske slovnice;</w:t>
            </w:r>
            <w:r w:rsidR="00662548">
              <w:rPr>
                <w:rFonts w:ascii="Garamond" w:hAnsi="Garamond" w:cs="Calibri"/>
                <w:sz w:val="24"/>
                <w:szCs w:val="24"/>
              </w:rPr>
              <w:t xml:space="preserve"> </w:t>
            </w:r>
          </w:p>
          <w:p w14:paraId="3D29BBFE" w14:textId="73C1B693" w:rsidR="007273C6" w:rsidRPr="00662548" w:rsidRDefault="007273C6" w:rsidP="00662548">
            <w:pPr>
              <w:spacing w:after="0" w:line="240" w:lineRule="auto"/>
              <w:jc w:val="both"/>
              <w:rPr>
                <w:rFonts w:ascii="Garamond" w:hAnsi="Garamond" w:cs="Calibri"/>
                <w:sz w:val="24"/>
                <w:szCs w:val="24"/>
              </w:rPr>
            </w:pPr>
            <w:r w:rsidRPr="00662548">
              <w:rPr>
                <w:rFonts w:ascii="Garamond" w:hAnsi="Garamond" w:cs="Calibri"/>
                <w:sz w:val="24"/>
                <w:szCs w:val="24"/>
              </w:rPr>
              <w:t>ter</w:t>
            </w:r>
          </w:p>
          <w:p w14:paraId="051DE614" w14:textId="77777777" w:rsidR="007273C6" w:rsidRPr="003B5715" w:rsidRDefault="007273C6" w:rsidP="00F926EA">
            <w:pPr>
              <w:numPr>
                <w:ilvl w:val="0"/>
                <w:numId w:val="8"/>
              </w:numPr>
              <w:spacing w:after="0" w:line="240" w:lineRule="auto"/>
              <w:jc w:val="both"/>
              <w:rPr>
                <w:rFonts w:ascii="Garamond" w:hAnsi="Garamond" w:cs="Calibri"/>
                <w:sz w:val="24"/>
                <w:szCs w:val="24"/>
              </w:rPr>
            </w:pPr>
            <w:r w:rsidRPr="003B5715">
              <w:rPr>
                <w:rFonts w:ascii="Garamond" w:hAnsi="Garamond" w:cs="Calibri"/>
                <w:sz w:val="24"/>
                <w:szCs w:val="24"/>
              </w:rPr>
              <w:lastRenderedPageBreak/>
              <w:t>ves čas izpopolnjujejo poznavanje besedišča z raznolikih področij;</w:t>
            </w:r>
          </w:p>
          <w:p w14:paraId="671048D5"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cs="Calibri"/>
                <w:sz w:val="24"/>
                <w:szCs w:val="24"/>
              </w:rPr>
              <w:t>Pomemben poudarek je na spoznavanju kulture nizozemsko govorečega prostora, s katero se seznanijo tudi s pomočjo prezentacij, v katerih predstavijo najbolj reprezentativna poglavja zgodovine nizozemsko govorečega področja</w:t>
            </w:r>
          </w:p>
        </w:tc>
      </w:tr>
      <w:tr w:rsidR="007273C6" w:rsidRPr="003B5715" w14:paraId="1C2A76A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ADA543F"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lastRenderedPageBreak/>
              <w:t>GER1 Švedski jezik in kultura 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4DEC54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1435789" w14:textId="77777777" w:rsidR="007273C6" w:rsidRPr="003B5715" w:rsidRDefault="007273C6" w:rsidP="00F926EA">
            <w:pPr>
              <w:numPr>
                <w:ilvl w:val="0"/>
                <w:numId w:val="4"/>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začetni tečaj švedskega jezika, 3 ure na teden v letnem semestru</w:t>
            </w:r>
          </w:p>
          <w:p w14:paraId="6F8210B0" w14:textId="77777777" w:rsidR="007273C6" w:rsidRPr="003B5715" w:rsidRDefault="007273C6" w:rsidP="00F926EA">
            <w:pPr>
              <w:numPr>
                <w:ilvl w:val="0"/>
                <w:numId w:val="4"/>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Vsebine se navezujejo na sporazumevanje v vsakdanjih situacijah, tako formalnih kot neformalnih (npr. komunikacija pri predstavljanju, pozdravljanju, telefonskem pogovoru, nakupovanju, naročanju v restavraciji, uporabi javnega prevoza itd.)</w:t>
            </w:r>
          </w:p>
          <w:p w14:paraId="6BC71BAF" w14:textId="77777777" w:rsidR="007273C6" w:rsidRPr="003B5715" w:rsidRDefault="007273C6" w:rsidP="00F926EA">
            <w:pPr>
              <w:numPr>
                <w:ilvl w:val="0"/>
                <w:numId w:val="4"/>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Osnovno besedišče za tovrstno sporazumevanje.</w:t>
            </w:r>
          </w:p>
          <w:p w14:paraId="507DEA35" w14:textId="77777777" w:rsidR="007273C6" w:rsidRPr="003B5715" w:rsidRDefault="007273C6" w:rsidP="00F926EA">
            <w:pPr>
              <w:numPr>
                <w:ilvl w:val="0"/>
                <w:numId w:val="4"/>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Osnovne slovnične strukture in njihova uporaba.</w:t>
            </w:r>
          </w:p>
          <w:p w14:paraId="098EC0CF" w14:textId="77777777" w:rsidR="007273C6" w:rsidRPr="003B5715" w:rsidRDefault="007273C6" w:rsidP="00F926EA">
            <w:pPr>
              <w:numPr>
                <w:ilvl w:val="0"/>
                <w:numId w:val="4"/>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Osnove švedske izgovorjave.</w:t>
            </w:r>
          </w:p>
          <w:p w14:paraId="4487789A"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eastAsia="Times New Roman" w:hAnsi="Garamond"/>
                <w:sz w:val="24"/>
                <w:szCs w:val="24"/>
                <w:lang w:eastAsia="sl-SI"/>
              </w:rPr>
              <w:t>Osnovne informacije o Švedski in postopno spoznavanje najvažnejših vidikov švedske družbe in kulture.</w:t>
            </w:r>
          </w:p>
        </w:tc>
      </w:tr>
      <w:tr w:rsidR="007273C6" w:rsidRPr="003B5715" w14:paraId="3DB6C41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4169BD1"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t>GER1 Švedski jezik in kultura II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2646EC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1FA979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Vsebine se navezujejo na sporazumevanje v vsakdanjih situacijah, tako formalnih kot neformalnih.</w:t>
            </w:r>
          </w:p>
          <w:p w14:paraId="75957641" w14:textId="77777777" w:rsidR="007273C6" w:rsidRPr="003B5715" w:rsidRDefault="007273C6" w:rsidP="00F926EA">
            <w:pPr>
              <w:numPr>
                <w:ilvl w:val="0"/>
                <w:numId w:val="5"/>
              </w:numPr>
              <w:spacing w:after="0" w:line="240" w:lineRule="auto"/>
              <w:ind w:left="360"/>
              <w:jc w:val="both"/>
              <w:rPr>
                <w:rFonts w:ascii="Garamond" w:eastAsia="Times New Roman" w:hAnsi="Garamond"/>
                <w:sz w:val="24"/>
                <w:szCs w:val="24"/>
                <w:lang w:eastAsia="sl-SI"/>
              </w:rPr>
            </w:pPr>
            <w:r w:rsidRPr="003B5715">
              <w:rPr>
                <w:rFonts w:ascii="Garamond" w:eastAsia="Times New Roman" w:hAnsi="Garamond"/>
                <w:sz w:val="24"/>
                <w:szCs w:val="24"/>
                <w:lang w:eastAsia="sl-SI"/>
              </w:rPr>
              <w:t>Branje krajših neumetnostnih besedil.</w:t>
            </w:r>
          </w:p>
          <w:p w14:paraId="01E6A0FD" w14:textId="77777777" w:rsidR="007273C6" w:rsidRPr="003B5715" w:rsidRDefault="007273C6" w:rsidP="00F926EA">
            <w:pPr>
              <w:numPr>
                <w:ilvl w:val="0"/>
                <w:numId w:val="5"/>
              </w:numPr>
              <w:spacing w:after="0" w:line="240" w:lineRule="auto"/>
              <w:ind w:left="360"/>
              <w:jc w:val="both"/>
              <w:rPr>
                <w:rFonts w:ascii="Garamond" w:eastAsia="Times New Roman" w:hAnsi="Garamond"/>
                <w:sz w:val="24"/>
                <w:szCs w:val="24"/>
                <w:lang w:eastAsia="sl-SI"/>
              </w:rPr>
            </w:pPr>
            <w:r w:rsidRPr="003B5715">
              <w:rPr>
                <w:rFonts w:ascii="Garamond" w:eastAsia="Times New Roman" w:hAnsi="Garamond"/>
                <w:sz w:val="24"/>
                <w:szCs w:val="24"/>
                <w:lang w:eastAsia="sl-SI"/>
              </w:rPr>
              <w:t>Nadgradnja besedišča.</w:t>
            </w:r>
          </w:p>
          <w:p w14:paraId="07BAC9AE" w14:textId="77777777" w:rsidR="007273C6" w:rsidRPr="003B5715" w:rsidRDefault="007273C6" w:rsidP="00F926EA">
            <w:pPr>
              <w:numPr>
                <w:ilvl w:val="0"/>
                <w:numId w:val="6"/>
              </w:numPr>
              <w:spacing w:after="0" w:line="240" w:lineRule="auto"/>
              <w:ind w:left="360"/>
              <w:jc w:val="both"/>
              <w:rPr>
                <w:rFonts w:ascii="Garamond" w:eastAsia="Times New Roman" w:hAnsi="Garamond"/>
                <w:sz w:val="24"/>
                <w:szCs w:val="24"/>
                <w:lang w:eastAsia="sl-SI"/>
              </w:rPr>
            </w:pPr>
            <w:r w:rsidRPr="003B5715">
              <w:rPr>
                <w:rFonts w:ascii="Garamond" w:eastAsia="Times New Roman" w:hAnsi="Garamond"/>
                <w:sz w:val="24"/>
                <w:szCs w:val="24"/>
                <w:lang w:eastAsia="sl-SI"/>
              </w:rPr>
              <w:t>Nadgradnja poznavanja slovničnih struktur in njihove uporabe.</w:t>
            </w:r>
          </w:p>
          <w:p w14:paraId="23D7BB6E" w14:textId="77777777" w:rsidR="007273C6" w:rsidRPr="003B5715" w:rsidRDefault="007273C6" w:rsidP="00F926EA">
            <w:pPr>
              <w:numPr>
                <w:ilvl w:val="0"/>
                <w:numId w:val="6"/>
              </w:numPr>
              <w:spacing w:after="0" w:line="240" w:lineRule="auto"/>
              <w:ind w:left="360"/>
              <w:jc w:val="both"/>
              <w:rPr>
                <w:rFonts w:ascii="Garamond" w:eastAsia="Times New Roman" w:hAnsi="Garamond"/>
                <w:sz w:val="24"/>
                <w:szCs w:val="24"/>
                <w:lang w:eastAsia="sl-SI"/>
              </w:rPr>
            </w:pPr>
            <w:r w:rsidRPr="003B5715">
              <w:rPr>
                <w:rFonts w:ascii="Garamond" w:eastAsia="Times New Roman" w:hAnsi="Garamond"/>
                <w:sz w:val="24"/>
                <w:szCs w:val="24"/>
                <w:lang w:eastAsia="sl-SI"/>
              </w:rPr>
              <w:t>Osnove švedske izgovorjave.</w:t>
            </w:r>
          </w:p>
          <w:p w14:paraId="263E43AB"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eastAsia="Times New Roman" w:hAnsi="Garamond"/>
                <w:sz w:val="24"/>
                <w:szCs w:val="24"/>
                <w:lang w:eastAsia="sl-SI"/>
              </w:rPr>
              <w:t xml:space="preserve">Osnovne informacije o Švedski in postopno spoznavanje najvažnejših vidikov švedske družbe in kulture. </w:t>
            </w:r>
          </w:p>
        </w:tc>
      </w:tr>
      <w:tr w:rsidR="007273C6" w:rsidRPr="003B5715" w14:paraId="5AE2D8F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78E4538"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t>GER1 Švedski jezik in kultura III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024BD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B23359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Vsebine se navezujejo na sporazumevanje v vsakdanjih situacijah, bodisi formalnih kot neformalnih. Študentje samostojno berejo daljša umetnostna in neumetnostna besedila v švedskem jeziku. Pri tem nadgrajujejo tudi svoje znanje:</w:t>
            </w:r>
          </w:p>
          <w:p w14:paraId="00CACEB3" w14:textId="77777777" w:rsidR="007273C6" w:rsidRPr="003B5715" w:rsidRDefault="007273C6" w:rsidP="00F926EA">
            <w:pPr>
              <w:numPr>
                <w:ilvl w:val="0"/>
                <w:numId w:val="7"/>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švedske izgovorjave,</w:t>
            </w:r>
          </w:p>
          <w:p w14:paraId="7F686664" w14:textId="77777777" w:rsidR="007273C6" w:rsidRPr="003B5715" w:rsidRDefault="007273C6" w:rsidP="00F926EA">
            <w:pPr>
              <w:numPr>
                <w:ilvl w:val="0"/>
                <w:numId w:val="7"/>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slovničnih struktur,</w:t>
            </w:r>
          </w:p>
          <w:p w14:paraId="632D0177" w14:textId="77777777" w:rsidR="007273C6" w:rsidRPr="003B5715" w:rsidRDefault="007273C6" w:rsidP="00F926EA">
            <w:pPr>
              <w:numPr>
                <w:ilvl w:val="0"/>
                <w:numId w:val="7"/>
              </w:num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švedskega besedišča,</w:t>
            </w:r>
          </w:p>
          <w:p w14:paraId="509E1044" w14:textId="77777777" w:rsidR="007273C6" w:rsidRPr="003B5715" w:rsidRDefault="007273C6" w:rsidP="00F926EA">
            <w:pPr>
              <w:numPr>
                <w:ilvl w:val="0"/>
                <w:numId w:val="7"/>
              </w:numPr>
              <w:spacing w:after="0" w:line="240" w:lineRule="auto"/>
              <w:jc w:val="both"/>
              <w:rPr>
                <w:rFonts w:ascii="Garamond" w:hAnsi="Garamond"/>
                <w:sz w:val="24"/>
                <w:szCs w:val="24"/>
              </w:rPr>
            </w:pPr>
            <w:r w:rsidRPr="003B5715">
              <w:rPr>
                <w:rFonts w:ascii="Garamond" w:eastAsia="Times New Roman" w:hAnsi="Garamond"/>
                <w:sz w:val="24"/>
                <w:szCs w:val="24"/>
                <w:lang w:eastAsia="sl-SI"/>
              </w:rPr>
              <w:t>o švedski družbi in kulturi.</w:t>
            </w:r>
          </w:p>
        </w:tc>
      </w:tr>
      <w:tr w:rsidR="007273C6" w:rsidRPr="003B5715" w14:paraId="3033D06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BAA7AE2"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lastRenderedPageBreak/>
              <w:t>GER1 Švedski jezik in kultura IV</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639134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6A6840F" w14:textId="77777777" w:rsidR="007273C6" w:rsidRPr="003B5715" w:rsidRDefault="007273C6" w:rsidP="00F926EA">
            <w:pPr>
              <w:numPr>
                <w:ilvl w:val="0"/>
                <w:numId w:val="7"/>
              </w:numPr>
              <w:spacing w:after="0" w:line="240" w:lineRule="auto"/>
              <w:jc w:val="both"/>
              <w:rPr>
                <w:rFonts w:ascii="Garamond" w:hAnsi="Garamond" w:cs="Calibri"/>
                <w:sz w:val="24"/>
                <w:szCs w:val="24"/>
              </w:rPr>
            </w:pPr>
            <w:r w:rsidRPr="003B5715">
              <w:rPr>
                <w:rFonts w:ascii="Garamond" w:hAnsi="Garamond" w:cs="Calibri"/>
                <w:sz w:val="24"/>
                <w:szCs w:val="24"/>
              </w:rPr>
              <w:t xml:space="preserve">Splošne teme in specifične teme, ki zadevajo švedsko družbo in kulturo (običaji in prazniki, zgodovina, šolski, zdravstveni sistem, </w:t>
            </w:r>
            <w:proofErr w:type="spellStart"/>
            <w:r w:rsidRPr="003B5715">
              <w:rPr>
                <w:rFonts w:ascii="Garamond" w:hAnsi="Garamond" w:cs="Calibri"/>
                <w:sz w:val="24"/>
                <w:szCs w:val="24"/>
              </w:rPr>
              <w:t>itd</w:t>
            </w:r>
            <w:proofErr w:type="spellEnd"/>
            <w:r w:rsidRPr="003B5715">
              <w:rPr>
                <w:rFonts w:ascii="Garamond" w:hAnsi="Garamond" w:cs="Calibri"/>
                <w:sz w:val="24"/>
                <w:szCs w:val="24"/>
              </w:rPr>
              <w:t>).</w:t>
            </w:r>
          </w:p>
          <w:p w14:paraId="2D24FC6E" w14:textId="77777777" w:rsidR="007273C6" w:rsidRPr="003B5715" w:rsidRDefault="007273C6" w:rsidP="00F926EA">
            <w:pPr>
              <w:numPr>
                <w:ilvl w:val="0"/>
                <w:numId w:val="7"/>
              </w:numPr>
              <w:spacing w:after="0" w:line="240" w:lineRule="auto"/>
              <w:jc w:val="both"/>
              <w:rPr>
                <w:rFonts w:ascii="Garamond" w:hAnsi="Garamond" w:cs="Calibri"/>
                <w:sz w:val="24"/>
                <w:szCs w:val="24"/>
              </w:rPr>
            </w:pPr>
            <w:r w:rsidRPr="003B5715">
              <w:rPr>
                <w:rFonts w:ascii="Garamond" w:hAnsi="Garamond" w:cs="Calibri"/>
                <w:sz w:val="24"/>
                <w:szCs w:val="24"/>
              </w:rPr>
              <w:t>Poglabljanje slovničnih struktur in njihova uporaba.</w:t>
            </w:r>
          </w:p>
          <w:p w14:paraId="7EF4DEA6" w14:textId="77777777" w:rsidR="007273C6" w:rsidRPr="003B5715" w:rsidRDefault="007273C6" w:rsidP="00F926EA">
            <w:pPr>
              <w:numPr>
                <w:ilvl w:val="0"/>
                <w:numId w:val="7"/>
              </w:numPr>
              <w:spacing w:after="0" w:line="240" w:lineRule="auto"/>
              <w:jc w:val="both"/>
              <w:rPr>
                <w:rFonts w:ascii="Garamond" w:hAnsi="Garamond" w:cs="Calibri"/>
                <w:sz w:val="24"/>
                <w:szCs w:val="24"/>
              </w:rPr>
            </w:pPr>
            <w:r w:rsidRPr="003B5715">
              <w:rPr>
                <w:rFonts w:ascii="Garamond" w:hAnsi="Garamond" w:cs="Calibri"/>
                <w:sz w:val="24"/>
                <w:szCs w:val="24"/>
              </w:rPr>
              <w:t>Poglabljanje besedišča z različnih področij.</w:t>
            </w:r>
          </w:p>
          <w:p w14:paraId="130E8C94"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cs="Calibri"/>
                <w:sz w:val="24"/>
                <w:szCs w:val="24"/>
              </w:rPr>
              <w:t xml:space="preserve">Branje lažjih literarnih besedil (npr. A. Lindgren, T. </w:t>
            </w:r>
            <w:proofErr w:type="spellStart"/>
            <w:r w:rsidRPr="003B5715">
              <w:rPr>
                <w:rFonts w:ascii="Garamond" w:hAnsi="Garamond" w:cs="Calibri"/>
                <w:sz w:val="24"/>
                <w:szCs w:val="24"/>
              </w:rPr>
              <w:t>Jansson</w:t>
            </w:r>
            <w:proofErr w:type="spellEnd"/>
            <w:r w:rsidRPr="003B5715">
              <w:rPr>
                <w:rFonts w:ascii="Garamond" w:hAnsi="Garamond" w:cs="Calibri"/>
                <w:sz w:val="24"/>
                <w:szCs w:val="24"/>
              </w:rPr>
              <w:t xml:space="preserve">, J. </w:t>
            </w:r>
            <w:proofErr w:type="spellStart"/>
            <w:r w:rsidRPr="003B5715">
              <w:rPr>
                <w:rFonts w:ascii="Garamond" w:hAnsi="Garamond" w:cs="Calibri"/>
                <w:sz w:val="24"/>
                <w:szCs w:val="24"/>
              </w:rPr>
              <w:t>Gardell</w:t>
            </w:r>
            <w:proofErr w:type="spellEnd"/>
            <w:r w:rsidRPr="003B5715">
              <w:rPr>
                <w:rFonts w:ascii="Garamond" w:hAnsi="Garamond" w:cs="Calibri"/>
                <w:sz w:val="24"/>
                <w:szCs w:val="24"/>
              </w:rPr>
              <w:t>).</w:t>
            </w:r>
          </w:p>
        </w:tc>
      </w:tr>
      <w:tr w:rsidR="007273C6" w:rsidRPr="003B5715" w14:paraId="40A2977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ECFA41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GER1 Švedski jezik in kultura V</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ED6CC9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17291B8"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 xml:space="preserve">Vsebine se navezujejo na sporazumevanje v splošnih situacijah z zahtevnejšo vsebino. </w:t>
            </w:r>
          </w:p>
          <w:p w14:paraId="034D1EC8" w14:textId="77777777" w:rsidR="007273C6" w:rsidRPr="003B5715" w:rsidRDefault="007273C6" w:rsidP="00662548">
            <w:pPr>
              <w:spacing w:after="0" w:line="240" w:lineRule="auto"/>
              <w:jc w:val="both"/>
              <w:rPr>
                <w:rFonts w:ascii="Garamond" w:hAnsi="Garamond" w:cs="Calibri"/>
                <w:sz w:val="24"/>
                <w:szCs w:val="24"/>
              </w:rPr>
            </w:pPr>
            <w:r w:rsidRPr="003B5715">
              <w:rPr>
                <w:rFonts w:ascii="Garamond" w:eastAsia="Times New Roman" w:hAnsi="Garamond" w:cs="Calibri"/>
                <w:sz w:val="24"/>
                <w:szCs w:val="24"/>
                <w:lang w:eastAsia="sl-SI"/>
              </w:rPr>
              <w:t>Študentje berejo novinarske članke in literarna dela v švedskem jeziku, poslušajo originalne prispevke v švedskih medijih. Pri tem aktivno nadgrajujejo svoje znanje švedske izgovorjave, švedske slovnice, besedišča, ter se še bolj poglabljajo v spoznavanje švedske družbe in kulture.</w:t>
            </w:r>
          </w:p>
        </w:tc>
      </w:tr>
      <w:tr w:rsidR="007273C6" w:rsidRPr="003B5715" w14:paraId="58CB2F4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7988D4" w14:textId="004AE149"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cstheme="minorHAnsi"/>
                <w:sz w:val="24"/>
                <w:szCs w:val="24"/>
              </w:rPr>
              <w:t>GER2 Nemški film v kontekstu mednarodnega filmskega jezika in literature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830F78" w14:textId="53B1620C"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theme="minorHAns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70B3D7F" w14:textId="77777777" w:rsidR="007273C6" w:rsidRPr="003B5715" w:rsidRDefault="007273C6" w:rsidP="007273C6">
            <w:pPr>
              <w:spacing w:after="0" w:line="240" w:lineRule="auto"/>
              <w:jc w:val="both"/>
              <w:rPr>
                <w:rFonts w:ascii="Garamond" w:hAnsi="Garamond" w:cstheme="minorHAnsi"/>
                <w:sz w:val="24"/>
                <w:szCs w:val="24"/>
              </w:rPr>
            </w:pPr>
            <w:r w:rsidRPr="003B5715">
              <w:rPr>
                <w:rFonts w:ascii="Garamond" w:hAnsi="Garamond" w:cstheme="minorHAnsi"/>
                <w:sz w:val="24"/>
                <w:szCs w:val="24"/>
              </w:rPr>
              <w:t>Po uvodnem terminološkem, metodološkem in tehnološkem uvodu se študentke in študenti seznanijo z zgodovinskim prerezom od nemega filma do aktualnih tokov, pri čemer so v središču pomembne postaje nemškega filma: nemški ekspresionizem, film Weimarske republike in njegov vpliv na Hollywood, propagandni film med časom nacističnega režima ali novi nemški film. Vseskozi pa bodo prikazani pomembni in napeti vzajemni odnosi z literaturo.</w:t>
            </w:r>
          </w:p>
          <w:p w14:paraId="58F5625B" w14:textId="6543043B"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hAnsi="Garamond" w:cstheme="minorHAnsi"/>
                <w:sz w:val="24"/>
                <w:szCs w:val="24"/>
              </w:rPr>
              <w:t>Potrebno je zelo dobro znanje nemščine, predmet se izvaja v nemščini.</w:t>
            </w:r>
          </w:p>
        </w:tc>
      </w:tr>
      <w:tr w:rsidR="007273C6" w:rsidRPr="003B5715" w14:paraId="1E49F56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E07D33" w14:textId="57063621"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cstheme="minorHAnsi"/>
                <w:sz w:val="24"/>
                <w:szCs w:val="24"/>
              </w:rPr>
              <w:t>GER2 Stilistika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2FC3EE" w14:textId="24578301"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theme="minorHAns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49903C" w14:textId="77777777" w:rsidR="007273C6" w:rsidRPr="003B5715" w:rsidRDefault="007273C6" w:rsidP="00F926EA">
            <w:pPr>
              <w:numPr>
                <w:ilvl w:val="0"/>
                <w:numId w:val="7"/>
              </w:numPr>
              <w:spacing w:after="0" w:line="240" w:lineRule="auto"/>
              <w:jc w:val="both"/>
              <w:rPr>
                <w:rFonts w:ascii="Garamond" w:hAnsi="Garamond" w:cs="Calibri"/>
                <w:sz w:val="24"/>
                <w:szCs w:val="24"/>
              </w:rPr>
            </w:pPr>
            <w:r w:rsidRPr="003B5715">
              <w:rPr>
                <w:rFonts w:ascii="Garamond" w:hAnsi="Garamond" w:cs="Calibri"/>
                <w:sz w:val="24"/>
                <w:szCs w:val="24"/>
              </w:rPr>
              <w:t>Kratka ponovitev osnov besediloslovja s poudarkom na povezavi med besedilom in stilom </w:t>
            </w:r>
          </w:p>
          <w:p w14:paraId="3D2F2397" w14:textId="77777777" w:rsidR="007273C6" w:rsidRPr="003B5715" w:rsidRDefault="007273C6" w:rsidP="00F926EA">
            <w:pPr>
              <w:numPr>
                <w:ilvl w:val="0"/>
                <w:numId w:val="7"/>
              </w:numPr>
              <w:spacing w:after="0" w:line="240" w:lineRule="auto"/>
              <w:jc w:val="both"/>
              <w:rPr>
                <w:rFonts w:ascii="Garamond" w:hAnsi="Garamond" w:cs="Calibri"/>
                <w:sz w:val="24"/>
                <w:szCs w:val="24"/>
              </w:rPr>
            </w:pPr>
            <w:r w:rsidRPr="003B5715">
              <w:rPr>
                <w:rFonts w:ascii="Garamond" w:hAnsi="Garamond" w:cs="Calibri"/>
                <w:sz w:val="24"/>
                <w:szCs w:val="24"/>
              </w:rPr>
              <w:t>Pregled različnih pristopov k obravnavanju besedilnega sloga ter različna pojmovanja stila skozi zgodovino (antična retorika, deskriptivna stilistika, strukturalizem, funkcionalna stilistika, pragmatična stilistika itd.) </w:t>
            </w:r>
          </w:p>
          <w:p w14:paraId="547530DF" w14:textId="77777777" w:rsidR="007273C6" w:rsidRPr="003B5715" w:rsidRDefault="007273C6" w:rsidP="00F926EA">
            <w:pPr>
              <w:numPr>
                <w:ilvl w:val="0"/>
                <w:numId w:val="7"/>
              </w:numPr>
              <w:spacing w:after="0" w:line="240" w:lineRule="auto"/>
              <w:jc w:val="both"/>
              <w:rPr>
                <w:rFonts w:ascii="Garamond" w:hAnsi="Garamond" w:cs="Calibri"/>
                <w:sz w:val="24"/>
                <w:szCs w:val="24"/>
              </w:rPr>
            </w:pPr>
            <w:proofErr w:type="spellStart"/>
            <w:r w:rsidRPr="003B5715">
              <w:rPr>
                <w:rFonts w:ascii="Garamond" w:hAnsi="Garamond" w:cs="Calibri"/>
                <w:sz w:val="24"/>
                <w:szCs w:val="24"/>
              </w:rPr>
              <w:t>Mikrostilistična</w:t>
            </w:r>
            <w:proofErr w:type="spellEnd"/>
            <w:r w:rsidRPr="003B5715">
              <w:rPr>
                <w:rFonts w:ascii="Garamond" w:hAnsi="Garamond" w:cs="Calibri"/>
                <w:sz w:val="24"/>
                <w:szCs w:val="24"/>
              </w:rPr>
              <w:t xml:space="preserve"> sredstva (morfološka, leksikalna, skladenjska ravnina) in </w:t>
            </w:r>
            <w:proofErr w:type="spellStart"/>
            <w:r w:rsidRPr="003B5715">
              <w:rPr>
                <w:rFonts w:ascii="Garamond" w:hAnsi="Garamond" w:cs="Calibri"/>
                <w:sz w:val="24"/>
                <w:szCs w:val="24"/>
              </w:rPr>
              <w:t>makrostilistični</w:t>
            </w:r>
            <w:proofErr w:type="spellEnd"/>
            <w:r w:rsidRPr="003B5715">
              <w:rPr>
                <w:rFonts w:ascii="Garamond" w:hAnsi="Garamond" w:cs="Calibri"/>
                <w:sz w:val="24"/>
                <w:szCs w:val="24"/>
              </w:rPr>
              <w:t xml:space="preserve"> aspekti (govorna dejanja, tema, funkcija besedila) </w:t>
            </w:r>
          </w:p>
          <w:p w14:paraId="2EE0ACC3" w14:textId="77777777" w:rsidR="007273C6" w:rsidRPr="003B5715" w:rsidRDefault="007273C6" w:rsidP="00F926EA">
            <w:pPr>
              <w:numPr>
                <w:ilvl w:val="0"/>
                <w:numId w:val="7"/>
              </w:numPr>
              <w:spacing w:after="0" w:line="240" w:lineRule="auto"/>
              <w:jc w:val="both"/>
              <w:rPr>
                <w:rFonts w:ascii="Garamond" w:hAnsi="Garamond" w:cs="Calibri"/>
                <w:sz w:val="24"/>
                <w:szCs w:val="24"/>
              </w:rPr>
            </w:pPr>
            <w:r w:rsidRPr="003B5715">
              <w:rPr>
                <w:rFonts w:ascii="Garamond" w:hAnsi="Garamond" w:cs="Calibri"/>
                <w:sz w:val="24"/>
                <w:szCs w:val="24"/>
              </w:rPr>
              <w:t>Funkcionalna slogovna analiza in funkcionalni stili (stil v javni komunikaciji, stil strokovnih/znanstvenih besedil, publicistični stil itd.) </w:t>
            </w:r>
          </w:p>
          <w:p w14:paraId="7C506ED5" w14:textId="77777777" w:rsidR="007273C6" w:rsidRPr="003B5715" w:rsidRDefault="007273C6" w:rsidP="00F926EA">
            <w:pPr>
              <w:numPr>
                <w:ilvl w:val="0"/>
                <w:numId w:val="7"/>
              </w:numPr>
              <w:spacing w:after="0" w:line="240" w:lineRule="auto"/>
              <w:jc w:val="both"/>
              <w:rPr>
                <w:rFonts w:ascii="Garamond" w:hAnsi="Garamond" w:cs="Calibri"/>
                <w:sz w:val="24"/>
                <w:szCs w:val="24"/>
              </w:rPr>
            </w:pPr>
            <w:r w:rsidRPr="003B5715">
              <w:rPr>
                <w:rFonts w:ascii="Garamond" w:hAnsi="Garamond" w:cs="Calibri"/>
                <w:sz w:val="24"/>
                <w:szCs w:val="24"/>
              </w:rPr>
              <w:t>Različne besedilne vrste in njihov stil (npr. reklamni oglas, javna objava, poročilo/reportaža, gledališka kritika itd.) </w:t>
            </w:r>
          </w:p>
          <w:p w14:paraId="34B8D1D9" w14:textId="77777777" w:rsidR="007273C6" w:rsidRPr="003B5715" w:rsidRDefault="007273C6" w:rsidP="00F926EA">
            <w:pPr>
              <w:numPr>
                <w:ilvl w:val="0"/>
                <w:numId w:val="7"/>
              </w:numPr>
              <w:spacing w:after="0" w:line="240" w:lineRule="auto"/>
              <w:jc w:val="both"/>
              <w:rPr>
                <w:rFonts w:ascii="Garamond" w:hAnsi="Garamond" w:cs="Calibri"/>
                <w:sz w:val="24"/>
                <w:szCs w:val="24"/>
              </w:rPr>
            </w:pPr>
            <w:r w:rsidRPr="003B5715">
              <w:rPr>
                <w:rFonts w:ascii="Garamond" w:hAnsi="Garamond" w:cs="Calibri"/>
                <w:sz w:val="24"/>
                <w:szCs w:val="24"/>
              </w:rPr>
              <w:t>Literarna slogovna analiza, različne stilistične figure (figure ponavljanja, izpuščanja, tropi itd.) </w:t>
            </w:r>
          </w:p>
          <w:p w14:paraId="31573E09" w14:textId="77777777" w:rsidR="007273C6" w:rsidRPr="003B5715" w:rsidRDefault="007273C6" w:rsidP="00F926EA">
            <w:pPr>
              <w:numPr>
                <w:ilvl w:val="0"/>
                <w:numId w:val="7"/>
              </w:numPr>
              <w:spacing w:after="0" w:line="240" w:lineRule="auto"/>
              <w:jc w:val="both"/>
              <w:rPr>
                <w:rFonts w:ascii="Garamond" w:hAnsi="Garamond" w:cs="Calibri"/>
                <w:sz w:val="24"/>
                <w:szCs w:val="24"/>
              </w:rPr>
            </w:pPr>
            <w:r w:rsidRPr="003B5715">
              <w:rPr>
                <w:rFonts w:ascii="Garamond" w:hAnsi="Garamond" w:cs="Calibri"/>
                <w:sz w:val="24"/>
                <w:szCs w:val="24"/>
              </w:rPr>
              <w:lastRenderedPageBreak/>
              <w:t>Pragmatična slogovna analiza  </w:t>
            </w:r>
          </w:p>
          <w:p w14:paraId="7AF3AEB1" w14:textId="77777777" w:rsidR="007273C6" w:rsidRPr="003B5715" w:rsidRDefault="007273C6" w:rsidP="00F926EA">
            <w:pPr>
              <w:numPr>
                <w:ilvl w:val="0"/>
                <w:numId w:val="7"/>
              </w:numPr>
              <w:spacing w:after="0" w:line="240" w:lineRule="auto"/>
              <w:jc w:val="both"/>
              <w:rPr>
                <w:rFonts w:ascii="Garamond" w:hAnsi="Garamond" w:cs="Calibri"/>
                <w:sz w:val="24"/>
                <w:szCs w:val="24"/>
              </w:rPr>
            </w:pPr>
            <w:r w:rsidRPr="003B5715">
              <w:rPr>
                <w:rFonts w:ascii="Garamond" w:hAnsi="Garamond" w:cs="Calibri"/>
                <w:sz w:val="24"/>
                <w:szCs w:val="24"/>
              </w:rPr>
              <w:t xml:space="preserve">Komunikativne norme in principi (princip </w:t>
            </w:r>
            <w:proofErr w:type="spellStart"/>
            <w:r w:rsidRPr="003B5715">
              <w:rPr>
                <w:rFonts w:ascii="Garamond" w:hAnsi="Garamond" w:cs="Calibri"/>
                <w:sz w:val="24"/>
                <w:szCs w:val="24"/>
              </w:rPr>
              <w:t>informativnosti</w:t>
            </w:r>
            <w:proofErr w:type="spellEnd"/>
            <w:r w:rsidRPr="003B5715">
              <w:rPr>
                <w:rFonts w:ascii="Garamond" w:hAnsi="Garamond" w:cs="Calibri"/>
                <w:sz w:val="24"/>
                <w:szCs w:val="24"/>
              </w:rPr>
              <w:t>, princip kreativnosti itd.) in odstopanja od le-teh </w:t>
            </w:r>
          </w:p>
          <w:p w14:paraId="7181AAD1" w14:textId="77777777" w:rsidR="007273C6" w:rsidRPr="003B5715" w:rsidRDefault="007273C6" w:rsidP="00F926EA">
            <w:pPr>
              <w:numPr>
                <w:ilvl w:val="0"/>
                <w:numId w:val="7"/>
              </w:numPr>
              <w:spacing w:after="0" w:line="240" w:lineRule="auto"/>
              <w:jc w:val="both"/>
              <w:rPr>
                <w:rFonts w:ascii="Garamond" w:hAnsi="Garamond" w:cs="Calibri"/>
                <w:sz w:val="24"/>
                <w:szCs w:val="24"/>
              </w:rPr>
            </w:pPr>
            <w:proofErr w:type="spellStart"/>
            <w:r w:rsidRPr="003B5715">
              <w:rPr>
                <w:rFonts w:ascii="Garamond" w:hAnsi="Garamond" w:cs="Calibri"/>
                <w:sz w:val="24"/>
                <w:szCs w:val="24"/>
              </w:rPr>
              <w:t>Sociolekti</w:t>
            </w:r>
            <w:proofErr w:type="spellEnd"/>
            <w:r w:rsidRPr="003B5715">
              <w:rPr>
                <w:rFonts w:ascii="Garamond" w:hAnsi="Garamond" w:cs="Calibri"/>
                <w:sz w:val="24"/>
                <w:szCs w:val="24"/>
              </w:rPr>
              <w:t xml:space="preserve"> in stil (npr. </w:t>
            </w:r>
            <w:proofErr w:type="spellStart"/>
            <w:r w:rsidRPr="003B5715">
              <w:rPr>
                <w:rFonts w:ascii="Garamond" w:hAnsi="Garamond" w:cs="Calibri"/>
                <w:sz w:val="24"/>
                <w:szCs w:val="24"/>
              </w:rPr>
              <w:t>t.i</w:t>
            </w:r>
            <w:proofErr w:type="spellEnd"/>
            <w:r w:rsidRPr="003B5715">
              <w:rPr>
                <w:rFonts w:ascii="Garamond" w:hAnsi="Garamond" w:cs="Calibri"/>
                <w:sz w:val="24"/>
                <w:szCs w:val="24"/>
              </w:rPr>
              <w:t>. »</w:t>
            </w:r>
            <w:proofErr w:type="spellStart"/>
            <w:r w:rsidRPr="003B5715">
              <w:rPr>
                <w:rFonts w:ascii="Garamond" w:hAnsi="Garamond" w:cs="Calibri"/>
                <w:sz w:val="24"/>
                <w:szCs w:val="24"/>
              </w:rPr>
              <w:t>Kiezdeutsch</w:t>
            </w:r>
            <w:proofErr w:type="spellEnd"/>
            <w:r w:rsidRPr="003B5715">
              <w:rPr>
                <w:rFonts w:ascii="Garamond" w:hAnsi="Garamond" w:cs="Calibri"/>
                <w:sz w:val="24"/>
                <w:szCs w:val="24"/>
              </w:rPr>
              <w:t xml:space="preserve">« - nemščina mlajših generacij; </w:t>
            </w:r>
            <w:proofErr w:type="spellStart"/>
            <w:r w:rsidRPr="003B5715">
              <w:rPr>
                <w:rFonts w:ascii="Garamond" w:hAnsi="Garamond" w:cs="Calibri"/>
                <w:sz w:val="24"/>
                <w:szCs w:val="24"/>
              </w:rPr>
              <w:t>ponavadi</w:t>
            </w:r>
            <w:proofErr w:type="spellEnd"/>
            <w:r w:rsidRPr="003B5715">
              <w:rPr>
                <w:rFonts w:ascii="Garamond" w:hAnsi="Garamond" w:cs="Calibri"/>
                <w:sz w:val="24"/>
                <w:szCs w:val="24"/>
              </w:rPr>
              <w:t xml:space="preserve"> priseljencev) </w:t>
            </w:r>
          </w:p>
          <w:p w14:paraId="16831122" w14:textId="77777777" w:rsidR="007273C6" w:rsidRPr="003B5715" w:rsidRDefault="007273C6" w:rsidP="00F926EA">
            <w:pPr>
              <w:numPr>
                <w:ilvl w:val="0"/>
                <w:numId w:val="7"/>
              </w:numPr>
              <w:spacing w:after="0" w:line="240" w:lineRule="auto"/>
              <w:jc w:val="both"/>
              <w:rPr>
                <w:rFonts w:ascii="Garamond" w:hAnsi="Garamond" w:cs="Calibri"/>
                <w:sz w:val="24"/>
                <w:szCs w:val="24"/>
              </w:rPr>
            </w:pPr>
            <w:proofErr w:type="spellStart"/>
            <w:r w:rsidRPr="003B5715">
              <w:rPr>
                <w:rFonts w:ascii="Garamond" w:hAnsi="Garamond" w:cs="Calibri"/>
                <w:sz w:val="24"/>
                <w:szCs w:val="24"/>
              </w:rPr>
              <w:t>Medialnost</w:t>
            </w:r>
            <w:proofErr w:type="spellEnd"/>
            <w:r w:rsidRPr="003B5715">
              <w:rPr>
                <w:rFonts w:ascii="Garamond" w:hAnsi="Garamond" w:cs="Calibri"/>
                <w:sz w:val="24"/>
                <w:szCs w:val="24"/>
              </w:rPr>
              <w:t xml:space="preserve"> besedil. Vpliv medija na stil. Slogovna analiza digitalnih besedil (npr. internetnih strani, blogov, besedil na socialnih omrežjih, komunikacija v aplikaciji </w:t>
            </w:r>
            <w:proofErr w:type="spellStart"/>
            <w:r w:rsidRPr="003B5715">
              <w:rPr>
                <w:rFonts w:ascii="Garamond" w:hAnsi="Garamond" w:cs="Calibri"/>
                <w:sz w:val="24"/>
                <w:szCs w:val="24"/>
              </w:rPr>
              <w:t>WhatsApp</w:t>
            </w:r>
            <w:proofErr w:type="spellEnd"/>
            <w:r w:rsidRPr="003B5715">
              <w:rPr>
                <w:rFonts w:ascii="Garamond" w:hAnsi="Garamond" w:cs="Calibri"/>
                <w:sz w:val="24"/>
                <w:szCs w:val="24"/>
              </w:rPr>
              <w:t xml:space="preserve"> itd.) </w:t>
            </w:r>
          </w:p>
          <w:p w14:paraId="3D350CE9" w14:textId="77777777" w:rsidR="007273C6" w:rsidRPr="003B5715" w:rsidRDefault="007273C6" w:rsidP="00F926EA">
            <w:pPr>
              <w:numPr>
                <w:ilvl w:val="0"/>
                <w:numId w:val="7"/>
              </w:numPr>
              <w:spacing w:after="0" w:line="240" w:lineRule="auto"/>
              <w:jc w:val="both"/>
              <w:rPr>
                <w:rFonts w:ascii="Garamond" w:hAnsi="Garamond" w:cs="Calibri"/>
                <w:sz w:val="24"/>
                <w:szCs w:val="24"/>
              </w:rPr>
            </w:pPr>
            <w:proofErr w:type="spellStart"/>
            <w:r w:rsidRPr="003B5715">
              <w:rPr>
                <w:rFonts w:ascii="Garamond" w:hAnsi="Garamond" w:cs="Calibri"/>
                <w:sz w:val="24"/>
                <w:szCs w:val="24"/>
              </w:rPr>
              <w:t>Multimodalnost</w:t>
            </w:r>
            <w:proofErr w:type="spellEnd"/>
            <w:r w:rsidRPr="003B5715">
              <w:rPr>
                <w:rFonts w:ascii="Garamond" w:hAnsi="Garamond" w:cs="Calibri"/>
                <w:sz w:val="24"/>
                <w:szCs w:val="24"/>
              </w:rPr>
              <w:t xml:space="preserve"> besedil. Doprinos semiotičnih virov kot so </w:t>
            </w:r>
            <w:proofErr w:type="spellStart"/>
            <w:r w:rsidRPr="003B5715">
              <w:rPr>
                <w:rFonts w:ascii="Garamond" w:hAnsi="Garamond" w:cs="Calibri"/>
                <w:sz w:val="24"/>
                <w:szCs w:val="24"/>
              </w:rPr>
              <w:t>layout</w:t>
            </w:r>
            <w:proofErr w:type="spellEnd"/>
            <w:r w:rsidRPr="003B5715">
              <w:rPr>
                <w:rFonts w:ascii="Garamond" w:hAnsi="Garamond" w:cs="Calibri"/>
                <w:sz w:val="24"/>
                <w:szCs w:val="24"/>
              </w:rPr>
              <w:t>, slika, tipografija, barva, ton itd. k stilu besedil </w:t>
            </w:r>
          </w:p>
          <w:p w14:paraId="373D0C07" w14:textId="77777777" w:rsidR="007273C6" w:rsidRPr="003B5715" w:rsidRDefault="007273C6" w:rsidP="00F926EA">
            <w:pPr>
              <w:numPr>
                <w:ilvl w:val="0"/>
                <w:numId w:val="7"/>
              </w:numPr>
              <w:spacing w:after="0" w:line="240" w:lineRule="auto"/>
              <w:rPr>
                <w:rFonts w:ascii="Garamond" w:hAnsi="Garamond" w:cs="Calibri"/>
                <w:sz w:val="24"/>
                <w:szCs w:val="24"/>
              </w:rPr>
            </w:pPr>
            <w:r w:rsidRPr="003B5715">
              <w:rPr>
                <w:rFonts w:ascii="Garamond" w:hAnsi="Garamond" w:cs="Calibri"/>
                <w:sz w:val="24"/>
                <w:szCs w:val="24"/>
              </w:rPr>
              <w:t>Avdiovizualna besedila in njihov stil.</w:t>
            </w:r>
          </w:p>
          <w:p w14:paraId="137C2FFF" w14:textId="3C034A06"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hAnsi="Garamond" w:cs="Calibri"/>
                <w:sz w:val="24"/>
                <w:szCs w:val="24"/>
              </w:rPr>
              <w:t>Potrebno je zelo dobro znanje nemščine, predmet se izvaja v nemščini.</w:t>
            </w:r>
          </w:p>
        </w:tc>
      </w:tr>
      <w:tr w:rsidR="007273C6" w:rsidRPr="003B5715" w14:paraId="5EFBF75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580088" w14:textId="653BAE15"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cstheme="minorHAnsi"/>
                <w:sz w:val="24"/>
                <w:szCs w:val="24"/>
              </w:rPr>
              <w:lastRenderedPageBreak/>
              <w:t>GER2 Jezik v oglasnih besedilih</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1916E8" w14:textId="3D9236AB"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theme="minorHAns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480C33" w14:textId="77777777" w:rsidR="007273C6" w:rsidRPr="003B5715" w:rsidRDefault="007273C6" w:rsidP="007273C6">
            <w:pPr>
              <w:pStyle w:val="Telobesedila"/>
              <w:spacing w:after="0" w:line="240" w:lineRule="auto"/>
              <w:rPr>
                <w:rFonts w:ascii="Garamond" w:hAnsi="Garamond" w:cstheme="minorHAnsi"/>
                <w:sz w:val="24"/>
                <w:szCs w:val="24"/>
              </w:rPr>
            </w:pPr>
            <w:r w:rsidRPr="003B5715">
              <w:rPr>
                <w:rFonts w:ascii="Garamond" w:hAnsi="Garamond" w:cstheme="minorHAnsi"/>
                <w:sz w:val="24"/>
                <w:szCs w:val="24"/>
              </w:rPr>
              <w:t>Značilnosti (oblikovne, funkcijske, stilistične) besedilne vrste oglasno sporočilo in njene različice v različnih medijih; analiza jezikovnih in nejezikovnih prvin oglaševanja v različnih medijih (časopisni oglasi, plakati, televizijski in radijski oglasi, spletno oglaševanje), kako poteka kreativni proces oblikovanja oglasnih sporočil. O različnih oblikah oglaševanja bodo tudi kritično razmišljali in razpravljali. Prav tako bodo v skupinah osnovali lastno oglaševalsko kampanjo.</w:t>
            </w:r>
          </w:p>
          <w:p w14:paraId="62909048" w14:textId="4008BE58"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hAnsi="Garamond" w:cstheme="minorHAnsi"/>
                <w:sz w:val="24"/>
                <w:szCs w:val="24"/>
              </w:rPr>
              <w:t>Potrebno je zelo dobro znanje nemščine, predmet se izvaja v nemščini.</w:t>
            </w:r>
          </w:p>
        </w:tc>
      </w:tr>
      <w:tr w:rsidR="007273C6" w:rsidRPr="003B5715" w14:paraId="1CD80D7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4DA97E" w14:textId="2A7B0A31"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cstheme="minorHAnsi"/>
                <w:sz w:val="24"/>
                <w:szCs w:val="24"/>
              </w:rPr>
              <w:t xml:space="preserve">GER2 Literarne transgresije in </w:t>
            </w:r>
            <w:proofErr w:type="spellStart"/>
            <w:r w:rsidRPr="003B5715">
              <w:rPr>
                <w:rFonts w:ascii="Garamond" w:hAnsi="Garamond" w:cstheme="minorHAnsi"/>
                <w:sz w:val="24"/>
                <w:szCs w:val="24"/>
              </w:rPr>
              <w:t>medialnost</w:t>
            </w:r>
            <w:proofErr w:type="spellEnd"/>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6C002B" w14:textId="4D42B392"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theme="minorHAnsi"/>
                <w:b/>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2FC370" w14:textId="19ED9A44" w:rsidR="007273C6" w:rsidRPr="003B5715" w:rsidRDefault="007273C6" w:rsidP="007273C6">
            <w:pPr>
              <w:pStyle w:val="Telobesedila"/>
              <w:spacing w:after="0" w:line="240" w:lineRule="auto"/>
              <w:rPr>
                <w:rFonts w:ascii="Garamond" w:hAnsi="Garamond" w:cstheme="minorHAnsi"/>
                <w:sz w:val="24"/>
                <w:szCs w:val="24"/>
              </w:rPr>
            </w:pPr>
            <w:r w:rsidRPr="003B5715">
              <w:rPr>
                <w:rFonts w:ascii="Garamond" w:hAnsi="Garamond" w:cstheme="minorHAnsi"/>
                <w:sz w:val="24"/>
                <w:szCs w:val="24"/>
              </w:rPr>
              <w:t>Geografske in kulturne transgresije v nemških potopisih od srednjega veka do 20. stoletja</w:t>
            </w:r>
            <w:r w:rsidR="00662548">
              <w:rPr>
                <w:rFonts w:ascii="Garamond" w:hAnsi="Garamond" w:cstheme="minorHAnsi"/>
                <w:sz w:val="24"/>
                <w:szCs w:val="24"/>
              </w:rPr>
              <w:t>.</w:t>
            </w:r>
          </w:p>
          <w:p w14:paraId="2A696705" w14:textId="77777777" w:rsidR="007273C6" w:rsidRPr="003B5715" w:rsidRDefault="007273C6" w:rsidP="007273C6">
            <w:pPr>
              <w:pStyle w:val="Telobesedila"/>
              <w:spacing w:after="0" w:line="240" w:lineRule="auto"/>
              <w:rPr>
                <w:rFonts w:ascii="Garamond" w:hAnsi="Garamond" w:cstheme="minorHAnsi"/>
                <w:sz w:val="24"/>
                <w:szCs w:val="24"/>
              </w:rPr>
            </w:pPr>
            <w:r w:rsidRPr="003B5715">
              <w:rPr>
                <w:rFonts w:ascii="Garamond" w:hAnsi="Garamond" w:cstheme="minorHAnsi"/>
                <w:sz w:val="24"/>
                <w:szCs w:val="24"/>
              </w:rPr>
              <w:t xml:space="preserve">Predmet obravnava razvoj potopisnega žanra. Pri tem se </w:t>
            </w:r>
            <w:proofErr w:type="spellStart"/>
            <w:r w:rsidRPr="003B5715">
              <w:rPr>
                <w:rFonts w:ascii="Garamond" w:hAnsi="Garamond" w:cstheme="minorHAnsi"/>
                <w:sz w:val="24"/>
                <w:szCs w:val="24"/>
              </w:rPr>
              <w:t>osredinja</w:t>
            </w:r>
            <w:proofErr w:type="spellEnd"/>
            <w:r w:rsidRPr="003B5715">
              <w:rPr>
                <w:rFonts w:ascii="Garamond" w:hAnsi="Garamond" w:cstheme="minorHAnsi"/>
                <w:sz w:val="24"/>
                <w:szCs w:val="24"/>
              </w:rPr>
              <w:t xml:space="preserve"> na percepcijo tujih ljudstev in kultur ter na zaznavanje prostora v izbranih potopisih.</w:t>
            </w:r>
          </w:p>
          <w:p w14:paraId="2B4F50B6" w14:textId="28A201A9"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hAnsi="Garamond" w:cstheme="minorHAnsi"/>
                <w:sz w:val="24"/>
                <w:szCs w:val="24"/>
              </w:rPr>
              <w:t>Potrebno je zelo dobro znanje nemščine, predmet se izvaja v nemščini.</w:t>
            </w:r>
          </w:p>
        </w:tc>
      </w:tr>
      <w:tr w:rsidR="007273C6" w:rsidRPr="003B5715" w14:paraId="303C0AF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8A572B" w14:textId="6A2677E0"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sz w:val="24"/>
                <w:szCs w:val="24"/>
              </w:rPr>
              <w:t>GER2 Semiotika in semantika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3ECF89" w14:textId="60D1B12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hAnsi="Garamond"/>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860AC5" w14:textId="77777777" w:rsidR="007273C6" w:rsidRPr="003B5715" w:rsidRDefault="007273C6" w:rsidP="00F926EA">
            <w:pPr>
              <w:pStyle w:val="Odstavekseznama"/>
              <w:numPr>
                <w:ilvl w:val="0"/>
                <w:numId w:val="2"/>
              </w:numPr>
              <w:spacing w:after="0"/>
              <w:jc w:val="both"/>
              <w:rPr>
                <w:rFonts w:ascii="Garamond" w:eastAsiaTheme="minorEastAsia" w:hAnsi="Garamond" w:cstheme="minorBidi"/>
                <w:sz w:val="24"/>
                <w:szCs w:val="24"/>
              </w:rPr>
            </w:pPr>
            <w:r w:rsidRPr="003B5715">
              <w:rPr>
                <w:rFonts w:ascii="Garamond" w:hAnsi="Garamond" w:cs="Calibri"/>
                <w:sz w:val="24"/>
                <w:szCs w:val="24"/>
              </w:rPr>
              <w:t>Predmet semiotike in semantike: Definicija, dimenzije in meje semiotike</w:t>
            </w:r>
          </w:p>
          <w:p w14:paraId="1C580D19" w14:textId="77777777" w:rsidR="007273C6" w:rsidRPr="003B5715" w:rsidRDefault="007273C6" w:rsidP="00F926EA">
            <w:pPr>
              <w:pStyle w:val="Odstavekseznama"/>
              <w:numPr>
                <w:ilvl w:val="0"/>
                <w:numId w:val="2"/>
              </w:numPr>
              <w:spacing w:after="0"/>
              <w:jc w:val="both"/>
              <w:rPr>
                <w:rFonts w:ascii="Garamond" w:eastAsiaTheme="minorEastAsia" w:hAnsi="Garamond" w:cstheme="minorBidi"/>
                <w:sz w:val="24"/>
                <w:szCs w:val="24"/>
              </w:rPr>
            </w:pPr>
            <w:r w:rsidRPr="003B5715">
              <w:rPr>
                <w:rFonts w:ascii="Garamond" w:hAnsi="Garamond" w:cs="Calibri"/>
                <w:sz w:val="24"/>
                <w:szCs w:val="24"/>
              </w:rPr>
              <w:t xml:space="preserve">Znakovne teorije, znak in vrste znakov, </w:t>
            </w:r>
            <w:proofErr w:type="spellStart"/>
            <w:r w:rsidRPr="003B5715">
              <w:rPr>
                <w:rFonts w:ascii="Garamond" w:hAnsi="Garamond" w:cs="Calibri"/>
                <w:sz w:val="24"/>
                <w:szCs w:val="24"/>
              </w:rPr>
              <w:t>semiotski</w:t>
            </w:r>
            <w:proofErr w:type="spellEnd"/>
            <w:r w:rsidRPr="003B5715">
              <w:rPr>
                <w:rFonts w:ascii="Garamond" w:hAnsi="Garamond" w:cs="Calibri"/>
                <w:sz w:val="24"/>
                <w:szCs w:val="24"/>
              </w:rPr>
              <w:t xml:space="preserve"> strukturni modeli</w:t>
            </w:r>
          </w:p>
          <w:p w14:paraId="78FB3046" w14:textId="77777777" w:rsidR="007273C6" w:rsidRPr="003B5715" w:rsidRDefault="007273C6" w:rsidP="00F926EA">
            <w:pPr>
              <w:pStyle w:val="Odstavekseznama"/>
              <w:numPr>
                <w:ilvl w:val="0"/>
                <w:numId w:val="2"/>
              </w:numPr>
              <w:spacing w:after="0"/>
              <w:jc w:val="both"/>
              <w:rPr>
                <w:rFonts w:ascii="Garamond" w:eastAsiaTheme="minorEastAsia" w:hAnsi="Garamond" w:cstheme="minorBidi"/>
                <w:sz w:val="24"/>
                <w:szCs w:val="24"/>
              </w:rPr>
            </w:pPr>
            <w:r w:rsidRPr="003B5715">
              <w:rPr>
                <w:rFonts w:ascii="Garamond" w:hAnsi="Garamond" w:cs="Calibri"/>
                <w:sz w:val="24"/>
                <w:szCs w:val="24"/>
              </w:rPr>
              <w:t xml:space="preserve">Signal in pomen, strukturiranost informacije, denotacija in konotacija s </w:t>
            </w:r>
            <w:proofErr w:type="spellStart"/>
            <w:r w:rsidRPr="003B5715">
              <w:rPr>
                <w:rFonts w:ascii="Garamond" w:hAnsi="Garamond" w:cs="Calibri"/>
                <w:sz w:val="24"/>
                <w:szCs w:val="24"/>
              </w:rPr>
              <w:t>semiotskega</w:t>
            </w:r>
            <w:proofErr w:type="spellEnd"/>
            <w:r w:rsidRPr="003B5715">
              <w:rPr>
                <w:rFonts w:ascii="Garamond" w:hAnsi="Garamond" w:cs="Calibri"/>
                <w:sz w:val="24"/>
                <w:szCs w:val="24"/>
              </w:rPr>
              <w:t xml:space="preserve"> vidika</w:t>
            </w:r>
          </w:p>
          <w:p w14:paraId="5777F679" w14:textId="77777777" w:rsidR="007273C6" w:rsidRPr="003B5715" w:rsidRDefault="007273C6" w:rsidP="00F926EA">
            <w:pPr>
              <w:pStyle w:val="Odstavekseznama"/>
              <w:numPr>
                <w:ilvl w:val="0"/>
                <w:numId w:val="2"/>
              </w:numPr>
              <w:spacing w:after="0"/>
              <w:jc w:val="both"/>
              <w:rPr>
                <w:rFonts w:ascii="Garamond" w:eastAsiaTheme="minorEastAsia" w:hAnsi="Garamond" w:cstheme="minorBidi"/>
                <w:sz w:val="24"/>
                <w:szCs w:val="24"/>
              </w:rPr>
            </w:pPr>
            <w:r w:rsidRPr="003B5715">
              <w:rPr>
                <w:rFonts w:ascii="Garamond" w:hAnsi="Garamond" w:cs="Calibri"/>
                <w:sz w:val="24"/>
                <w:szCs w:val="24"/>
              </w:rPr>
              <w:t>Kontekst kot skladenjska struktura,  kulturološka pogojenost znaka in pomena</w:t>
            </w:r>
          </w:p>
          <w:p w14:paraId="30376257" w14:textId="77777777" w:rsidR="007273C6" w:rsidRPr="003B5715" w:rsidRDefault="007273C6" w:rsidP="00F926EA">
            <w:pPr>
              <w:pStyle w:val="Odstavekseznama"/>
              <w:numPr>
                <w:ilvl w:val="0"/>
                <w:numId w:val="2"/>
              </w:numPr>
              <w:spacing w:after="0"/>
              <w:jc w:val="both"/>
              <w:rPr>
                <w:rFonts w:ascii="Garamond" w:eastAsiaTheme="minorEastAsia" w:hAnsi="Garamond" w:cstheme="minorBidi"/>
                <w:sz w:val="24"/>
                <w:szCs w:val="24"/>
              </w:rPr>
            </w:pPr>
            <w:r w:rsidRPr="003B5715">
              <w:rPr>
                <w:rFonts w:ascii="Garamond" w:hAnsi="Garamond" w:cs="Calibri"/>
                <w:sz w:val="24"/>
                <w:szCs w:val="24"/>
              </w:rPr>
              <w:t xml:space="preserve">Jezikovni in nejezikovni znaki. </w:t>
            </w:r>
          </w:p>
          <w:p w14:paraId="61AC761C" w14:textId="57C46A09"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hAnsi="Garamond" w:cs="Calibri"/>
                <w:sz w:val="24"/>
                <w:szCs w:val="24"/>
              </w:rPr>
              <w:lastRenderedPageBreak/>
              <w:t>Splošna, logično-filozofska in jezikovna semantika, diahrona in sinhrona semantika, tradicionalna, strukturalna, interpretativna in generativna semantika.</w:t>
            </w:r>
          </w:p>
        </w:tc>
      </w:tr>
      <w:tr w:rsidR="007273C6" w:rsidRPr="003B5715" w14:paraId="0353A98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7E1953" w14:textId="2524D195"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cstheme="minorHAnsi"/>
                <w:sz w:val="24"/>
                <w:szCs w:val="24"/>
              </w:rPr>
              <w:lastRenderedPageBreak/>
              <w:t>GER2 Frazeologija v različnih besedilnih vrstah</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9E4C56" w14:textId="108913B4"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theme="minorHAns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C59A4F" w14:textId="77777777" w:rsidR="007273C6" w:rsidRPr="003B5715" w:rsidRDefault="007273C6" w:rsidP="007273C6">
            <w:pPr>
              <w:pStyle w:val="Telobesedila"/>
              <w:spacing w:after="0" w:line="240" w:lineRule="auto"/>
              <w:rPr>
                <w:rFonts w:ascii="Garamond" w:hAnsi="Garamond" w:cstheme="minorHAnsi"/>
                <w:sz w:val="24"/>
                <w:szCs w:val="24"/>
              </w:rPr>
            </w:pPr>
            <w:r w:rsidRPr="003B5715">
              <w:rPr>
                <w:rFonts w:ascii="Garamond" w:hAnsi="Garamond" w:cstheme="minorHAnsi"/>
                <w:sz w:val="24"/>
                <w:szCs w:val="24"/>
              </w:rPr>
              <w:t xml:space="preserve">Vloga frazemov v  umetnostnih, publicističnih in poljudno-znanstvenih besedilih, </w:t>
            </w:r>
            <w:proofErr w:type="spellStart"/>
            <w:r w:rsidRPr="003B5715">
              <w:rPr>
                <w:rFonts w:ascii="Garamond" w:hAnsi="Garamond" w:cstheme="minorHAnsi"/>
                <w:sz w:val="24"/>
                <w:szCs w:val="24"/>
              </w:rPr>
              <w:t>nenormativna</w:t>
            </w:r>
            <w:proofErr w:type="spellEnd"/>
            <w:r w:rsidRPr="003B5715">
              <w:rPr>
                <w:rFonts w:ascii="Garamond" w:hAnsi="Garamond" w:cstheme="minorHAnsi"/>
                <w:sz w:val="24"/>
                <w:szCs w:val="24"/>
              </w:rPr>
              <w:t xml:space="preserve"> raba frazemov in vzroki za frazeološke prenovitve, semantična razmerja, zvrstnost v frazeologiji, simbolika v frazeologiji, vloga frazeologije v </w:t>
            </w:r>
            <w:proofErr w:type="spellStart"/>
            <w:r w:rsidRPr="003B5715">
              <w:rPr>
                <w:rFonts w:ascii="Garamond" w:hAnsi="Garamond" w:cstheme="minorHAnsi"/>
                <w:sz w:val="24"/>
                <w:szCs w:val="24"/>
              </w:rPr>
              <w:t>translatologiji</w:t>
            </w:r>
            <w:proofErr w:type="spellEnd"/>
            <w:r w:rsidRPr="003B5715">
              <w:rPr>
                <w:rFonts w:ascii="Garamond" w:hAnsi="Garamond" w:cstheme="minorHAnsi"/>
                <w:sz w:val="24"/>
                <w:szCs w:val="24"/>
              </w:rPr>
              <w:t xml:space="preserve">, etimologija frazemov, frazeologija v slovarjih (enojezični, dvojezični; </w:t>
            </w:r>
            <w:proofErr w:type="spellStart"/>
            <w:r w:rsidRPr="003B5715">
              <w:rPr>
                <w:rFonts w:ascii="Garamond" w:hAnsi="Garamond" w:cstheme="minorHAnsi"/>
                <w:sz w:val="24"/>
                <w:szCs w:val="24"/>
              </w:rPr>
              <w:t>semasiološki</w:t>
            </w:r>
            <w:proofErr w:type="spellEnd"/>
            <w:r w:rsidRPr="003B5715">
              <w:rPr>
                <w:rFonts w:ascii="Garamond" w:hAnsi="Garamond" w:cstheme="minorHAnsi"/>
                <w:sz w:val="24"/>
                <w:szCs w:val="24"/>
              </w:rPr>
              <w:t xml:space="preserve">, </w:t>
            </w:r>
            <w:proofErr w:type="spellStart"/>
            <w:r w:rsidRPr="003B5715">
              <w:rPr>
                <w:rFonts w:ascii="Garamond" w:hAnsi="Garamond" w:cstheme="minorHAnsi"/>
                <w:sz w:val="24"/>
                <w:szCs w:val="24"/>
              </w:rPr>
              <w:t>onomasiološki</w:t>
            </w:r>
            <w:proofErr w:type="spellEnd"/>
            <w:r w:rsidRPr="003B5715">
              <w:rPr>
                <w:rFonts w:ascii="Garamond" w:hAnsi="Garamond" w:cstheme="minorHAnsi"/>
                <w:sz w:val="24"/>
                <w:szCs w:val="24"/>
              </w:rPr>
              <w:t>; etimološki slovarji), frazeologija v delih posameznih avtorjev, predstavitev raziskav na  empiričnem gradivu.</w:t>
            </w:r>
          </w:p>
          <w:p w14:paraId="2DE34826" w14:textId="38BDB233"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hAnsi="Garamond" w:cstheme="minorHAnsi"/>
                <w:sz w:val="24"/>
                <w:szCs w:val="24"/>
              </w:rPr>
              <w:t>Potrebno je zelo dobro znanje nemščine, predmet se izvaja v nemščini.</w:t>
            </w:r>
          </w:p>
        </w:tc>
      </w:tr>
      <w:tr w:rsidR="007273C6" w:rsidRPr="003B5715" w14:paraId="48B240E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9B8413" w14:textId="606A1EC6"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cstheme="minorHAnsi"/>
                <w:sz w:val="24"/>
                <w:szCs w:val="24"/>
              </w:rPr>
              <w:t>GER2 Analiza strokovnih besedil</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269330" w14:textId="622B805F"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theme="minorHAns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9A9B51" w14:textId="77777777" w:rsidR="00662548" w:rsidRPr="003B5715" w:rsidRDefault="00662548" w:rsidP="00F926EA">
            <w:pPr>
              <w:numPr>
                <w:ilvl w:val="0"/>
                <w:numId w:val="16"/>
              </w:numPr>
              <w:spacing w:after="0" w:line="240" w:lineRule="auto"/>
              <w:jc w:val="both"/>
              <w:rPr>
                <w:rFonts w:ascii="Garamond" w:hAnsi="Garamond" w:cs="Calibri"/>
                <w:bCs/>
                <w:sz w:val="24"/>
                <w:szCs w:val="24"/>
              </w:rPr>
            </w:pPr>
            <w:r w:rsidRPr="003B5715">
              <w:rPr>
                <w:rFonts w:ascii="Garamond" w:hAnsi="Garamond" w:cs="Calibri"/>
                <w:bCs/>
                <w:sz w:val="24"/>
                <w:szCs w:val="24"/>
              </w:rPr>
              <w:t>Prepoznavanje vloge tvorca, funkcije in namena sporočila v strokovni komunikaciji, s posebnim ozirom na skladenjskih, besedotvornih in medkulturnih posebnostih besedila/besedilne vrste.</w:t>
            </w:r>
          </w:p>
          <w:p w14:paraId="3C456A89" w14:textId="77777777" w:rsidR="00662548" w:rsidRPr="003B5715" w:rsidRDefault="00662548" w:rsidP="00F926EA">
            <w:pPr>
              <w:numPr>
                <w:ilvl w:val="0"/>
                <w:numId w:val="16"/>
              </w:numPr>
              <w:spacing w:after="0" w:line="240" w:lineRule="auto"/>
              <w:jc w:val="both"/>
              <w:rPr>
                <w:rFonts w:ascii="Garamond" w:hAnsi="Garamond" w:cs="Calibri"/>
                <w:bCs/>
                <w:sz w:val="24"/>
                <w:szCs w:val="24"/>
              </w:rPr>
            </w:pPr>
            <w:r w:rsidRPr="003B5715">
              <w:rPr>
                <w:rFonts w:ascii="Garamond" w:hAnsi="Garamond" w:cs="Calibri"/>
                <w:bCs/>
                <w:sz w:val="24"/>
                <w:szCs w:val="24"/>
              </w:rPr>
              <w:t>Izbrani primeri iz nemško-slovenske protistavne analize ter vzorčno prevajanje segmentov besedil iz nemščine v slovenščino ter obratno.</w:t>
            </w:r>
          </w:p>
          <w:p w14:paraId="4E14EA34" w14:textId="77777777" w:rsidR="00662548" w:rsidRPr="003B5715" w:rsidRDefault="00662548" w:rsidP="00F926EA">
            <w:pPr>
              <w:numPr>
                <w:ilvl w:val="0"/>
                <w:numId w:val="16"/>
              </w:numPr>
              <w:spacing w:after="0" w:line="240" w:lineRule="auto"/>
              <w:jc w:val="both"/>
              <w:rPr>
                <w:rFonts w:ascii="Garamond" w:hAnsi="Garamond" w:cstheme="minorHAnsi"/>
                <w:bCs/>
                <w:sz w:val="24"/>
                <w:szCs w:val="24"/>
              </w:rPr>
            </w:pPr>
            <w:r w:rsidRPr="003B5715">
              <w:rPr>
                <w:rFonts w:ascii="Garamond" w:hAnsi="Garamond" w:cs="Calibri"/>
                <w:bCs/>
                <w:sz w:val="24"/>
                <w:szCs w:val="24"/>
              </w:rPr>
              <w:t>Osredotočali se bomo predvsem na naslednja področja: pravo, tehnika, politika, izbrane teme s področja gospodarstva ter znanstveno-raziskovalnega pisanja.</w:t>
            </w:r>
          </w:p>
          <w:p w14:paraId="13699DF7" w14:textId="77777777" w:rsidR="00662548" w:rsidRPr="003B5715" w:rsidRDefault="00662548" w:rsidP="00F926EA">
            <w:pPr>
              <w:pStyle w:val="Odstavekseznama"/>
              <w:numPr>
                <w:ilvl w:val="0"/>
                <w:numId w:val="16"/>
              </w:numPr>
              <w:spacing w:after="0" w:line="240" w:lineRule="auto"/>
              <w:jc w:val="both"/>
              <w:rPr>
                <w:rFonts w:ascii="Garamond" w:hAnsi="Garamond" w:cs="Calibri"/>
                <w:bCs/>
                <w:sz w:val="24"/>
                <w:szCs w:val="24"/>
              </w:rPr>
            </w:pPr>
            <w:r w:rsidRPr="003B5715">
              <w:rPr>
                <w:rFonts w:ascii="Garamond" w:hAnsi="Garamond" w:cs="Calibri"/>
                <w:bCs/>
                <w:sz w:val="24"/>
                <w:szCs w:val="24"/>
              </w:rPr>
              <w:t>Študentke in študenti so sposobni:</w:t>
            </w:r>
          </w:p>
          <w:p w14:paraId="55DDD4BC" w14:textId="77777777" w:rsidR="00662548" w:rsidRPr="003B5715" w:rsidRDefault="00662548" w:rsidP="00F926EA">
            <w:pPr>
              <w:pStyle w:val="Odstavekseznama"/>
              <w:numPr>
                <w:ilvl w:val="0"/>
                <w:numId w:val="16"/>
              </w:numPr>
              <w:spacing w:after="0" w:line="240" w:lineRule="auto"/>
              <w:jc w:val="both"/>
              <w:rPr>
                <w:rFonts w:ascii="Garamond" w:hAnsi="Garamond" w:cs="Calibri"/>
                <w:bCs/>
                <w:sz w:val="24"/>
                <w:szCs w:val="24"/>
              </w:rPr>
            </w:pPr>
            <w:r w:rsidRPr="003B5715">
              <w:rPr>
                <w:rFonts w:ascii="Garamond" w:hAnsi="Garamond" w:cs="Calibri"/>
                <w:bCs/>
                <w:iCs/>
                <w:sz w:val="24"/>
                <w:szCs w:val="24"/>
              </w:rPr>
              <w:t>razumeti in analizirati strokovna besedila z izbranih področij,</w:t>
            </w:r>
          </w:p>
          <w:p w14:paraId="3A371F7E" w14:textId="77777777" w:rsidR="00662548" w:rsidRPr="003B5715" w:rsidRDefault="00662548" w:rsidP="00F926EA">
            <w:pPr>
              <w:numPr>
                <w:ilvl w:val="0"/>
                <w:numId w:val="16"/>
              </w:numPr>
              <w:spacing w:after="0" w:line="240" w:lineRule="auto"/>
              <w:jc w:val="both"/>
              <w:rPr>
                <w:rFonts w:ascii="Garamond" w:hAnsi="Garamond" w:cs="Calibri"/>
                <w:bCs/>
                <w:sz w:val="24"/>
                <w:szCs w:val="24"/>
              </w:rPr>
            </w:pPr>
            <w:r w:rsidRPr="003B5715">
              <w:rPr>
                <w:rFonts w:ascii="Garamond" w:hAnsi="Garamond" w:cs="Calibri"/>
                <w:bCs/>
                <w:sz w:val="24"/>
                <w:szCs w:val="24"/>
              </w:rPr>
              <w:t>upoštevati vlogo nejezikovnih nosilcev informacij v strokovnem besedilu,</w:t>
            </w:r>
          </w:p>
          <w:p w14:paraId="6FBFED87" w14:textId="77777777" w:rsidR="00662548" w:rsidRPr="003B5715" w:rsidRDefault="00662548" w:rsidP="00F926EA">
            <w:pPr>
              <w:numPr>
                <w:ilvl w:val="0"/>
                <w:numId w:val="16"/>
              </w:numPr>
              <w:spacing w:after="0" w:line="240" w:lineRule="auto"/>
              <w:jc w:val="both"/>
              <w:rPr>
                <w:rFonts w:ascii="Garamond" w:hAnsi="Garamond" w:cs="Calibri"/>
                <w:sz w:val="24"/>
                <w:szCs w:val="24"/>
              </w:rPr>
            </w:pPr>
            <w:r w:rsidRPr="003B5715">
              <w:rPr>
                <w:rFonts w:ascii="Garamond" w:hAnsi="Garamond" w:cs="Calibri"/>
                <w:bCs/>
                <w:sz w:val="24"/>
                <w:szCs w:val="24"/>
              </w:rPr>
              <w:t xml:space="preserve">prepoznati stilne ravni znotraj strokovne komunikacije na podlagi horizontalne in vertikalne osi, po </w:t>
            </w:r>
            <w:proofErr w:type="spellStart"/>
            <w:r w:rsidRPr="003B5715">
              <w:rPr>
                <w:rFonts w:ascii="Garamond" w:hAnsi="Garamond" w:cs="Calibri"/>
                <w:bCs/>
                <w:sz w:val="24"/>
                <w:szCs w:val="24"/>
              </w:rPr>
              <w:t>Hoffmannu</w:t>
            </w:r>
            <w:proofErr w:type="spellEnd"/>
            <w:r w:rsidRPr="003B5715">
              <w:rPr>
                <w:rFonts w:ascii="Garamond" w:hAnsi="Garamond" w:cs="Calibri"/>
                <w:bCs/>
                <w:sz w:val="24"/>
                <w:szCs w:val="24"/>
              </w:rPr>
              <w:t xml:space="preserve">, </w:t>
            </w:r>
            <w:proofErr w:type="spellStart"/>
            <w:r w:rsidRPr="003B5715">
              <w:rPr>
                <w:rFonts w:ascii="Garamond" w:hAnsi="Garamond" w:cs="Calibri"/>
                <w:bCs/>
                <w:sz w:val="24"/>
                <w:szCs w:val="24"/>
              </w:rPr>
              <w:t>Roelckeju</w:t>
            </w:r>
            <w:proofErr w:type="spellEnd"/>
            <w:r w:rsidRPr="003B5715">
              <w:rPr>
                <w:rFonts w:ascii="Garamond" w:hAnsi="Garamond" w:cs="Calibri"/>
                <w:bCs/>
                <w:sz w:val="24"/>
                <w:szCs w:val="24"/>
              </w:rPr>
              <w:t xml:space="preserve"> idr.,</w:t>
            </w:r>
          </w:p>
          <w:p w14:paraId="31083C32" w14:textId="77777777" w:rsidR="00662548" w:rsidRPr="003B5715" w:rsidRDefault="00662548" w:rsidP="00F926EA">
            <w:pPr>
              <w:numPr>
                <w:ilvl w:val="0"/>
                <w:numId w:val="16"/>
              </w:numPr>
              <w:spacing w:after="0" w:line="240" w:lineRule="auto"/>
              <w:jc w:val="both"/>
              <w:rPr>
                <w:rFonts w:ascii="Garamond" w:hAnsi="Garamond" w:cs="Calibri"/>
                <w:sz w:val="24"/>
                <w:szCs w:val="24"/>
              </w:rPr>
            </w:pPr>
            <w:r w:rsidRPr="003B5715">
              <w:rPr>
                <w:rFonts w:ascii="Garamond" w:hAnsi="Garamond" w:cs="Calibri"/>
                <w:bCs/>
                <w:sz w:val="24"/>
                <w:szCs w:val="24"/>
              </w:rPr>
              <w:t>tvoriti strokovna besedila v nemškem jeziku ob upoštevanju ciljne publike in tvorca besedila,</w:t>
            </w:r>
          </w:p>
          <w:p w14:paraId="23FA1039" w14:textId="77777777" w:rsidR="00662548" w:rsidRPr="003B5715" w:rsidRDefault="00662548" w:rsidP="00F926EA">
            <w:pPr>
              <w:pStyle w:val="Odstavekseznama"/>
              <w:numPr>
                <w:ilvl w:val="0"/>
                <w:numId w:val="16"/>
              </w:numPr>
              <w:spacing w:after="0" w:line="240" w:lineRule="auto"/>
              <w:jc w:val="both"/>
              <w:rPr>
                <w:rFonts w:ascii="Garamond" w:hAnsi="Garamond" w:cstheme="minorHAnsi"/>
                <w:bCs/>
                <w:sz w:val="24"/>
                <w:szCs w:val="24"/>
              </w:rPr>
            </w:pPr>
            <w:r w:rsidRPr="003B5715">
              <w:rPr>
                <w:rFonts w:ascii="Garamond" w:hAnsi="Garamond" w:cs="Calibri"/>
                <w:bCs/>
                <w:sz w:val="24"/>
                <w:szCs w:val="24"/>
              </w:rPr>
              <w:t>razumeti uporabo in učinek elementov tujosti in namena sporočila .</w:t>
            </w:r>
          </w:p>
          <w:p w14:paraId="5AE97173" w14:textId="4B4D2E2D" w:rsidR="007273C6" w:rsidRPr="00662548" w:rsidRDefault="00662548" w:rsidP="00F926EA">
            <w:pPr>
              <w:pStyle w:val="Odstavekseznama"/>
              <w:numPr>
                <w:ilvl w:val="0"/>
                <w:numId w:val="16"/>
              </w:numPr>
              <w:spacing w:after="0" w:line="240" w:lineRule="auto"/>
              <w:jc w:val="both"/>
              <w:rPr>
                <w:rFonts w:ascii="Garamond" w:eastAsiaTheme="minorHAnsi" w:hAnsi="Garamond" w:cstheme="minorHAnsi"/>
                <w:sz w:val="24"/>
                <w:szCs w:val="24"/>
              </w:rPr>
            </w:pPr>
            <w:r w:rsidRPr="00662548">
              <w:rPr>
                <w:rFonts w:ascii="Garamond" w:hAnsi="Garamond" w:cstheme="minorHAnsi"/>
                <w:sz w:val="24"/>
                <w:szCs w:val="24"/>
              </w:rPr>
              <w:t>Potrebno je zelo dobro znanje nemščine, predmet se izvaja v nemščini.</w:t>
            </w:r>
          </w:p>
        </w:tc>
      </w:tr>
      <w:tr w:rsidR="007273C6" w:rsidRPr="003B5715" w14:paraId="0E46E4A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7024D2" w14:textId="6101D012"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sz w:val="24"/>
                <w:szCs w:val="24"/>
              </w:rPr>
              <w:t>GER2 Literatura in gledališče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417CC1" w14:textId="1D982E4A"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5BEAAF" w14:textId="72348800"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hAnsi="Garamond"/>
                <w:sz w:val="24"/>
                <w:szCs w:val="24"/>
              </w:rPr>
              <w:t>Študentje poglabljajo svoje znanje o zgodovini dramatike, zlasti dramatike nemškega govornega področja, o zgodovini gledališča in zgodovini teorij drame. Različne težnje in posebne značilnosti nemške dramatike 20. stoletja povezujejo z razvojnimi težnjami gledališke umetnosti in ustreznimi teoretskimi in analitičnimi pristopi. Pridobljeno znanje aplicirajo na sodobno dramsko in gledališko produkcijo.</w:t>
            </w:r>
          </w:p>
        </w:tc>
      </w:tr>
      <w:tr w:rsidR="007273C6" w:rsidRPr="003B5715" w14:paraId="4774899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7E7214" w14:textId="64524DE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sz w:val="24"/>
                <w:szCs w:val="24"/>
              </w:rPr>
              <w:t xml:space="preserve">GER2 </w:t>
            </w:r>
            <w:r w:rsidRPr="003B5715">
              <w:rPr>
                <w:rFonts w:ascii="Garamond" w:hAnsi="Garamond" w:cs="Calibri"/>
                <w:sz w:val="24"/>
                <w:szCs w:val="24"/>
              </w:rPr>
              <w:t xml:space="preserve">Švedski jezik, literatura in </w:t>
            </w:r>
            <w:r w:rsidRPr="003B5715">
              <w:rPr>
                <w:rFonts w:ascii="Garamond" w:hAnsi="Garamond" w:cs="Calibri"/>
                <w:sz w:val="24"/>
                <w:szCs w:val="24"/>
              </w:rPr>
              <w:lastRenderedPageBreak/>
              <w:t>kultura v kontekstu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EB4FB2" w14:textId="448371F5"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sz w:val="24"/>
                <w:szCs w:val="24"/>
                <w:lang w:eastAsia="sl-SI"/>
              </w:rPr>
              <w:lastRenderedPageBreak/>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B79215" w14:textId="77777777" w:rsidR="007273C6" w:rsidRPr="003B5715" w:rsidRDefault="007273C6" w:rsidP="00F926EA">
            <w:pPr>
              <w:pStyle w:val="xmsonormal"/>
              <w:numPr>
                <w:ilvl w:val="0"/>
                <w:numId w:val="17"/>
              </w:numPr>
              <w:spacing w:before="0" w:beforeAutospacing="0" w:after="0" w:afterAutospacing="0"/>
              <w:jc w:val="both"/>
              <w:rPr>
                <w:rFonts w:ascii="Garamond" w:hAnsi="Garamond" w:cs="Calibri"/>
                <w:lang w:val="sl-SI"/>
              </w:rPr>
            </w:pPr>
            <w:r w:rsidRPr="003B5715">
              <w:rPr>
                <w:rFonts w:ascii="Garamond" w:hAnsi="Garamond" w:cs="Calibri"/>
                <w:lang w:val="sl-SI"/>
              </w:rPr>
              <w:t>Utrjevanje jezikovnih spretnosti; bralnega in slušnega razumevanja, pisnega in ustnega izražanja; poglabljanje v kompleksnejše slovnične strukture.</w:t>
            </w:r>
          </w:p>
          <w:p w14:paraId="7A6BED71" w14:textId="77777777" w:rsidR="007273C6" w:rsidRPr="003B5715" w:rsidRDefault="007273C6" w:rsidP="00F926EA">
            <w:pPr>
              <w:pStyle w:val="Odstavekseznama1"/>
              <w:numPr>
                <w:ilvl w:val="0"/>
                <w:numId w:val="17"/>
              </w:numPr>
              <w:jc w:val="both"/>
              <w:rPr>
                <w:rFonts w:ascii="Garamond" w:hAnsi="Garamond"/>
              </w:rPr>
            </w:pPr>
            <w:r w:rsidRPr="003B5715">
              <w:rPr>
                <w:rFonts w:ascii="Garamond" w:hAnsi="Garamond"/>
              </w:rPr>
              <w:lastRenderedPageBreak/>
              <w:t>Izbrane teme o zgodovini, geografiji, politiki, družbi in kulturi Švedske.</w:t>
            </w:r>
          </w:p>
          <w:p w14:paraId="185D1ED5" w14:textId="198102A3"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hAnsi="Garamond"/>
                <w:sz w:val="24"/>
                <w:szCs w:val="24"/>
              </w:rPr>
              <w:t>Branje izbranih odlomkov temeljnih del švedske književnosti 20. in 21. stoletja.</w:t>
            </w:r>
          </w:p>
        </w:tc>
      </w:tr>
      <w:tr w:rsidR="007273C6" w:rsidRPr="003B5715" w14:paraId="7EE210F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CCEC616" w14:textId="054EF811"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hAnsi="Garamond"/>
                <w:sz w:val="24"/>
                <w:szCs w:val="24"/>
              </w:rPr>
              <w:lastRenderedPageBreak/>
              <w:t xml:space="preserve">GER2 </w:t>
            </w:r>
            <w:r w:rsidRPr="003B5715">
              <w:rPr>
                <w:rFonts w:ascii="Garamond" w:hAnsi="Garamond" w:cs="Calibri"/>
                <w:sz w:val="24"/>
                <w:szCs w:val="24"/>
              </w:rPr>
              <w:t>Švedski jezik, literatura in kultura v kontekstu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92133C" w14:textId="418F574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1413FD" w14:textId="77777777" w:rsidR="007273C6" w:rsidRPr="003B5715" w:rsidRDefault="007273C6" w:rsidP="00F926EA">
            <w:pPr>
              <w:pStyle w:val="xmsonormal"/>
              <w:numPr>
                <w:ilvl w:val="0"/>
                <w:numId w:val="18"/>
              </w:numPr>
              <w:spacing w:before="0" w:beforeAutospacing="0" w:after="0" w:afterAutospacing="0"/>
              <w:jc w:val="both"/>
              <w:rPr>
                <w:rFonts w:ascii="Garamond" w:hAnsi="Garamond" w:cs="Calibri"/>
                <w:lang w:val="sl-SI"/>
              </w:rPr>
            </w:pPr>
            <w:r w:rsidRPr="003B5715">
              <w:rPr>
                <w:rFonts w:ascii="Garamond" w:hAnsi="Garamond" w:cs="Calibri"/>
                <w:lang w:val="sl-SI"/>
              </w:rPr>
              <w:t>Utrjevanje jezikovnih spretnosti; bralnega in slušnega razumevanja, pisnega in ustnega izražanja; poglabljanje v kompleksnejše slovnične strukture.</w:t>
            </w:r>
          </w:p>
          <w:p w14:paraId="244F988B" w14:textId="77777777" w:rsidR="007273C6" w:rsidRPr="003B5715" w:rsidRDefault="007273C6" w:rsidP="00F926EA">
            <w:pPr>
              <w:pStyle w:val="Odstavekseznama1"/>
              <w:numPr>
                <w:ilvl w:val="0"/>
                <w:numId w:val="18"/>
              </w:numPr>
              <w:jc w:val="both"/>
              <w:rPr>
                <w:rFonts w:ascii="Garamond" w:hAnsi="Garamond"/>
              </w:rPr>
            </w:pPr>
            <w:r w:rsidRPr="003B5715">
              <w:rPr>
                <w:rFonts w:ascii="Garamond" w:hAnsi="Garamond"/>
              </w:rPr>
              <w:t>Izbrane teme o zgodovini, geografiji, politiki, družbi in kulturi Švedske.</w:t>
            </w:r>
          </w:p>
          <w:p w14:paraId="15F8A517" w14:textId="1C9BD8DA"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hAnsi="Garamond"/>
                <w:sz w:val="24"/>
                <w:szCs w:val="24"/>
              </w:rPr>
              <w:t>Branje izbranih odlomkov temeljnih del švedske književnosti 20. in 21. stoletja.</w:t>
            </w:r>
          </w:p>
        </w:tc>
      </w:tr>
      <w:tr w:rsidR="007273C6" w:rsidRPr="003B5715" w14:paraId="663706F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AF1BFF" w14:textId="77777777" w:rsidR="007273C6" w:rsidRPr="003B5715" w:rsidRDefault="007273C6" w:rsidP="007273C6">
            <w:pPr>
              <w:spacing w:after="0" w:line="240" w:lineRule="auto"/>
              <w:jc w:val="both"/>
              <w:rPr>
                <w:rFonts w:ascii="Garamond" w:hAnsi="Garamond"/>
                <w:sz w:val="24"/>
                <w:szCs w:val="24"/>
              </w:rPr>
            </w:pPr>
            <w:bookmarkStart w:id="1" w:name="_Toc410554381"/>
            <w:bookmarkStart w:id="2" w:name="_Toc410570464"/>
            <w:bookmarkStart w:id="3" w:name="_Toc426477628"/>
            <w:bookmarkStart w:id="4" w:name="_Toc501227334"/>
            <w:r w:rsidRPr="003B5715">
              <w:rPr>
                <w:rFonts w:ascii="Garamond" w:hAnsi="Garamond"/>
                <w:sz w:val="24"/>
                <w:szCs w:val="24"/>
              </w:rPr>
              <w:t>GER2 Nizozemski jezik, literatura in kultura</w:t>
            </w:r>
            <w:bookmarkEnd w:id="1"/>
            <w:bookmarkEnd w:id="2"/>
            <w:bookmarkEnd w:id="3"/>
            <w:r w:rsidRPr="003B5715">
              <w:rPr>
                <w:rFonts w:ascii="Garamond" w:hAnsi="Garamond"/>
                <w:sz w:val="24"/>
                <w:szCs w:val="24"/>
              </w:rPr>
              <w:t xml:space="preserve"> v kontekstu 1</w:t>
            </w:r>
            <w:bookmarkEnd w:id="4"/>
          </w:p>
          <w:p w14:paraId="41B28523" w14:textId="79207948" w:rsidR="007273C6" w:rsidRPr="003B5715" w:rsidRDefault="007273C6" w:rsidP="007273C6">
            <w:pPr>
              <w:spacing w:after="0" w:line="240" w:lineRule="auto"/>
              <w:jc w:val="both"/>
              <w:rPr>
                <w:rFonts w:ascii="Garamond" w:eastAsia="Times New Roman" w:hAnsi="Garamond" w:cstheme="minorHAnsi"/>
                <w:sz w:val="24"/>
                <w:szCs w:val="24"/>
                <w:lang w:eastAsia="sl-SI"/>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AA77A3" w14:textId="5FD1C852" w:rsidR="007273C6" w:rsidRPr="003B5715" w:rsidRDefault="007273C6" w:rsidP="00662548">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FEE4F5" w14:textId="77777777" w:rsidR="007273C6" w:rsidRPr="003B5715" w:rsidRDefault="007273C6" w:rsidP="00662548">
            <w:pPr>
              <w:pStyle w:val="xmsonormal"/>
              <w:tabs>
                <w:tab w:val="num" w:pos="780"/>
              </w:tabs>
              <w:jc w:val="both"/>
              <w:rPr>
                <w:rFonts w:ascii="Garamond" w:hAnsi="Garamond" w:cs="Calibri"/>
                <w:lang w:val="sl-SI"/>
              </w:rPr>
            </w:pPr>
            <w:r w:rsidRPr="003B5715">
              <w:rPr>
                <w:rFonts w:ascii="Garamond" w:hAnsi="Garamond" w:cs="Calibri"/>
                <w:lang w:val="sl-SI"/>
              </w:rPr>
              <w:t>Utrjevanje jezikovnih spretnosti, bralnega in slušnega razumevanja, pisnega in ustnega izražanja; poglabljanje v kompleksnejše slovnične strukture;</w:t>
            </w:r>
          </w:p>
          <w:p w14:paraId="3EBCA5F2" w14:textId="06A24574" w:rsidR="007273C6" w:rsidRPr="003B5715" w:rsidRDefault="007273C6" w:rsidP="00662548">
            <w:pPr>
              <w:spacing w:after="0" w:line="240" w:lineRule="auto"/>
              <w:jc w:val="both"/>
              <w:rPr>
                <w:rFonts w:ascii="Garamond" w:eastAsiaTheme="minorHAnsi" w:hAnsi="Garamond" w:cstheme="minorHAnsi"/>
                <w:sz w:val="24"/>
                <w:szCs w:val="24"/>
              </w:rPr>
            </w:pPr>
            <w:r w:rsidRPr="003B5715">
              <w:rPr>
                <w:rFonts w:ascii="Garamond" w:hAnsi="Garamond" w:cs="Calibri"/>
                <w:sz w:val="24"/>
                <w:szCs w:val="24"/>
              </w:rPr>
              <w:t>Izbrani zgodovinski, geografski, politični, družbeni in kulturni vidiki nizozemsko govorečega področja.</w:t>
            </w:r>
          </w:p>
        </w:tc>
      </w:tr>
      <w:tr w:rsidR="007273C6" w:rsidRPr="003B5715" w14:paraId="597F82E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4F1A5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GER2 Nizozemski jezik, literatura in kultura v kontekstu 2</w:t>
            </w:r>
          </w:p>
          <w:p w14:paraId="6812E13C" w14:textId="4C1E0239" w:rsidR="007273C6" w:rsidRPr="003B5715" w:rsidRDefault="007273C6" w:rsidP="007273C6">
            <w:pPr>
              <w:spacing w:after="0" w:line="240" w:lineRule="auto"/>
              <w:jc w:val="both"/>
              <w:rPr>
                <w:rFonts w:ascii="Garamond" w:eastAsia="Times New Roman" w:hAnsi="Garamond" w:cstheme="minorHAnsi"/>
                <w:sz w:val="24"/>
                <w:szCs w:val="24"/>
                <w:lang w:eastAsia="sl-SI"/>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579AC8" w14:textId="67B1E24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42AEDC" w14:textId="77777777" w:rsidR="007273C6" w:rsidRPr="003B5715" w:rsidRDefault="007273C6" w:rsidP="003B5715">
            <w:pPr>
              <w:pStyle w:val="xmsonormal"/>
              <w:tabs>
                <w:tab w:val="num" w:pos="780"/>
              </w:tabs>
              <w:rPr>
                <w:rFonts w:ascii="Garamond" w:hAnsi="Garamond" w:cs="Calibri"/>
                <w:lang w:val="sl-SI"/>
              </w:rPr>
            </w:pPr>
            <w:r w:rsidRPr="003B5715">
              <w:rPr>
                <w:rFonts w:ascii="Garamond" w:hAnsi="Garamond" w:cs="Calibri"/>
                <w:lang w:val="sl-SI"/>
              </w:rPr>
              <w:t>Utrjevanje jezikovnih spretnosti, bralnega in slušnega razumevanja, pisnega in ustnega izražanja; poglabljanje v kompleksnejše slovnične strukture;</w:t>
            </w:r>
          </w:p>
          <w:p w14:paraId="4F3B0B6F" w14:textId="77777777" w:rsidR="007273C6" w:rsidRPr="003B5715" w:rsidRDefault="007273C6" w:rsidP="003B5715">
            <w:pPr>
              <w:pStyle w:val="xmsonormal"/>
              <w:tabs>
                <w:tab w:val="num" w:pos="780"/>
              </w:tabs>
              <w:rPr>
                <w:rFonts w:ascii="Garamond" w:hAnsi="Garamond" w:cs="Calibri"/>
                <w:lang w:val="sl-SI"/>
              </w:rPr>
            </w:pPr>
            <w:r w:rsidRPr="003B5715">
              <w:rPr>
                <w:rFonts w:ascii="Garamond" w:hAnsi="Garamond" w:cs="Calibri"/>
                <w:lang w:val="sl-SI"/>
              </w:rPr>
              <w:t>Utrjevanje znanja o družbi in kulturi nizozemsko govorečega področja;</w:t>
            </w:r>
          </w:p>
          <w:p w14:paraId="36D9B848" w14:textId="27326F2D"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hAnsi="Garamond" w:cs="Calibri"/>
                <w:sz w:val="24"/>
                <w:szCs w:val="24"/>
              </w:rPr>
              <w:t xml:space="preserve">Najvažnejša literarno zgodovinska obdobja in usmeritve od l. 1880 do danes in nekatera temeljna dela nizozemske književnosti 20. stoletja (H. </w:t>
            </w:r>
            <w:proofErr w:type="spellStart"/>
            <w:r w:rsidRPr="003B5715">
              <w:rPr>
                <w:rFonts w:ascii="Garamond" w:hAnsi="Garamond" w:cs="Calibri"/>
                <w:sz w:val="24"/>
                <w:szCs w:val="24"/>
              </w:rPr>
              <w:t>Claus</w:t>
            </w:r>
            <w:proofErr w:type="spellEnd"/>
            <w:r w:rsidRPr="003B5715">
              <w:rPr>
                <w:rFonts w:ascii="Garamond" w:hAnsi="Garamond" w:cs="Calibri"/>
                <w:sz w:val="24"/>
                <w:szCs w:val="24"/>
              </w:rPr>
              <w:t xml:space="preserve">, G. Reve, </w:t>
            </w:r>
            <w:proofErr w:type="spellStart"/>
            <w:r w:rsidRPr="003B5715">
              <w:rPr>
                <w:rFonts w:ascii="Garamond" w:hAnsi="Garamond" w:cs="Calibri"/>
                <w:sz w:val="24"/>
                <w:szCs w:val="24"/>
              </w:rPr>
              <w:t>W.F.Hermans</w:t>
            </w:r>
            <w:proofErr w:type="spellEnd"/>
            <w:r w:rsidRPr="003B5715">
              <w:rPr>
                <w:rFonts w:ascii="Garamond" w:hAnsi="Garamond" w:cs="Calibri"/>
                <w:sz w:val="24"/>
                <w:szCs w:val="24"/>
              </w:rPr>
              <w:t xml:space="preserve">, H. </w:t>
            </w:r>
            <w:proofErr w:type="spellStart"/>
            <w:r w:rsidRPr="003B5715">
              <w:rPr>
                <w:rFonts w:ascii="Garamond" w:hAnsi="Garamond" w:cs="Calibri"/>
                <w:sz w:val="24"/>
                <w:szCs w:val="24"/>
              </w:rPr>
              <w:t>Mulisch</w:t>
            </w:r>
            <w:proofErr w:type="spellEnd"/>
            <w:r w:rsidRPr="003B5715">
              <w:rPr>
                <w:rFonts w:ascii="Garamond" w:hAnsi="Garamond" w:cs="Calibri"/>
                <w:sz w:val="24"/>
                <w:szCs w:val="24"/>
              </w:rPr>
              <w:t xml:space="preserve">, </w:t>
            </w:r>
            <w:proofErr w:type="spellStart"/>
            <w:r w:rsidRPr="003B5715">
              <w:rPr>
                <w:rFonts w:ascii="Garamond" w:hAnsi="Garamond" w:cs="Calibri"/>
                <w:sz w:val="24"/>
                <w:szCs w:val="24"/>
              </w:rPr>
              <w:t>C.Nooteboom</w:t>
            </w:r>
            <w:proofErr w:type="spellEnd"/>
            <w:r w:rsidRPr="003B5715">
              <w:rPr>
                <w:rFonts w:ascii="Garamond" w:hAnsi="Garamond" w:cs="Calibri"/>
                <w:sz w:val="24"/>
                <w:szCs w:val="24"/>
              </w:rPr>
              <w:t>, itd.)</w:t>
            </w:r>
          </w:p>
        </w:tc>
      </w:tr>
      <w:tr w:rsidR="007273C6" w:rsidRPr="003B5715" w14:paraId="264C34A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7D3881"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IT1 </w:t>
            </w:r>
            <w:proofErr w:type="spellStart"/>
            <w:r w:rsidRPr="003B5715">
              <w:rPr>
                <w:rFonts w:ascii="Garamond" w:eastAsia="Times New Roman" w:hAnsi="Garamond" w:cstheme="minorHAnsi"/>
                <w:sz w:val="24"/>
                <w:szCs w:val="24"/>
                <w:lang w:eastAsia="sl-SI"/>
              </w:rPr>
              <w:t>Intertekstualnost</w:t>
            </w:r>
            <w:proofErr w:type="spellEnd"/>
            <w:r w:rsidRPr="003B5715">
              <w:rPr>
                <w:rFonts w:ascii="Garamond" w:eastAsia="Times New Roman" w:hAnsi="Garamond" w:cstheme="minorHAnsi"/>
                <w:sz w:val="24"/>
                <w:szCs w:val="24"/>
                <w:lang w:eastAsia="sl-SI"/>
              </w:rPr>
              <w:t xml:space="preserve"> v italijanski književnosti 1 </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ED9C47"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9153E5"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Pridobitev temeljnih teoretskih znanj o zgodovini italijanske književnosti. Razvijanje sposobnosti samostojnega razumevanja, analiziranja in interpretiranja italijanskih književnih besedil, prenosa </w:t>
            </w:r>
            <w:proofErr w:type="spellStart"/>
            <w:r w:rsidRPr="003B5715">
              <w:rPr>
                <w:rFonts w:ascii="Garamond" w:eastAsiaTheme="minorHAnsi" w:hAnsi="Garamond" w:cstheme="minorHAnsi"/>
                <w:sz w:val="24"/>
                <w:szCs w:val="24"/>
              </w:rPr>
              <w:t>literarnoteoretskih</w:t>
            </w:r>
            <w:proofErr w:type="spellEnd"/>
            <w:r w:rsidRPr="003B5715">
              <w:rPr>
                <w:rFonts w:ascii="Garamond" w:eastAsiaTheme="minorHAnsi" w:hAnsi="Garamond" w:cstheme="minorHAnsi"/>
                <w:sz w:val="24"/>
                <w:szCs w:val="24"/>
              </w:rPr>
              <w:t xml:space="preserve"> osnov v praktično delo z besedili ter sposobnosti kritičnega vrednotenja književnih del. Razvijanje sposobnosti razumevanja </w:t>
            </w:r>
            <w:proofErr w:type="spellStart"/>
            <w:r w:rsidRPr="003B5715">
              <w:rPr>
                <w:rFonts w:ascii="Garamond" w:eastAsiaTheme="minorHAnsi" w:hAnsi="Garamond" w:cstheme="minorHAnsi"/>
                <w:sz w:val="24"/>
                <w:szCs w:val="24"/>
              </w:rPr>
              <w:t>intertekstualnih</w:t>
            </w:r>
            <w:proofErr w:type="spellEnd"/>
            <w:r w:rsidRPr="003B5715">
              <w:rPr>
                <w:rFonts w:ascii="Garamond" w:eastAsiaTheme="minorHAnsi" w:hAnsi="Garamond" w:cstheme="minorHAnsi"/>
                <w:sz w:val="24"/>
                <w:szCs w:val="24"/>
              </w:rPr>
              <w:t xml:space="preserve"> razmerij med knjižnimi besedili. Usposabljanje pri razumevanju soodvisnosti delovanja literarnih besedil od kulturnega in družbenega konteksta. Razvijanje sposobnosti razumevanja </w:t>
            </w:r>
            <w:proofErr w:type="spellStart"/>
            <w:r w:rsidRPr="003B5715">
              <w:rPr>
                <w:rFonts w:ascii="Garamond" w:eastAsiaTheme="minorHAnsi" w:hAnsi="Garamond" w:cstheme="minorHAnsi"/>
                <w:sz w:val="24"/>
                <w:szCs w:val="24"/>
              </w:rPr>
              <w:t>intertekstualnih</w:t>
            </w:r>
            <w:proofErr w:type="spellEnd"/>
            <w:r w:rsidRPr="003B5715">
              <w:rPr>
                <w:rFonts w:ascii="Garamond" w:eastAsiaTheme="minorHAnsi" w:hAnsi="Garamond" w:cstheme="minorHAnsi"/>
                <w:sz w:val="24"/>
                <w:szCs w:val="24"/>
              </w:rPr>
              <w:t xml:space="preserve"> razmerij med knjižnimi besedili. Usposabljanje s pomočjo analize </w:t>
            </w:r>
            <w:proofErr w:type="spellStart"/>
            <w:r w:rsidRPr="003B5715">
              <w:rPr>
                <w:rFonts w:ascii="Garamond" w:eastAsiaTheme="minorHAnsi" w:hAnsi="Garamond" w:cstheme="minorHAnsi"/>
                <w:sz w:val="24"/>
                <w:szCs w:val="24"/>
              </w:rPr>
              <w:t>intertekstualnih</w:t>
            </w:r>
            <w:proofErr w:type="spellEnd"/>
            <w:r w:rsidRPr="003B5715">
              <w:rPr>
                <w:rFonts w:ascii="Garamond" w:eastAsiaTheme="minorHAnsi" w:hAnsi="Garamond" w:cstheme="minorHAnsi"/>
                <w:sz w:val="24"/>
                <w:szCs w:val="24"/>
              </w:rPr>
              <w:t xml:space="preserve"> razmerij med italijanskimi in drugimi knjižnimi besedili na primeru motiva Odiseja.</w:t>
            </w:r>
          </w:p>
        </w:tc>
      </w:tr>
      <w:tr w:rsidR="007273C6" w:rsidRPr="003B5715" w14:paraId="785AB69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8D0146"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IT1 </w:t>
            </w:r>
            <w:proofErr w:type="spellStart"/>
            <w:r w:rsidRPr="003B5715">
              <w:rPr>
                <w:rFonts w:ascii="Garamond" w:eastAsia="Times New Roman" w:hAnsi="Garamond" w:cstheme="minorHAnsi"/>
                <w:sz w:val="24"/>
                <w:szCs w:val="24"/>
                <w:lang w:eastAsia="sl-SI"/>
              </w:rPr>
              <w:t>Intertekstualnost</w:t>
            </w:r>
            <w:proofErr w:type="spellEnd"/>
            <w:r w:rsidRPr="003B5715">
              <w:rPr>
                <w:rFonts w:ascii="Garamond" w:eastAsia="Times New Roman" w:hAnsi="Garamond" w:cstheme="minorHAnsi"/>
                <w:sz w:val="24"/>
                <w:szCs w:val="24"/>
                <w:lang w:eastAsia="sl-SI"/>
              </w:rPr>
              <w:t xml:space="preserve"> v </w:t>
            </w:r>
            <w:r w:rsidRPr="003B5715">
              <w:rPr>
                <w:rFonts w:ascii="Garamond" w:eastAsia="Times New Roman" w:hAnsi="Garamond" w:cstheme="minorHAnsi"/>
                <w:sz w:val="24"/>
                <w:szCs w:val="24"/>
                <w:lang w:eastAsia="sl-SI"/>
              </w:rPr>
              <w:lastRenderedPageBreak/>
              <w:t>italijanski književnosti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76B804"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lastRenderedPageBreak/>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7E4646"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Razvijanje sposobnosti analiziranja </w:t>
            </w:r>
            <w:proofErr w:type="spellStart"/>
            <w:r w:rsidRPr="003B5715">
              <w:rPr>
                <w:rFonts w:ascii="Garamond" w:eastAsiaTheme="minorHAnsi" w:hAnsi="Garamond" w:cstheme="minorHAnsi"/>
                <w:sz w:val="24"/>
                <w:szCs w:val="24"/>
              </w:rPr>
              <w:t>intertekstualnih</w:t>
            </w:r>
            <w:proofErr w:type="spellEnd"/>
            <w:r w:rsidRPr="003B5715">
              <w:rPr>
                <w:rFonts w:ascii="Garamond" w:eastAsiaTheme="minorHAnsi" w:hAnsi="Garamond" w:cstheme="minorHAnsi"/>
                <w:sz w:val="24"/>
                <w:szCs w:val="24"/>
              </w:rPr>
              <w:t xml:space="preserve"> razmerij med italijanskimi in drugimi knjižnimi besedili na primeru dveh mitov: mita o Argonavtih in mita o Orfeju. Seznanjanje z antičnimi viri obeh </w:t>
            </w:r>
            <w:r w:rsidRPr="003B5715">
              <w:rPr>
                <w:rFonts w:ascii="Garamond" w:eastAsiaTheme="minorHAnsi" w:hAnsi="Garamond" w:cstheme="minorHAnsi"/>
                <w:sz w:val="24"/>
                <w:szCs w:val="24"/>
              </w:rPr>
              <w:lastRenderedPageBreak/>
              <w:t xml:space="preserve">mitov in njuno </w:t>
            </w:r>
            <w:proofErr w:type="spellStart"/>
            <w:r w:rsidRPr="003B5715">
              <w:rPr>
                <w:rFonts w:ascii="Garamond" w:eastAsiaTheme="minorHAnsi" w:hAnsi="Garamond" w:cstheme="minorHAnsi"/>
                <w:sz w:val="24"/>
                <w:szCs w:val="24"/>
              </w:rPr>
              <w:t>resemantizacijo</w:t>
            </w:r>
            <w:proofErr w:type="spellEnd"/>
            <w:r w:rsidRPr="003B5715">
              <w:rPr>
                <w:rFonts w:ascii="Garamond" w:eastAsiaTheme="minorHAnsi" w:hAnsi="Garamond" w:cstheme="minorHAnsi"/>
                <w:sz w:val="24"/>
                <w:szCs w:val="24"/>
              </w:rPr>
              <w:t xml:space="preserve"> v izboru italijanskih književnih besedil od renesanse do 21. stoletja. Poglabljanje razumevanja </w:t>
            </w:r>
            <w:proofErr w:type="spellStart"/>
            <w:r w:rsidRPr="003B5715">
              <w:rPr>
                <w:rFonts w:ascii="Garamond" w:eastAsiaTheme="minorHAnsi" w:hAnsi="Garamond" w:cstheme="minorHAnsi"/>
                <w:sz w:val="24"/>
                <w:szCs w:val="24"/>
              </w:rPr>
              <w:t>intertekstualnosti</w:t>
            </w:r>
            <w:proofErr w:type="spellEnd"/>
            <w:r w:rsidRPr="003B5715">
              <w:rPr>
                <w:rFonts w:ascii="Garamond" w:eastAsiaTheme="minorHAnsi" w:hAnsi="Garamond" w:cstheme="minorHAnsi"/>
                <w:sz w:val="24"/>
                <w:szCs w:val="24"/>
              </w:rPr>
              <w:t xml:space="preserve"> in poznavanja njenih oblik.</w:t>
            </w:r>
          </w:p>
        </w:tc>
      </w:tr>
      <w:tr w:rsidR="003B5715" w:rsidRPr="003B5715" w14:paraId="65572D5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781221" w14:textId="7D8F746D" w:rsidR="003B5715" w:rsidRPr="003B5715" w:rsidRDefault="003B5715" w:rsidP="007273C6">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lastRenderedPageBreak/>
              <w:t>IT1 Italijanski film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5C5681" w14:textId="4C8572AC" w:rsidR="003B5715" w:rsidRPr="003B5715" w:rsidRDefault="003B5715"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76F5686" w14:textId="6E488195" w:rsidR="003B5715" w:rsidRPr="003B5715" w:rsidRDefault="003B5715" w:rsidP="007273C6">
            <w:pPr>
              <w:spacing w:after="0" w:line="240" w:lineRule="auto"/>
              <w:jc w:val="both"/>
              <w:rPr>
                <w:rFonts w:ascii="Garamond" w:eastAsiaTheme="minorEastAsia" w:hAnsi="Garamond" w:cstheme="minorBidi"/>
                <w:sz w:val="24"/>
                <w:szCs w:val="24"/>
              </w:rPr>
            </w:pPr>
            <w:r w:rsidRPr="003B5715">
              <w:rPr>
                <w:rFonts w:ascii="Garamond" w:hAnsi="Garamond"/>
                <w:color w:val="333333"/>
                <w:sz w:val="24"/>
                <w:szCs w:val="24"/>
                <w:shd w:val="clear" w:color="auto" w:fill="FFFFFF"/>
              </w:rPr>
              <w:t>Predmet seznanja študenta z italijanskim filmom in se prek njegovih vsebin navezuje na širšo družbeno, politično, kulturološko in gospodarsko podobo Italije. Ob uporabi filmskega gradiva študent spoznava poglavitne italijanske filmske ustvarjalce.</w:t>
            </w:r>
          </w:p>
        </w:tc>
      </w:tr>
      <w:tr w:rsidR="007273C6" w:rsidRPr="003B5715" w14:paraId="53BCC06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484FA1" w14:textId="32194531" w:rsidR="007273C6" w:rsidRPr="003B5715"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IT1 Italijanska konverzacija 1</w:t>
            </w:r>
          </w:p>
          <w:p w14:paraId="722D5C24" w14:textId="77777777" w:rsidR="007273C6" w:rsidRPr="003B5715" w:rsidRDefault="007273C6" w:rsidP="007273C6">
            <w:pPr>
              <w:spacing w:after="0" w:line="240" w:lineRule="auto"/>
              <w:jc w:val="both"/>
              <w:rPr>
                <w:rFonts w:ascii="Garamond" w:eastAsia="Times New Roman" w:hAnsi="Garamond" w:cstheme="minorBidi"/>
                <w:sz w:val="24"/>
                <w:szCs w:val="24"/>
                <w:lang w:eastAsia="sl-SI"/>
              </w:rPr>
            </w:pPr>
          </w:p>
          <w:p w14:paraId="724F4EA0" w14:textId="17AEAB37" w:rsidR="007273C6" w:rsidRPr="003B5715" w:rsidRDefault="007273C6" w:rsidP="007273C6">
            <w:pPr>
              <w:spacing w:after="0" w:line="240" w:lineRule="auto"/>
              <w:jc w:val="both"/>
              <w:rPr>
                <w:rFonts w:ascii="Garamond" w:eastAsia="Times New Roman" w:hAnsi="Garamond" w:cstheme="minorBidi"/>
                <w:sz w:val="24"/>
                <w:szCs w:val="24"/>
                <w:lang w:eastAsia="sl-SI"/>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79D89A" w14:textId="0E802678"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p w14:paraId="6291EF57"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p>
          <w:p w14:paraId="74560EA3" w14:textId="2E166DDD" w:rsidR="007273C6" w:rsidRPr="003B5715" w:rsidRDefault="007273C6" w:rsidP="003B5715">
            <w:pPr>
              <w:rPr>
                <w:rFonts w:ascii="Garamond" w:hAnsi="Garamond"/>
                <w:sz w:val="24"/>
                <w:szCs w:val="24"/>
              </w:rPr>
            </w:pP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7C685F" w14:textId="22EB25E3" w:rsidR="007273C6" w:rsidRPr="003B5715" w:rsidRDefault="007273C6" w:rsidP="003B5715">
            <w:pPr>
              <w:spacing w:after="0" w:line="240" w:lineRule="auto"/>
              <w:jc w:val="both"/>
              <w:rPr>
                <w:rFonts w:ascii="Garamond" w:eastAsiaTheme="minorEastAsia" w:hAnsi="Garamond" w:cstheme="minorBidi"/>
                <w:sz w:val="24"/>
                <w:szCs w:val="24"/>
              </w:rPr>
            </w:pPr>
            <w:r w:rsidRPr="003B5715">
              <w:rPr>
                <w:rFonts w:ascii="Garamond" w:eastAsiaTheme="minorEastAsia" w:hAnsi="Garamond" w:cstheme="minorBidi"/>
                <w:sz w:val="24"/>
                <w:szCs w:val="24"/>
              </w:rPr>
              <w:t>Urjenje v rabi besedišča, potrebnega za tvorjenje lastnih besedil. Urjenje v tvorbi koherentnih besedil. Navajanje na spremljanje televizijskih in radijskih tematskih oddaj. Branje časopisnih člankov. Diskusija o aktualnih temah v razredu. Izražanje lastnih mnenj in zagovarjanje stališč. Ustna predstavitev prebranih književnih del, časopisnih člankov, gledanih filmov ali gledaliških predstav, obiskanih predavanj.</w:t>
            </w:r>
          </w:p>
        </w:tc>
      </w:tr>
      <w:tr w:rsidR="007273C6" w:rsidRPr="003B5715" w14:paraId="07EB889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2D281A"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IT2 Besedilno jezikoslovje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681F45"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B849240"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Seznanitev z osnovnimi vsebinami besedilnega jezikoslovja in analize diskurza. Poznavanje procesov tvorjenja in razumevanja besedila kot zapletene sporazumevalne enote. Sposobnost samostojne besediloslovne analize jezikovnega gradiva. Spoznavanje vsebin in pojmov, kot so </w:t>
            </w:r>
            <w:proofErr w:type="spellStart"/>
            <w:r w:rsidRPr="003B5715">
              <w:rPr>
                <w:rFonts w:ascii="Garamond" w:eastAsiaTheme="minorHAnsi" w:hAnsi="Garamond" w:cstheme="minorHAnsi"/>
                <w:sz w:val="24"/>
                <w:szCs w:val="24"/>
              </w:rPr>
              <w:t>besedilnost</w:t>
            </w:r>
            <w:proofErr w:type="spellEnd"/>
            <w:r w:rsidRPr="003B5715">
              <w:rPr>
                <w:rFonts w:ascii="Garamond" w:eastAsiaTheme="minorHAnsi" w:hAnsi="Garamond" w:cstheme="minorHAnsi"/>
                <w:sz w:val="24"/>
                <w:szCs w:val="24"/>
              </w:rPr>
              <w:t xml:space="preserve">, kriteriji </w:t>
            </w:r>
            <w:proofErr w:type="spellStart"/>
            <w:r w:rsidRPr="003B5715">
              <w:rPr>
                <w:rFonts w:ascii="Garamond" w:eastAsiaTheme="minorHAnsi" w:hAnsi="Garamond" w:cstheme="minorHAnsi"/>
                <w:sz w:val="24"/>
                <w:szCs w:val="24"/>
              </w:rPr>
              <w:t>besedilnosti</w:t>
            </w:r>
            <w:proofErr w:type="spellEnd"/>
            <w:r w:rsidRPr="003B5715">
              <w:rPr>
                <w:rFonts w:ascii="Garamond" w:eastAsiaTheme="minorHAnsi" w:hAnsi="Garamond" w:cstheme="minorHAnsi"/>
                <w:sz w:val="24"/>
                <w:szCs w:val="24"/>
              </w:rPr>
              <w:t>, konstitutivna in regulativna načela, proceduralni pristop, razvoj besediloslovja. Ilustriranje z relevantnimi zgledi v slovenščini in tujih jezikih. Obravnava izbranih besediloslovnih problemskih sklopov (npr. vprašanja pragmatike italijanskih besedil, italijanski členki in besedilni povezovalci, besedilno funkcioniranje italijanskega člena), poglavja iz italijansko-slovenske besedilne slovnice.</w:t>
            </w:r>
          </w:p>
        </w:tc>
      </w:tr>
      <w:tr w:rsidR="007273C6" w:rsidRPr="003B5715" w14:paraId="15945BC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E35BBF"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IT2 Besedilno jezikoslovje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43A141"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8DFF9F"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Seznanitev s teorijami prevajanja E. </w:t>
            </w:r>
            <w:proofErr w:type="spellStart"/>
            <w:r w:rsidRPr="003B5715">
              <w:rPr>
                <w:rFonts w:ascii="Garamond" w:eastAsiaTheme="minorHAnsi" w:hAnsi="Garamond" w:cstheme="minorHAnsi"/>
                <w:sz w:val="24"/>
                <w:szCs w:val="24"/>
              </w:rPr>
              <w:t>Coseria</w:t>
            </w:r>
            <w:proofErr w:type="spellEnd"/>
            <w:r w:rsidRPr="003B5715">
              <w:rPr>
                <w:rFonts w:ascii="Garamond" w:eastAsiaTheme="minorHAnsi" w:hAnsi="Garamond" w:cstheme="minorHAnsi"/>
                <w:sz w:val="24"/>
                <w:szCs w:val="24"/>
              </w:rPr>
              <w:t xml:space="preserve">, H. </w:t>
            </w:r>
            <w:proofErr w:type="spellStart"/>
            <w:r w:rsidRPr="003B5715">
              <w:rPr>
                <w:rFonts w:ascii="Garamond" w:eastAsiaTheme="minorHAnsi" w:hAnsi="Garamond" w:cstheme="minorHAnsi"/>
                <w:sz w:val="24"/>
                <w:szCs w:val="24"/>
              </w:rPr>
              <w:t>Höniga</w:t>
            </w:r>
            <w:proofErr w:type="spellEnd"/>
            <w:r w:rsidRPr="003B5715">
              <w:rPr>
                <w:rFonts w:ascii="Garamond" w:eastAsiaTheme="minorHAnsi" w:hAnsi="Garamond" w:cstheme="minorHAnsi"/>
                <w:sz w:val="24"/>
                <w:szCs w:val="24"/>
              </w:rPr>
              <w:t xml:space="preserve">, H. </w:t>
            </w:r>
            <w:proofErr w:type="spellStart"/>
            <w:r w:rsidRPr="003B5715">
              <w:rPr>
                <w:rFonts w:ascii="Garamond" w:eastAsiaTheme="minorHAnsi" w:hAnsi="Garamond" w:cstheme="minorHAnsi"/>
                <w:sz w:val="24"/>
                <w:szCs w:val="24"/>
              </w:rPr>
              <w:t>Vermeerja</w:t>
            </w:r>
            <w:proofErr w:type="spellEnd"/>
            <w:r w:rsidRPr="003B5715">
              <w:rPr>
                <w:rFonts w:ascii="Garamond" w:eastAsiaTheme="minorHAnsi" w:hAnsi="Garamond" w:cstheme="minorHAnsi"/>
                <w:sz w:val="24"/>
                <w:szCs w:val="24"/>
              </w:rPr>
              <w:t xml:space="preserve"> idr. </w:t>
            </w:r>
            <w:proofErr w:type="spellStart"/>
            <w:r w:rsidRPr="003B5715">
              <w:rPr>
                <w:rFonts w:ascii="Garamond" w:eastAsiaTheme="minorHAnsi" w:hAnsi="Garamond" w:cstheme="minorHAnsi"/>
                <w:sz w:val="24"/>
                <w:szCs w:val="24"/>
              </w:rPr>
              <w:t>Besediloslove</w:t>
            </w:r>
            <w:proofErr w:type="spellEnd"/>
            <w:r w:rsidRPr="003B5715">
              <w:rPr>
                <w:rFonts w:ascii="Garamond" w:eastAsiaTheme="minorHAnsi" w:hAnsi="Garamond" w:cstheme="minorHAnsi"/>
                <w:sz w:val="24"/>
                <w:szCs w:val="24"/>
              </w:rPr>
              <w:t xml:space="preserve"> in </w:t>
            </w:r>
            <w:proofErr w:type="spellStart"/>
            <w:r w:rsidRPr="003B5715">
              <w:rPr>
                <w:rFonts w:ascii="Garamond" w:eastAsiaTheme="minorHAnsi" w:hAnsi="Garamond" w:cstheme="minorHAnsi"/>
                <w:sz w:val="24"/>
                <w:szCs w:val="24"/>
              </w:rPr>
              <w:t>prevodoslovje</w:t>
            </w:r>
            <w:proofErr w:type="spellEnd"/>
            <w:r w:rsidRPr="003B5715">
              <w:rPr>
                <w:rFonts w:ascii="Garamond" w:eastAsiaTheme="minorHAnsi" w:hAnsi="Garamond" w:cstheme="minorHAnsi"/>
                <w:sz w:val="24"/>
                <w:szCs w:val="24"/>
              </w:rPr>
              <w:t>. Prevajalčeve kompetence.</w:t>
            </w:r>
          </w:p>
        </w:tc>
      </w:tr>
      <w:tr w:rsidR="007273C6" w:rsidRPr="003B5715" w14:paraId="185BA45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7914258"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IT2 Didaktika italijanščine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AB2980"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7863A8" w14:textId="77777777" w:rsidR="007273C6" w:rsidRPr="003B5715" w:rsidRDefault="007273C6" w:rsidP="007273C6">
            <w:pPr>
              <w:spacing w:after="0" w:line="240" w:lineRule="auto"/>
              <w:rPr>
                <w:rFonts w:ascii="Garamond" w:hAnsi="Garamond"/>
                <w:sz w:val="24"/>
                <w:szCs w:val="24"/>
                <w:shd w:val="clear" w:color="auto" w:fill="FFFFFF"/>
              </w:rPr>
            </w:pPr>
            <w:r w:rsidRPr="003B5715">
              <w:rPr>
                <w:rFonts w:ascii="Garamond" w:hAnsi="Garamond"/>
                <w:color w:val="333333"/>
                <w:sz w:val="24"/>
                <w:szCs w:val="24"/>
                <w:shd w:val="clear" w:color="auto" w:fill="FFFFFF"/>
              </w:rPr>
              <w:t>1</w:t>
            </w:r>
            <w:r w:rsidRPr="003B5715">
              <w:rPr>
                <w:rFonts w:ascii="Garamond" w:hAnsi="Garamond"/>
                <w:sz w:val="24"/>
                <w:szCs w:val="24"/>
                <w:shd w:val="clear" w:color="auto" w:fill="FFFFFF"/>
              </w:rPr>
              <w:t>. Cilji in vsebina didaktike in metodike TJ/J2 - italijanščina kot tuji/drugi jezik (TJ/J2);</w:t>
            </w:r>
            <w:r w:rsidRPr="003B5715">
              <w:rPr>
                <w:rFonts w:ascii="Garamond" w:hAnsi="Garamond"/>
                <w:sz w:val="24"/>
                <w:szCs w:val="24"/>
              </w:rPr>
              <w:br/>
            </w:r>
            <w:r w:rsidRPr="003B5715">
              <w:rPr>
                <w:rFonts w:ascii="Garamond" w:hAnsi="Garamond"/>
                <w:sz w:val="24"/>
                <w:szCs w:val="24"/>
                <w:shd w:val="clear" w:color="auto" w:fill="FFFFFF"/>
              </w:rPr>
              <w:t>2. didaktika tujih/drugih jezikov kot znanstvena in strokovna disciplina, </w:t>
            </w:r>
            <w:r w:rsidRPr="003B5715">
              <w:rPr>
                <w:rFonts w:ascii="Garamond" w:hAnsi="Garamond"/>
                <w:sz w:val="24"/>
                <w:szCs w:val="24"/>
              </w:rPr>
              <w:br/>
            </w:r>
            <w:r w:rsidRPr="003B5715">
              <w:rPr>
                <w:rFonts w:ascii="Garamond" w:hAnsi="Garamond"/>
                <w:sz w:val="24"/>
                <w:szCs w:val="24"/>
                <w:shd w:val="clear" w:color="auto" w:fill="FFFFFF"/>
              </w:rPr>
              <w:t>3. pregled klasičnih in sodobnih metod poučevanja TJ/J2; </w:t>
            </w:r>
            <w:r w:rsidRPr="003B5715">
              <w:rPr>
                <w:rFonts w:ascii="Garamond" w:hAnsi="Garamond"/>
                <w:sz w:val="24"/>
                <w:szCs w:val="24"/>
              </w:rPr>
              <w:br/>
            </w:r>
            <w:r w:rsidRPr="003B5715">
              <w:rPr>
                <w:rFonts w:ascii="Garamond" w:hAnsi="Garamond"/>
                <w:sz w:val="24"/>
                <w:szCs w:val="24"/>
                <w:shd w:val="clear" w:color="auto" w:fill="FFFFFF"/>
              </w:rPr>
              <w:t>4. teoretična izhodišča komunikacijskega pristopa in njegov razvoj do danes, </w:t>
            </w:r>
            <w:r w:rsidRPr="003B5715">
              <w:rPr>
                <w:rFonts w:ascii="Garamond" w:hAnsi="Garamond"/>
                <w:sz w:val="24"/>
                <w:szCs w:val="24"/>
              </w:rPr>
              <w:br/>
            </w:r>
            <w:r w:rsidRPr="003B5715">
              <w:rPr>
                <w:rFonts w:ascii="Garamond" w:hAnsi="Garamond"/>
                <w:sz w:val="24"/>
                <w:szCs w:val="24"/>
                <w:shd w:val="clear" w:color="auto" w:fill="FFFFFF"/>
              </w:rPr>
              <w:t>5. sporazumevalne jezikovne dejavnosti (tipologija nalog) in učne strategije za poučevanje/učenje naslednjega: </w:t>
            </w:r>
            <w:r w:rsidRPr="003B5715">
              <w:rPr>
                <w:rFonts w:ascii="Garamond" w:hAnsi="Garamond"/>
                <w:sz w:val="24"/>
                <w:szCs w:val="24"/>
              </w:rPr>
              <w:br/>
            </w:r>
            <w:r w:rsidRPr="003B5715">
              <w:rPr>
                <w:rFonts w:ascii="Garamond" w:hAnsi="Garamond"/>
                <w:sz w:val="24"/>
                <w:szCs w:val="24"/>
                <w:shd w:val="clear" w:color="auto" w:fill="FFFFFF"/>
              </w:rPr>
              <w:t>a) recepcijske zmožnosti (slušno, bralno in avdio-vizualno razumevanje), </w:t>
            </w:r>
            <w:r w:rsidRPr="003B5715">
              <w:rPr>
                <w:rFonts w:ascii="Garamond" w:hAnsi="Garamond"/>
                <w:sz w:val="24"/>
                <w:szCs w:val="24"/>
              </w:rPr>
              <w:br/>
            </w:r>
            <w:r w:rsidRPr="003B5715">
              <w:rPr>
                <w:rFonts w:ascii="Garamond" w:hAnsi="Garamond"/>
                <w:sz w:val="24"/>
                <w:szCs w:val="24"/>
                <w:shd w:val="clear" w:color="auto" w:fill="FFFFFF"/>
              </w:rPr>
              <w:t>b) izreka, slovnica, besedišče.</w:t>
            </w:r>
            <w:r w:rsidRPr="003B5715">
              <w:rPr>
                <w:rFonts w:ascii="Garamond" w:hAnsi="Garamond"/>
                <w:sz w:val="24"/>
                <w:szCs w:val="24"/>
              </w:rPr>
              <w:br/>
            </w:r>
            <w:r w:rsidRPr="003B5715">
              <w:rPr>
                <w:rFonts w:ascii="Garamond" w:hAnsi="Garamond"/>
                <w:sz w:val="24"/>
                <w:szCs w:val="24"/>
                <w:shd w:val="clear" w:color="auto" w:fill="FFFFFF"/>
              </w:rPr>
              <w:t>c) produkcijske zmožnosti (govorno in pisno sporočanje in sporazumevanje), </w:t>
            </w:r>
            <w:r w:rsidRPr="003B5715">
              <w:rPr>
                <w:rFonts w:ascii="Garamond" w:hAnsi="Garamond"/>
                <w:sz w:val="24"/>
                <w:szCs w:val="24"/>
              </w:rPr>
              <w:br/>
            </w:r>
            <w:r w:rsidRPr="003B5715">
              <w:rPr>
                <w:rFonts w:ascii="Garamond" w:hAnsi="Garamond"/>
                <w:sz w:val="24"/>
                <w:szCs w:val="24"/>
                <w:shd w:val="clear" w:color="auto" w:fill="FFFFFF"/>
              </w:rPr>
              <w:lastRenderedPageBreak/>
              <w:t xml:space="preserve">d) </w:t>
            </w:r>
            <w:proofErr w:type="spellStart"/>
            <w:r w:rsidRPr="003B5715">
              <w:rPr>
                <w:rFonts w:ascii="Garamond" w:hAnsi="Garamond"/>
                <w:sz w:val="24"/>
                <w:szCs w:val="24"/>
                <w:shd w:val="clear" w:color="auto" w:fill="FFFFFF"/>
              </w:rPr>
              <w:t>mediacijska</w:t>
            </w:r>
            <w:proofErr w:type="spellEnd"/>
            <w:r w:rsidRPr="003B5715">
              <w:rPr>
                <w:rFonts w:ascii="Garamond" w:hAnsi="Garamond"/>
                <w:sz w:val="24"/>
                <w:szCs w:val="24"/>
                <w:shd w:val="clear" w:color="auto" w:fill="FFFFFF"/>
              </w:rPr>
              <w:t xml:space="preserve"> zmožnost (posredovanje besedil in konceptov, v situacijah raznojezičnosti, (ne)formalnosti, (ne)strinjanja in drugih verbalnih interakcij).</w:t>
            </w:r>
          </w:p>
          <w:p w14:paraId="0A7A7EB5" w14:textId="5C1E5FD8" w:rsidR="007273C6" w:rsidRPr="003B5715" w:rsidRDefault="007273C6" w:rsidP="007273C6">
            <w:pPr>
              <w:spacing w:after="0" w:line="240" w:lineRule="auto"/>
              <w:jc w:val="both"/>
              <w:rPr>
                <w:rFonts w:ascii="Garamond" w:eastAsiaTheme="minorHAnsi" w:hAnsi="Garamond" w:cstheme="minorHAnsi"/>
                <w:sz w:val="24"/>
                <w:szCs w:val="24"/>
              </w:rPr>
            </w:pPr>
          </w:p>
        </w:tc>
      </w:tr>
      <w:tr w:rsidR="007273C6" w:rsidRPr="003B5715" w14:paraId="5C47054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BBAAF8"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IT2 Didaktika italijanščine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9AA304"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A6415F" w14:textId="4BEBC461"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b/>
                <w:bCs/>
                <w:color w:val="333333"/>
                <w:sz w:val="24"/>
                <w:szCs w:val="24"/>
                <w:lang w:eastAsia="sl-SI"/>
              </w:rPr>
              <w:t>Preverjanje in ocenjevanje (pisnega in ustnega znanja TJ/J2):</w:t>
            </w:r>
            <w:r w:rsidRPr="003B5715">
              <w:rPr>
                <w:rFonts w:ascii="Garamond" w:eastAsia="Times New Roman" w:hAnsi="Garamond"/>
                <w:color w:val="333333"/>
                <w:sz w:val="24"/>
                <w:szCs w:val="24"/>
                <w:lang w:eastAsia="sl-SI"/>
              </w:rPr>
              <w:t xml:space="preserve"> načrtovanje preverjanja / ocenjevanja, sprotno </w:t>
            </w:r>
            <w:proofErr w:type="spellStart"/>
            <w:r w:rsidRPr="003B5715">
              <w:rPr>
                <w:rFonts w:ascii="Garamond" w:eastAsia="Times New Roman" w:hAnsi="Garamond"/>
                <w:color w:val="333333"/>
                <w:sz w:val="24"/>
                <w:szCs w:val="24"/>
                <w:lang w:eastAsia="sl-SI"/>
              </w:rPr>
              <w:t>vs</w:t>
            </w:r>
            <w:proofErr w:type="spellEnd"/>
            <w:r w:rsidRPr="003B5715">
              <w:rPr>
                <w:rFonts w:ascii="Garamond" w:eastAsia="Times New Roman" w:hAnsi="Garamond"/>
                <w:color w:val="333333"/>
                <w:sz w:val="24"/>
                <w:szCs w:val="24"/>
                <w:lang w:eastAsia="sl-SI"/>
              </w:rPr>
              <w:t>. končno preverjanje, kriteriji, predvidevanje težav, popravljanje napak; zunanje preverjanje, samovrednotenje.</w:t>
            </w:r>
          </w:p>
          <w:p w14:paraId="0C0E2F17" w14:textId="6C1870D9"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b/>
                <w:bCs/>
                <w:color w:val="333333"/>
                <w:sz w:val="24"/>
                <w:szCs w:val="24"/>
                <w:lang w:eastAsia="sl-SI"/>
              </w:rPr>
              <w:t>Transfer (pozitivni, negativni)</w:t>
            </w:r>
            <w:r w:rsidRPr="003B5715">
              <w:rPr>
                <w:rFonts w:ascii="Garamond" w:eastAsia="Times New Roman" w:hAnsi="Garamond"/>
                <w:color w:val="333333"/>
                <w:sz w:val="24"/>
                <w:szCs w:val="24"/>
                <w:lang w:eastAsia="sl-SI"/>
              </w:rPr>
              <w:t xml:space="preserve"> Raba J1 pri pouku TJ/J2, vloga in izraba transfera.</w:t>
            </w:r>
          </w:p>
          <w:p w14:paraId="1731402D" w14:textId="77777777"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b/>
                <w:bCs/>
                <w:color w:val="333333"/>
                <w:sz w:val="24"/>
                <w:szCs w:val="24"/>
                <w:lang w:eastAsia="sl-SI"/>
              </w:rPr>
              <w:t>Motivacija </w:t>
            </w:r>
            <w:r w:rsidRPr="003B5715">
              <w:rPr>
                <w:rFonts w:ascii="Garamond" w:eastAsia="Times New Roman" w:hAnsi="Garamond"/>
                <w:color w:val="333333"/>
                <w:sz w:val="24"/>
                <w:szCs w:val="24"/>
                <w:lang w:eastAsia="sl-SI"/>
              </w:rPr>
              <w:t>pri usvajanju /učenju /poučevanju TJ/J2</w:t>
            </w:r>
          </w:p>
          <w:p w14:paraId="294EF666" w14:textId="369CE75D"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b/>
                <w:bCs/>
                <w:color w:val="333333"/>
                <w:sz w:val="24"/>
                <w:szCs w:val="24"/>
                <w:lang w:eastAsia="sl-SI"/>
              </w:rPr>
              <w:t xml:space="preserve">Osebna raznojezičnost in </w:t>
            </w:r>
            <w:proofErr w:type="spellStart"/>
            <w:r w:rsidRPr="003B5715">
              <w:rPr>
                <w:rFonts w:ascii="Garamond" w:eastAsia="Times New Roman" w:hAnsi="Garamond"/>
                <w:b/>
                <w:bCs/>
                <w:color w:val="333333"/>
                <w:sz w:val="24"/>
                <w:szCs w:val="24"/>
                <w:lang w:eastAsia="sl-SI"/>
              </w:rPr>
              <w:t>raznokulturnost</w:t>
            </w:r>
            <w:proofErr w:type="spellEnd"/>
            <w:r w:rsidRPr="003B5715">
              <w:rPr>
                <w:rFonts w:ascii="Garamond" w:eastAsia="Times New Roman" w:hAnsi="Garamond"/>
                <w:b/>
                <w:bCs/>
                <w:color w:val="333333"/>
                <w:sz w:val="24"/>
                <w:szCs w:val="24"/>
                <w:lang w:eastAsia="sl-SI"/>
              </w:rPr>
              <w:t>, Družbena večjezičnost in večkulturnost.</w:t>
            </w:r>
            <w:r w:rsidRPr="003B5715">
              <w:rPr>
                <w:rFonts w:ascii="Garamond" w:eastAsia="Times New Roman" w:hAnsi="Garamond"/>
                <w:color w:val="333333"/>
                <w:sz w:val="24"/>
                <w:szCs w:val="24"/>
                <w:lang w:eastAsia="sl-SI"/>
              </w:rPr>
              <w:t xml:space="preserve"> Poučevanje/učenje kulture ciljnega TJ/J2, vloga J1 in primarne kulture.</w:t>
            </w:r>
          </w:p>
          <w:p w14:paraId="6413D9C1" w14:textId="3B1BE7FC"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b/>
                <w:bCs/>
                <w:color w:val="333333"/>
                <w:sz w:val="24"/>
                <w:szCs w:val="24"/>
                <w:lang w:eastAsia="sl-SI"/>
              </w:rPr>
              <w:t>Pregled poučevanja / učenja TJ/J2 od starega veka do danes</w:t>
            </w:r>
            <w:r w:rsidRPr="003B5715">
              <w:rPr>
                <w:rFonts w:ascii="Garamond" w:eastAsia="Times New Roman" w:hAnsi="Garamond"/>
                <w:color w:val="333333"/>
                <w:sz w:val="24"/>
                <w:szCs w:val="24"/>
                <w:lang w:eastAsia="sl-SI"/>
              </w:rPr>
              <w:t xml:space="preserve"> Jezikoslovne teorije in teorije učenja TJ/J2. </w:t>
            </w:r>
            <w:proofErr w:type="spellStart"/>
            <w:r w:rsidRPr="003B5715">
              <w:rPr>
                <w:rFonts w:ascii="Garamond" w:eastAsia="Times New Roman" w:hAnsi="Garamond"/>
                <w:color w:val="333333"/>
                <w:sz w:val="24"/>
                <w:szCs w:val="24"/>
                <w:lang w:eastAsia="sl-SI"/>
              </w:rPr>
              <w:t>Krashenovih</w:t>
            </w:r>
            <w:proofErr w:type="spellEnd"/>
            <w:r w:rsidRPr="003B5715">
              <w:rPr>
                <w:rFonts w:ascii="Garamond" w:eastAsia="Times New Roman" w:hAnsi="Garamond"/>
                <w:color w:val="333333"/>
                <w:sz w:val="24"/>
                <w:szCs w:val="24"/>
                <w:lang w:eastAsia="sl-SI"/>
              </w:rPr>
              <w:t xml:space="preserve"> 5 hipotez o učenju drugega jezika. Vplivi ostalih psiholingvističnih teorij. Vplivi </w:t>
            </w:r>
            <w:proofErr w:type="spellStart"/>
            <w:r w:rsidRPr="003B5715">
              <w:rPr>
                <w:rFonts w:ascii="Garamond" w:eastAsia="Times New Roman" w:hAnsi="Garamond"/>
                <w:color w:val="333333"/>
                <w:sz w:val="24"/>
                <w:szCs w:val="24"/>
                <w:lang w:eastAsia="sl-SI"/>
              </w:rPr>
              <w:t>sociolingvističnih</w:t>
            </w:r>
            <w:proofErr w:type="spellEnd"/>
            <w:r w:rsidRPr="003B5715">
              <w:rPr>
                <w:rFonts w:ascii="Garamond" w:eastAsia="Times New Roman" w:hAnsi="Garamond"/>
                <w:color w:val="333333"/>
                <w:sz w:val="24"/>
                <w:szCs w:val="24"/>
                <w:lang w:eastAsia="sl-SI"/>
              </w:rPr>
              <w:t xml:space="preserve"> teorij.</w:t>
            </w:r>
          </w:p>
          <w:p w14:paraId="4E69342F" w14:textId="44783FF3"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b/>
                <w:bCs/>
                <w:color w:val="333333"/>
                <w:sz w:val="24"/>
                <w:szCs w:val="24"/>
                <w:lang w:eastAsia="sl-SI"/>
              </w:rPr>
              <w:t>Učitelj italijanščine in perspektiva vseživljenjskega izobraževanja.</w:t>
            </w:r>
            <w:r w:rsidRPr="003B5715">
              <w:rPr>
                <w:rFonts w:ascii="Garamond" w:eastAsia="Times New Roman" w:hAnsi="Garamond"/>
                <w:color w:val="333333"/>
                <w:sz w:val="24"/>
                <w:szCs w:val="24"/>
                <w:lang w:eastAsia="sl-SI"/>
              </w:rPr>
              <w:t xml:space="preserve"> Društva in ustanove, povezana z didaktiko italijanščine in popularizacijo tega jezika.</w:t>
            </w:r>
          </w:p>
          <w:p w14:paraId="2182A8AE" w14:textId="77777777"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b/>
                <w:bCs/>
                <w:color w:val="333333"/>
                <w:sz w:val="24"/>
                <w:szCs w:val="24"/>
                <w:lang w:eastAsia="sl-SI"/>
              </w:rPr>
              <w:t>VAJE</w:t>
            </w:r>
            <w:r w:rsidRPr="003B5715">
              <w:rPr>
                <w:rFonts w:ascii="Garamond" w:eastAsia="Times New Roman" w:hAnsi="Garamond"/>
                <w:color w:val="333333"/>
                <w:sz w:val="24"/>
                <w:szCs w:val="24"/>
                <w:lang w:eastAsia="sl-SI"/>
              </w:rPr>
              <w:t xml:space="preserve"> </w:t>
            </w:r>
          </w:p>
          <w:p w14:paraId="6C903291" w14:textId="5B387F90"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b/>
                <w:bCs/>
                <w:color w:val="333333"/>
                <w:sz w:val="24"/>
                <w:szCs w:val="24"/>
                <w:lang w:eastAsia="sl-SI"/>
              </w:rPr>
              <w:t>Načrtovanje pouka (in samostojnega dela):</w:t>
            </w:r>
          </w:p>
          <w:p w14:paraId="2631FFAB" w14:textId="77777777" w:rsidR="00662548" w:rsidRDefault="007273C6" w:rsidP="00F926EA">
            <w:pPr>
              <w:pStyle w:val="Odstavekseznama"/>
              <w:numPr>
                <w:ilvl w:val="0"/>
                <w:numId w:val="19"/>
              </w:numPr>
              <w:shd w:val="clear" w:color="auto" w:fill="FFFFFF"/>
              <w:spacing w:after="150" w:line="240" w:lineRule="auto"/>
              <w:rPr>
                <w:rFonts w:ascii="Garamond" w:eastAsia="Times New Roman" w:hAnsi="Garamond"/>
                <w:color w:val="333333"/>
                <w:sz w:val="24"/>
                <w:szCs w:val="24"/>
                <w:lang w:eastAsia="sl-SI"/>
              </w:rPr>
            </w:pPr>
            <w:r w:rsidRPr="00662548">
              <w:rPr>
                <w:rFonts w:ascii="Garamond" w:eastAsia="Times New Roman" w:hAnsi="Garamond"/>
                <w:color w:val="333333"/>
                <w:sz w:val="24"/>
                <w:szCs w:val="24"/>
                <w:lang w:eastAsia="sl-SI"/>
              </w:rPr>
              <w:t>izdelava učne priprave, določanje glavnih in delnih/</w:t>
            </w:r>
            <w:proofErr w:type="spellStart"/>
            <w:r w:rsidRPr="00662548">
              <w:rPr>
                <w:rFonts w:ascii="Garamond" w:eastAsia="Times New Roman" w:hAnsi="Garamond"/>
                <w:color w:val="333333"/>
                <w:sz w:val="24"/>
                <w:szCs w:val="24"/>
                <w:lang w:eastAsia="sl-SI"/>
              </w:rPr>
              <w:t>sprecifičnih</w:t>
            </w:r>
            <w:proofErr w:type="spellEnd"/>
            <w:r w:rsidRPr="00662548">
              <w:rPr>
                <w:rFonts w:ascii="Garamond" w:eastAsia="Times New Roman" w:hAnsi="Garamond"/>
                <w:color w:val="333333"/>
                <w:sz w:val="24"/>
                <w:szCs w:val="24"/>
                <w:lang w:eastAsia="sl-SI"/>
              </w:rPr>
              <w:t xml:space="preserve"> učnih ciljev;</w:t>
            </w:r>
          </w:p>
          <w:p w14:paraId="7AC7FDAF" w14:textId="77777777" w:rsidR="00662548" w:rsidRDefault="007273C6" w:rsidP="00F926EA">
            <w:pPr>
              <w:pStyle w:val="Odstavekseznama"/>
              <w:numPr>
                <w:ilvl w:val="0"/>
                <w:numId w:val="19"/>
              </w:numPr>
              <w:shd w:val="clear" w:color="auto" w:fill="FFFFFF"/>
              <w:spacing w:after="150" w:line="240" w:lineRule="auto"/>
              <w:rPr>
                <w:rFonts w:ascii="Garamond" w:eastAsia="Times New Roman" w:hAnsi="Garamond"/>
                <w:color w:val="333333"/>
                <w:sz w:val="24"/>
                <w:szCs w:val="24"/>
                <w:lang w:eastAsia="sl-SI"/>
              </w:rPr>
            </w:pPr>
            <w:r w:rsidRPr="00662548">
              <w:rPr>
                <w:rFonts w:ascii="Garamond" w:eastAsia="Times New Roman" w:hAnsi="Garamond"/>
                <w:color w:val="333333"/>
                <w:sz w:val="24"/>
                <w:szCs w:val="24"/>
                <w:lang w:eastAsia="sl-SI"/>
              </w:rPr>
              <w:t>oblike organizacije poučevanja/učenja;</w:t>
            </w:r>
          </w:p>
          <w:p w14:paraId="2ADD4138" w14:textId="77777777" w:rsidR="00662548" w:rsidRDefault="007273C6" w:rsidP="00F926EA">
            <w:pPr>
              <w:pStyle w:val="Odstavekseznama"/>
              <w:numPr>
                <w:ilvl w:val="0"/>
                <w:numId w:val="19"/>
              </w:numPr>
              <w:shd w:val="clear" w:color="auto" w:fill="FFFFFF"/>
              <w:spacing w:after="150" w:line="240" w:lineRule="auto"/>
              <w:rPr>
                <w:rFonts w:ascii="Garamond" w:eastAsia="Times New Roman" w:hAnsi="Garamond"/>
                <w:color w:val="333333"/>
                <w:sz w:val="24"/>
                <w:szCs w:val="24"/>
                <w:lang w:eastAsia="sl-SI"/>
              </w:rPr>
            </w:pPr>
            <w:r w:rsidRPr="00662548">
              <w:rPr>
                <w:rFonts w:ascii="Garamond" w:eastAsia="Times New Roman" w:hAnsi="Garamond"/>
                <w:color w:val="333333"/>
                <w:sz w:val="24"/>
                <w:szCs w:val="24"/>
                <w:lang w:eastAsia="sl-SI"/>
              </w:rPr>
              <w:t>analiza in izbiranje učbeniških gradiv, izdelava dodatnih učnih sredstev;</w:t>
            </w:r>
          </w:p>
          <w:p w14:paraId="72F0D344" w14:textId="39232B8F" w:rsidR="007273C6" w:rsidRPr="00662548" w:rsidRDefault="007273C6" w:rsidP="00F926EA">
            <w:pPr>
              <w:pStyle w:val="Odstavekseznama"/>
              <w:numPr>
                <w:ilvl w:val="0"/>
                <w:numId w:val="19"/>
              </w:numPr>
              <w:shd w:val="clear" w:color="auto" w:fill="FFFFFF"/>
              <w:spacing w:after="150" w:line="240" w:lineRule="auto"/>
              <w:rPr>
                <w:rFonts w:ascii="Garamond" w:eastAsia="Times New Roman" w:hAnsi="Garamond"/>
                <w:color w:val="333333"/>
                <w:sz w:val="24"/>
                <w:szCs w:val="24"/>
                <w:lang w:eastAsia="sl-SI"/>
              </w:rPr>
            </w:pPr>
            <w:r w:rsidRPr="00662548">
              <w:rPr>
                <w:rFonts w:ascii="Garamond" w:eastAsia="Times New Roman" w:hAnsi="Garamond"/>
                <w:color w:val="333333"/>
                <w:sz w:val="24"/>
                <w:szCs w:val="24"/>
                <w:lang w:eastAsia="sl-SI"/>
              </w:rPr>
              <w:t>učni pripomočki / sredstva.</w:t>
            </w:r>
          </w:p>
          <w:p w14:paraId="5C2E2A4D" w14:textId="5BF93129"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b/>
                <w:bCs/>
                <w:color w:val="333333"/>
                <w:sz w:val="24"/>
                <w:szCs w:val="24"/>
                <w:lang w:eastAsia="sl-SI"/>
              </w:rPr>
              <w:t>Transfer (pozitivni, negativni) – vaje</w:t>
            </w:r>
            <w:r w:rsidRPr="003B5715">
              <w:rPr>
                <w:rFonts w:ascii="Garamond" w:eastAsia="Times New Roman" w:hAnsi="Garamond"/>
                <w:color w:val="333333"/>
                <w:sz w:val="24"/>
                <w:szCs w:val="24"/>
                <w:lang w:eastAsia="sl-SI"/>
              </w:rPr>
              <w:t xml:space="preserve"> Raba J1 pri pouku TJ/J2, vloga in izraba transfera.</w:t>
            </w:r>
          </w:p>
          <w:p w14:paraId="65B49863" w14:textId="32D0B7D2" w:rsidR="007273C6" w:rsidRPr="003B5715" w:rsidRDefault="007273C6" w:rsidP="003B5715">
            <w:pPr>
              <w:shd w:val="clear" w:color="auto" w:fill="FFFFFF"/>
              <w:spacing w:after="150" w:line="240" w:lineRule="auto"/>
              <w:rPr>
                <w:rFonts w:ascii="Garamond" w:eastAsiaTheme="minorHAnsi" w:hAnsi="Garamond" w:cstheme="minorHAnsi"/>
                <w:sz w:val="24"/>
                <w:szCs w:val="24"/>
              </w:rPr>
            </w:pPr>
            <w:r w:rsidRPr="003B5715">
              <w:rPr>
                <w:rFonts w:ascii="Garamond" w:eastAsia="Times New Roman" w:hAnsi="Garamond"/>
                <w:b/>
                <w:bCs/>
                <w:color w:val="333333"/>
                <w:sz w:val="24"/>
                <w:szCs w:val="24"/>
                <w:lang w:eastAsia="sl-SI"/>
              </w:rPr>
              <w:lastRenderedPageBreak/>
              <w:t>Motivacija </w:t>
            </w:r>
            <w:r w:rsidRPr="003B5715">
              <w:rPr>
                <w:rFonts w:ascii="Garamond" w:eastAsia="Times New Roman" w:hAnsi="Garamond"/>
                <w:color w:val="333333"/>
                <w:sz w:val="24"/>
                <w:szCs w:val="24"/>
                <w:lang w:eastAsia="sl-SI"/>
              </w:rPr>
              <w:t>pri usvajanju / učenju / poučevanju TJ/J2 – vaje</w:t>
            </w:r>
            <w:r w:rsidRPr="003B5715">
              <w:rPr>
                <w:rFonts w:ascii="Garamond" w:eastAsiaTheme="minorHAnsi" w:hAnsi="Garamond" w:cstheme="minorHAnsi"/>
                <w:sz w:val="24"/>
                <w:szCs w:val="24"/>
              </w:rPr>
              <w:t xml:space="preserve"> </w:t>
            </w:r>
          </w:p>
        </w:tc>
      </w:tr>
      <w:tr w:rsidR="007273C6" w:rsidRPr="003B5715" w14:paraId="5B260FE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D8E81E" w14:textId="00E4189A"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IT2 Didaktika italijanščine 3</w:t>
            </w:r>
          </w:p>
          <w:p w14:paraId="4990790D" w14:textId="4680CEE6"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568E376D" w14:textId="28F143B0"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4ABE90C7" w14:textId="0BC4F3F8"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1DD0241F" w14:textId="5506877C"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76889229" w14:textId="705C213C"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1973DBD5" w14:textId="0CC5368D"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04CA6D3C" w14:textId="64CD3823"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2FEF9066" w14:textId="1483724C"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11C48DE7" w14:textId="3C84848D"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42DDE073" w14:textId="54F883B4"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5CE167C1" w14:textId="4E564F5F"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602FDDCE" w14:textId="275D1010"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383E02B1" w14:textId="3DFA01B7"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3B2092E9" w14:textId="6BB0CEC8"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78F9BC33" w14:textId="1FB5DFF3"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1F5D24A7"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2BA148AF" w14:textId="0D215F0D"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 </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40A273" w14:textId="0F375F3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p w14:paraId="5A4C6ED6" w14:textId="5353D70F" w:rsidR="007273C6" w:rsidRPr="003B5715" w:rsidRDefault="007273C6" w:rsidP="007273C6">
            <w:pPr>
              <w:spacing w:after="0" w:line="240" w:lineRule="auto"/>
              <w:jc w:val="both"/>
              <w:rPr>
                <w:rFonts w:ascii="Garamond" w:eastAsia="Times New Roman" w:hAnsi="Garamond" w:cs="Calibri"/>
                <w:sz w:val="24"/>
                <w:szCs w:val="24"/>
                <w:lang w:eastAsia="sl-SI"/>
              </w:rPr>
            </w:pPr>
          </w:p>
          <w:p w14:paraId="526E43B9" w14:textId="6B28F1E9" w:rsidR="007273C6" w:rsidRPr="003B5715" w:rsidRDefault="007273C6" w:rsidP="007273C6">
            <w:pPr>
              <w:spacing w:after="0" w:line="240" w:lineRule="auto"/>
              <w:jc w:val="both"/>
              <w:rPr>
                <w:rFonts w:ascii="Garamond" w:eastAsia="Times New Roman" w:hAnsi="Garamond" w:cs="Calibri"/>
                <w:sz w:val="24"/>
                <w:szCs w:val="24"/>
                <w:lang w:eastAsia="sl-SI"/>
              </w:rPr>
            </w:pPr>
          </w:p>
          <w:p w14:paraId="1CD57274" w14:textId="43949AE4" w:rsidR="007273C6" w:rsidRPr="003B5715" w:rsidRDefault="007273C6" w:rsidP="007273C6">
            <w:pPr>
              <w:spacing w:after="0" w:line="240" w:lineRule="auto"/>
              <w:jc w:val="both"/>
              <w:rPr>
                <w:rFonts w:ascii="Garamond" w:eastAsia="Times New Roman" w:hAnsi="Garamond" w:cs="Calibri"/>
                <w:sz w:val="24"/>
                <w:szCs w:val="24"/>
                <w:lang w:eastAsia="sl-SI"/>
              </w:rPr>
            </w:pPr>
          </w:p>
          <w:p w14:paraId="3706F2FF" w14:textId="20A4F622" w:rsidR="007273C6" w:rsidRPr="003B5715" w:rsidRDefault="007273C6" w:rsidP="007273C6">
            <w:pPr>
              <w:spacing w:after="0" w:line="240" w:lineRule="auto"/>
              <w:jc w:val="both"/>
              <w:rPr>
                <w:rFonts w:ascii="Garamond" w:eastAsia="Times New Roman" w:hAnsi="Garamond" w:cs="Calibri"/>
                <w:sz w:val="24"/>
                <w:szCs w:val="24"/>
                <w:lang w:eastAsia="sl-SI"/>
              </w:rPr>
            </w:pPr>
          </w:p>
          <w:p w14:paraId="7383337D" w14:textId="0B5B4B02" w:rsidR="007273C6" w:rsidRPr="003B5715" w:rsidRDefault="007273C6" w:rsidP="007273C6">
            <w:pPr>
              <w:spacing w:after="0" w:line="240" w:lineRule="auto"/>
              <w:jc w:val="both"/>
              <w:rPr>
                <w:rFonts w:ascii="Garamond" w:eastAsia="Times New Roman" w:hAnsi="Garamond" w:cs="Calibri"/>
                <w:sz w:val="24"/>
                <w:szCs w:val="24"/>
                <w:lang w:eastAsia="sl-SI"/>
              </w:rPr>
            </w:pPr>
          </w:p>
          <w:p w14:paraId="4859444C" w14:textId="239DF6C5" w:rsidR="007273C6" w:rsidRPr="003B5715" w:rsidRDefault="007273C6" w:rsidP="007273C6">
            <w:pPr>
              <w:spacing w:after="0" w:line="240" w:lineRule="auto"/>
              <w:jc w:val="both"/>
              <w:rPr>
                <w:rFonts w:ascii="Garamond" w:eastAsia="Times New Roman" w:hAnsi="Garamond" w:cs="Calibri"/>
                <w:sz w:val="24"/>
                <w:szCs w:val="24"/>
                <w:lang w:eastAsia="sl-SI"/>
              </w:rPr>
            </w:pPr>
          </w:p>
          <w:p w14:paraId="7E10B143" w14:textId="616D6567" w:rsidR="007273C6" w:rsidRPr="003B5715" w:rsidRDefault="007273C6" w:rsidP="007273C6">
            <w:pPr>
              <w:spacing w:after="0" w:line="240" w:lineRule="auto"/>
              <w:jc w:val="both"/>
              <w:rPr>
                <w:rFonts w:ascii="Garamond" w:eastAsia="Times New Roman" w:hAnsi="Garamond" w:cs="Calibri"/>
                <w:sz w:val="24"/>
                <w:szCs w:val="24"/>
                <w:lang w:eastAsia="sl-SI"/>
              </w:rPr>
            </w:pPr>
          </w:p>
          <w:p w14:paraId="3CD8093E" w14:textId="46E76DC8" w:rsidR="007273C6" w:rsidRPr="003B5715" w:rsidRDefault="007273C6" w:rsidP="007273C6">
            <w:pPr>
              <w:spacing w:after="0" w:line="240" w:lineRule="auto"/>
              <w:jc w:val="both"/>
              <w:rPr>
                <w:rFonts w:ascii="Garamond" w:eastAsia="Times New Roman" w:hAnsi="Garamond" w:cs="Calibri"/>
                <w:sz w:val="24"/>
                <w:szCs w:val="24"/>
                <w:lang w:eastAsia="sl-SI"/>
              </w:rPr>
            </w:pPr>
          </w:p>
          <w:p w14:paraId="376B7ED4" w14:textId="31ED5772" w:rsidR="007273C6" w:rsidRPr="003B5715" w:rsidRDefault="007273C6" w:rsidP="007273C6">
            <w:pPr>
              <w:spacing w:after="0" w:line="240" w:lineRule="auto"/>
              <w:jc w:val="both"/>
              <w:rPr>
                <w:rFonts w:ascii="Garamond" w:eastAsia="Times New Roman" w:hAnsi="Garamond" w:cs="Calibri"/>
                <w:sz w:val="24"/>
                <w:szCs w:val="24"/>
                <w:lang w:eastAsia="sl-SI"/>
              </w:rPr>
            </w:pPr>
          </w:p>
          <w:p w14:paraId="79406E60" w14:textId="37D76165" w:rsidR="007273C6" w:rsidRPr="003B5715" w:rsidRDefault="007273C6" w:rsidP="007273C6">
            <w:pPr>
              <w:spacing w:after="0" w:line="240" w:lineRule="auto"/>
              <w:jc w:val="both"/>
              <w:rPr>
                <w:rFonts w:ascii="Garamond" w:eastAsia="Times New Roman" w:hAnsi="Garamond" w:cs="Calibri"/>
                <w:sz w:val="24"/>
                <w:szCs w:val="24"/>
                <w:lang w:eastAsia="sl-SI"/>
              </w:rPr>
            </w:pPr>
          </w:p>
          <w:p w14:paraId="5CC037BB" w14:textId="5526EB2E" w:rsidR="007273C6" w:rsidRPr="003B5715" w:rsidRDefault="007273C6" w:rsidP="007273C6">
            <w:pPr>
              <w:spacing w:after="0" w:line="240" w:lineRule="auto"/>
              <w:jc w:val="both"/>
              <w:rPr>
                <w:rFonts w:ascii="Garamond" w:eastAsia="Times New Roman" w:hAnsi="Garamond" w:cs="Calibri"/>
                <w:sz w:val="24"/>
                <w:szCs w:val="24"/>
                <w:lang w:eastAsia="sl-SI"/>
              </w:rPr>
            </w:pPr>
          </w:p>
          <w:p w14:paraId="51193347" w14:textId="4ED11664" w:rsidR="007273C6" w:rsidRPr="003B5715" w:rsidRDefault="007273C6" w:rsidP="007273C6">
            <w:pPr>
              <w:spacing w:after="0" w:line="240" w:lineRule="auto"/>
              <w:jc w:val="both"/>
              <w:rPr>
                <w:rFonts w:ascii="Garamond" w:eastAsia="Times New Roman" w:hAnsi="Garamond" w:cs="Calibri"/>
                <w:sz w:val="24"/>
                <w:szCs w:val="24"/>
                <w:lang w:eastAsia="sl-SI"/>
              </w:rPr>
            </w:pPr>
          </w:p>
          <w:p w14:paraId="4654CDE0" w14:textId="3E6AD228" w:rsidR="007273C6" w:rsidRPr="003B5715" w:rsidRDefault="007273C6" w:rsidP="007273C6">
            <w:pPr>
              <w:spacing w:after="0" w:line="240" w:lineRule="auto"/>
              <w:jc w:val="both"/>
              <w:rPr>
                <w:rFonts w:ascii="Garamond" w:eastAsia="Times New Roman" w:hAnsi="Garamond" w:cs="Calibri"/>
                <w:sz w:val="24"/>
                <w:szCs w:val="24"/>
                <w:lang w:eastAsia="sl-SI"/>
              </w:rPr>
            </w:pPr>
          </w:p>
          <w:p w14:paraId="230D22D2" w14:textId="49FDA768" w:rsidR="007273C6" w:rsidRPr="003B5715" w:rsidRDefault="007273C6" w:rsidP="007273C6">
            <w:pPr>
              <w:spacing w:after="0" w:line="240" w:lineRule="auto"/>
              <w:jc w:val="both"/>
              <w:rPr>
                <w:rFonts w:ascii="Garamond" w:eastAsia="Times New Roman" w:hAnsi="Garamond" w:cs="Calibri"/>
                <w:sz w:val="24"/>
                <w:szCs w:val="24"/>
                <w:lang w:eastAsia="sl-SI"/>
              </w:rPr>
            </w:pPr>
          </w:p>
          <w:p w14:paraId="230C27CF" w14:textId="246000AD" w:rsidR="007273C6" w:rsidRPr="003B5715" w:rsidRDefault="007273C6" w:rsidP="007273C6">
            <w:pPr>
              <w:spacing w:after="0" w:line="240" w:lineRule="auto"/>
              <w:jc w:val="both"/>
              <w:rPr>
                <w:rFonts w:ascii="Garamond" w:eastAsia="Times New Roman" w:hAnsi="Garamond" w:cs="Calibri"/>
                <w:sz w:val="24"/>
                <w:szCs w:val="24"/>
                <w:lang w:eastAsia="sl-SI"/>
              </w:rPr>
            </w:pPr>
          </w:p>
          <w:p w14:paraId="1206A379" w14:textId="23BA1C65" w:rsidR="007273C6" w:rsidRPr="003B5715" w:rsidRDefault="007273C6" w:rsidP="007273C6">
            <w:pPr>
              <w:spacing w:after="0" w:line="240" w:lineRule="auto"/>
              <w:jc w:val="both"/>
              <w:rPr>
                <w:rFonts w:ascii="Garamond" w:eastAsia="Times New Roman" w:hAnsi="Garamond" w:cs="Calibri"/>
                <w:sz w:val="24"/>
                <w:szCs w:val="24"/>
                <w:lang w:eastAsia="sl-SI"/>
              </w:rPr>
            </w:pPr>
          </w:p>
          <w:p w14:paraId="35E01473"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p>
          <w:p w14:paraId="656E32A5" w14:textId="7BA53CFB" w:rsidR="007273C6" w:rsidRPr="003B5715" w:rsidRDefault="007273C6" w:rsidP="007273C6">
            <w:pPr>
              <w:spacing w:after="0" w:line="240" w:lineRule="auto"/>
              <w:jc w:val="both"/>
              <w:rPr>
                <w:rFonts w:ascii="Garamond" w:eastAsia="Times New Roman" w:hAnsi="Garamond" w:cs="Calibri"/>
                <w:sz w:val="24"/>
                <w:szCs w:val="24"/>
                <w:lang w:eastAsia="sl-SI"/>
              </w:rPr>
            </w:pP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C1408B" w14:textId="3796F0A9"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color w:val="333333"/>
                <w:sz w:val="24"/>
                <w:szCs w:val="24"/>
                <w:lang w:eastAsia="sl-SI"/>
              </w:rPr>
              <w:t>PREDAVANJA in SEMINARJI</w:t>
            </w:r>
            <w:r w:rsidRPr="003B5715">
              <w:rPr>
                <w:rFonts w:ascii="Garamond" w:eastAsia="Times New Roman" w:hAnsi="Garamond"/>
                <w:color w:val="333333"/>
                <w:sz w:val="24"/>
                <w:szCs w:val="24"/>
                <w:lang w:eastAsia="sl-SI"/>
              </w:rPr>
              <w:br/>
              <w:t>Poučevanje/učenje italijanščine kot tuji jezik stroke </w:t>
            </w:r>
            <w:r w:rsidRPr="003B5715">
              <w:rPr>
                <w:rFonts w:ascii="Garamond" w:eastAsia="Times New Roman" w:hAnsi="Garamond"/>
                <w:color w:val="333333"/>
                <w:sz w:val="24"/>
                <w:szCs w:val="24"/>
                <w:lang w:eastAsia="sl-SI"/>
              </w:rPr>
              <w:br/>
              <w:t xml:space="preserve">Povezanost s principi poučevanja italijanščine za splošne potrebe. Ključne razlike med splošnimi in </w:t>
            </w:r>
            <w:proofErr w:type="spellStart"/>
            <w:r w:rsidRPr="003B5715">
              <w:rPr>
                <w:rFonts w:ascii="Garamond" w:eastAsia="Times New Roman" w:hAnsi="Garamond"/>
                <w:color w:val="333333"/>
                <w:sz w:val="24"/>
                <w:szCs w:val="24"/>
                <w:lang w:eastAsia="sl-SI"/>
              </w:rPr>
              <w:t>spedifičnimi</w:t>
            </w:r>
            <w:proofErr w:type="spellEnd"/>
            <w:r w:rsidRPr="003B5715">
              <w:rPr>
                <w:rFonts w:ascii="Garamond" w:eastAsia="Times New Roman" w:hAnsi="Garamond"/>
                <w:color w:val="333333"/>
                <w:sz w:val="24"/>
                <w:szCs w:val="24"/>
                <w:lang w:eastAsia="sl-SI"/>
              </w:rPr>
              <w:t xml:space="preserve"> potrebami učencev, oblikovanje ciljev, izdelava žanrskih učnih gradiv. </w:t>
            </w:r>
          </w:p>
          <w:p w14:paraId="38D5FCB9" w14:textId="77777777"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color w:val="333333"/>
                <w:sz w:val="24"/>
                <w:szCs w:val="24"/>
                <w:lang w:eastAsia="sl-SI"/>
              </w:rPr>
              <w:t>CLIL in medpredmetno povezovanje italijanščine kot TJ z drugimi šolskimi predmeti</w:t>
            </w:r>
          </w:p>
          <w:p w14:paraId="044D1216" w14:textId="77777777" w:rsidR="007273C6" w:rsidRPr="003B5715" w:rsidRDefault="007273C6" w:rsidP="007273C6">
            <w:pPr>
              <w:shd w:val="clear" w:color="auto" w:fill="FFFFFF"/>
              <w:spacing w:after="150" w:line="240" w:lineRule="auto"/>
              <w:rPr>
                <w:rFonts w:ascii="Garamond" w:eastAsia="Times New Roman" w:hAnsi="Garamond"/>
                <w:color w:val="333333"/>
                <w:sz w:val="24"/>
                <w:szCs w:val="24"/>
                <w:lang w:eastAsia="sl-SI"/>
              </w:rPr>
            </w:pPr>
            <w:r w:rsidRPr="003B5715">
              <w:rPr>
                <w:rFonts w:ascii="Garamond" w:eastAsia="Times New Roman" w:hAnsi="Garamond"/>
                <w:color w:val="333333"/>
                <w:sz w:val="24"/>
                <w:szCs w:val="24"/>
                <w:lang w:eastAsia="sl-SI"/>
              </w:rPr>
              <w:t>Poučevanje/učenje italijanščine TJ za otroke (do 12.leta) </w:t>
            </w:r>
            <w:r w:rsidRPr="003B5715">
              <w:rPr>
                <w:rFonts w:ascii="Garamond" w:eastAsia="Times New Roman" w:hAnsi="Garamond"/>
                <w:color w:val="333333"/>
                <w:sz w:val="24"/>
                <w:szCs w:val="24"/>
                <w:lang w:eastAsia="sl-SI"/>
              </w:rPr>
              <w:br/>
              <w:t>Principi poučevanja italijanščine glede na otrokova razvojna obdobja. Specifični vidiki poučevanja/učenja. Značilne učne tehnike. </w:t>
            </w:r>
          </w:p>
          <w:p w14:paraId="447521A2" w14:textId="77777777" w:rsidR="00343758" w:rsidRDefault="00DA1735" w:rsidP="00DA1735">
            <w:pPr>
              <w:shd w:val="clear" w:color="auto" w:fill="FFFFFF"/>
              <w:spacing w:after="150" w:line="240" w:lineRule="auto"/>
              <w:rPr>
                <w:rFonts w:ascii="Garamond" w:eastAsia="Times New Roman" w:hAnsi="Garamond"/>
                <w:color w:val="333333"/>
                <w:sz w:val="24"/>
                <w:szCs w:val="24"/>
                <w:lang w:eastAsia="sl-SI"/>
              </w:rPr>
            </w:pPr>
            <w:r w:rsidRPr="00DA1735">
              <w:rPr>
                <w:rFonts w:ascii="Garamond" w:eastAsia="Times New Roman" w:hAnsi="Garamond"/>
                <w:color w:val="333333"/>
                <w:sz w:val="24"/>
                <w:szCs w:val="24"/>
                <w:lang w:eastAsia="sl-SI"/>
              </w:rPr>
              <w:t>VAJE </w:t>
            </w:r>
            <w:r w:rsidRPr="00DA1735">
              <w:rPr>
                <w:rFonts w:ascii="Garamond" w:eastAsia="Times New Roman" w:hAnsi="Garamond"/>
                <w:color w:val="333333"/>
                <w:sz w:val="24"/>
                <w:szCs w:val="24"/>
                <w:lang w:eastAsia="sl-SI"/>
              </w:rPr>
              <w:br/>
              <w:t>Načrtovanje pouka (in samostojnega dela učencev): </w:t>
            </w:r>
            <w:r w:rsidRPr="00DA1735">
              <w:rPr>
                <w:rFonts w:ascii="Garamond" w:eastAsia="Times New Roman" w:hAnsi="Garamond"/>
                <w:color w:val="333333"/>
                <w:sz w:val="24"/>
                <w:szCs w:val="24"/>
                <w:lang w:eastAsia="sl-SI"/>
              </w:rPr>
              <w:br/>
            </w:r>
          </w:p>
          <w:p w14:paraId="51FFE940" w14:textId="1C06E310" w:rsidR="00343758" w:rsidRDefault="00343758" w:rsidP="00F926EA">
            <w:pPr>
              <w:pStyle w:val="Odstavekseznama"/>
              <w:numPr>
                <w:ilvl w:val="0"/>
                <w:numId w:val="20"/>
              </w:numPr>
              <w:shd w:val="clear" w:color="auto" w:fill="FFFFFF"/>
              <w:spacing w:after="150" w:line="240" w:lineRule="auto"/>
              <w:rPr>
                <w:rFonts w:ascii="Garamond" w:eastAsia="Times New Roman" w:hAnsi="Garamond"/>
                <w:color w:val="333333"/>
                <w:sz w:val="24"/>
                <w:szCs w:val="24"/>
                <w:lang w:eastAsia="sl-SI"/>
              </w:rPr>
            </w:pPr>
            <w:r w:rsidRPr="00343758">
              <w:rPr>
                <w:rFonts w:ascii="Garamond" w:eastAsia="Times New Roman" w:hAnsi="Garamond"/>
                <w:color w:val="333333"/>
                <w:sz w:val="24"/>
                <w:szCs w:val="24"/>
                <w:lang w:eastAsia="sl-SI"/>
              </w:rPr>
              <w:t>izdelava učne priprave, določanje glavnih in delnih/specifičnih učnih ciljev;</w:t>
            </w:r>
          </w:p>
          <w:p w14:paraId="523BE675" w14:textId="5C9818E5" w:rsidR="00DA1735" w:rsidRPr="00DA1735" w:rsidRDefault="00DA1735" w:rsidP="00F926EA">
            <w:pPr>
              <w:pStyle w:val="Odstavekseznama"/>
              <w:numPr>
                <w:ilvl w:val="0"/>
                <w:numId w:val="20"/>
              </w:numPr>
              <w:shd w:val="clear" w:color="auto" w:fill="FFFFFF"/>
              <w:spacing w:after="150" w:line="240" w:lineRule="auto"/>
              <w:rPr>
                <w:rFonts w:ascii="Garamond" w:eastAsia="Times New Roman" w:hAnsi="Garamond"/>
                <w:color w:val="333333"/>
                <w:sz w:val="24"/>
                <w:szCs w:val="24"/>
                <w:lang w:eastAsia="sl-SI"/>
              </w:rPr>
            </w:pPr>
            <w:r w:rsidRPr="00DA1735">
              <w:rPr>
                <w:rFonts w:ascii="Garamond" w:eastAsia="Times New Roman" w:hAnsi="Garamond"/>
                <w:color w:val="333333"/>
                <w:sz w:val="24"/>
                <w:szCs w:val="24"/>
                <w:lang w:eastAsia="sl-SI"/>
              </w:rPr>
              <w:t xml:space="preserve">oblike organizacije poučevanja/učenja; </w:t>
            </w:r>
          </w:p>
          <w:p w14:paraId="5F04EA0C" w14:textId="77777777" w:rsidR="00DA1735" w:rsidRPr="00DA1735" w:rsidRDefault="00DA1735" w:rsidP="00F926EA">
            <w:pPr>
              <w:pStyle w:val="Odstavekseznama"/>
              <w:numPr>
                <w:ilvl w:val="0"/>
                <w:numId w:val="20"/>
              </w:numPr>
              <w:shd w:val="clear" w:color="auto" w:fill="FFFFFF"/>
              <w:spacing w:after="150" w:line="240" w:lineRule="auto"/>
              <w:rPr>
                <w:rFonts w:ascii="Garamond" w:eastAsia="Times New Roman" w:hAnsi="Garamond"/>
                <w:color w:val="333333"/>
                <w:sz w:val="24"/>
                <w:szCs w:val="24"/>
                <w:lang w:eastAsia="sl-SI"/>
              </w:rPr>
            </w:pPr>
            <w:r w:rsidRPr="00DA1735">
              <w:rPr>
                <w:rFonts w:ascii="Garamond" w:eastAsia="Times New Roman" w:hAnsi="Garamond"/>
                <w:color w:val="333333"/>
                <w:sz w:val="24"/>
                <w:szCs w:val="24"/>
                <w:lang w:eastAsia="sl-SI"/>
              </w:rPr>
              <w:t xml:space="preserve">analiza in izbiranje učbeniških gradiv, izdelava dodatnih učnih sredstev; </w:t>
            </w:r>
          </w:p>
          <w:p w14:paraId="582E7D9E" w14:textId="5A93BC81" w:rsidR="00DA1735" w:rsidRPr="00DA1735" w:rsidRDefault="00DA1735" w:rsidP="00F926EA">
            <w:pPr>
              <w:pStyle w:val="Odstavekseznama"/>
              <w:numPr>
                <w:ilvl w:val="0"/>
                <w:numId w:val="20"/>
              </w:numPr>
              <w:shd w:val="clear" w:color="auto" w:fill="FFFFFF"/>
              <w:spacing w:after="150" w:line="240" w:lineRule="auto"/>
              <w:rPr>
                <w:rFonts w:ascii="Garamond" w:eastAsia="Times New Roman" w:hAnsi="Garamond"/>
                <w:color w:val="333333"/>
                <w:sz w:val="24"/>
                <w:szCs w:val="24"/>
                <w:lang w:eastAsia="sl-SI"/>
              </w:rPr>
            </w:pPr>
            <w:r w:rsidRPr="00DA1735">
              <w:rPr>
                <w:rFonts w:ascii="Garamond" w:eastAsia="Times New Roman" w:hAnsi="Garamond"/>
                <w:color w:val="333333"/>
                <w:sz w:val="24"/>
                <w:szCs w:val="24"/>
                <w:lang w:eastAsia="sl-SI"/>
              </w:rPr>
              <w:t>učni pripomočki / sredstva.</w:t>
            </w:r>
          </w:p>
          <w:p w14:paraId="4F99D24F" w14:textId="3376397D" w:rsidR="007273C6" w:rsidRPr="003B5715" w:rsidRDefault="007273C6" w:rsidP="003B5715">
            <w:pPr>
              <w:shd w:val="clear" w:color="auto" w:fill="FFFFFF"/>
              <w:spacing w:after="150" w:line="240" w:lineRule="auto"/>
              <w:rPr>
                <w:rFonts w:ascii="Garamond" w:eastAsiaTheme="minorHAnsi" w:hAnsi="Garamond" w:cstheme="minorHAnsi"/>
                <w:sz w:val="24"/>
                <w:szCs w:val="24"/>
              </w:rPr>
            </w:pPr>
            <w:r w:rsidRPr="003B5715">
              <w:rPr>
                <w:rFonts w:ascii="Garamond" w:eastAsia="Times New Roman" w:hAnsi="Garamond"/>
                <w:color w:val="333333"/>
                <w:sz w:val="24"/>
                <w:szCs w:val="24"/>
                <w:lang w:eastAsia="sl-SI"/>
              </w:rPr>
              <w:t xml:space="preserve">Obrnjeno učenje (angl. </w:t>
            </w:r>
            <w:proofErr w:type="spellStart"/>
            <w:r w:rsidRPr="003B5715">
              <w:rPr>
                <w:rFonts w:ascii="Garamond" w:eastAsia="Times New Roman" w:hAnsi="Garamond"/>
                <w:color w:val="333333"/>
                <w:sz w:val="24"/>
                <w:szCs w:val="24"/>
                <w:lang w:eastAsia="sl-SI"/>
              </w:rPr>
              <w:t>flipped</w:t>
            </w:r>
            <w:proofErr w:type="spellEnd"/>
            <w:r w:rsidRPr="003B5715">
              <w:rPr>
                <w:rFonts w:ascii="Garamond" w:eastAsia="Times New Roman" w:hAnsi="Garamond"/>
                <w:color w:val="333333"/>
                <w:sz w:val="24"/>
                <w:szCs w:val="24"/>
                <w:lang w:eastAsia="sl-SI"/>
              </w:rPr>
              <w:t xml:space="preserve"> </w:t>
            </w:r>
            <w:proofErr w:type="spellStart"/>
            <w:r w:rsidRPr="003B5715">
              <w:rPr>
                <w:rFonts w:ascii="Garamond" w:eastAsia="Times New Roman" w:hAnsi="Garamond"/>
                <w:color w:val="333333"/>
                <w:sz w:val="24"/>
                <w:szCs w:val="24"/>
                <w:lang w:eastAsia="sl-SI"/>
              </w:rPr>
              <w:t>learning</w:t>
            </w:r>
            <w:proofErr w:type="spellEnd"/>
            <w:r w:rsidRPr="003B5715">
              <w:rPr>
                <w:rFonts w:ascii="Garamond" w:eastAsia="Times New Roman" w:hAnsi="Garamond"/>
                <w:color w:val="333333"/>
                <w:sz w:val="24"/>
                <w:szCs w:val="24"/>
                <w:lang w:eastAsia="sl-SI"/>
              </w:rPr>
              <w:t>), za splošne in specifične potrebe.</w:t>
            </w:r>
          </w:p>
        </w:tc>
      </w:tr>
      <w:tr w:rsidR="003B5715" w:rsidRPr="003B5715" w14:paraId="17A1D3F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F060E3" w14:textId="489A25ED" w:rsidR="003B5715" w:rsidRPr="003B5715" w:rsidRDefault="003B5715"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IT2 Italijanska literarna kritika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C1AF52" w14:textId="5CADDF1F" w:rsidR="003B5715" w:rsidRPr="003B5715" w:rsidRDefault="003B5715" w:rsidP="007273C6">
            <w:pPr>
              <w:spacing w:after="0" w:line="240" w:lineRule="auto"/>
              <w:jc w:val="both"/>
              <w:rPr>
                <w:rFonts w:ascii="Garamond" w:eastAsia="Times New Roman" w:hAnsi="Garamond" w:cs="Calibri"/>
                <w:sz w:val="24"/>
                <w:szCs w:val="24"/>
                <w:lang w:eastAsia="sl-SI"/>
              </w:rPr>
            </w:pPr>
            <w:r>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6FA1E0" w14:textId="07717217" w:rsidR="003B5715" w:rsidRPr="003B5715" w:rsidRDefault="003B5715" w:rsidP="007273C6">
            <w:pPr>
              <w:spacing w:after="0" w:line="240" w:lineRule="auto"/>
              <w:jc w:val="both"/>
              <w:rPr>
                <w:rFonts w:ascii="Garamond" w:eastAsiaTheme="minorHAnsi" w:hAnsi="Garamond" w:cstheme="minorHAnsi"/>
                <w:sz w:val="24"/>
                <w:szCs w:val="24"/>
              </w:rPr>
            </w:pPr>
            <w:r w:rsidRPr="003B5715">
              <w:rPr>
                <w:rFonts w:ascii="Garamond" w:hAnsi="Garamond"/>
                <w:color w:val="333333"/>
                <w:sz w:val="24"/>
                <w:szCs w:val="24"/>
                <w:shd w:val="clear" w:color="auto" w:fill="FFFFFF"/>
              </w:rPr>
              <w:t xml:space="preserve">Predmet uvaja študenta v najpomembnejše prispevke literarnih kritikov v Italiji oziroma v aplikacijo  literarnih teorij v kontekstu interpretacije izbranih literarnih italijanskih tekstov  narativne proze. Predstavljeni so italijanski kritiki kot Croce, </w:t>
            </w:r>
            <w:proofErr w:type="spellStart"/>
            <w:r w:rsidRPr="003B5715">
              <w:rPr>
                <w:rFonts w:ascii="Garamond" w:hAnsi="Garamond"/>
                <w:color w:val="333333"/>
                <w:sz w:val="24"/>
                <w:szCs w:val="24"/>
                <w:shd w:val="clear" w:color="auto" w:fill="FFFFFF"/>
              </w:rPr>
              <w:t>Debenedetti</w:t>
            </w:r>
            <w:proofErr w:type="spellEnd"/>
            <w:r w:rsidRPr="003B5715">
              <w:rPr>
                <w:rFonts w:ascii="Garamond" w:hAnsi="Garamond"/>
                <w:color w:val="333333"/>
                <w:sz w:val="24"/>
                <w:szCs w:val="24"/>
                <w:shd w:val="clear" w:color="auto" w:fill="FFFFFF"/>
              </w:rPr>
              <w:t xml:space="preserve">, </w:t>
            </w:r>
            <w:proofErr w:type="spellStart"/>
            <w:r w:rsidRPr="003B5715">
              <w:rPr>
                <w:rFonts w:ascii="Garamond" w:hAnsi="Garamond"/>
                <w:color w:val="333333"/>
                <w:sz w:val="24"/>
                <w:szCs w:val="24"/>
                <w:shd w:val="clear" w:color="auto" w:fill="FFFFFF"/>
              </w:rPr>
              <w:t>Contini</w:t>
            </w:r>
            <w:proofErr w:type="spellEnd"/>
            <w:r w:rsidRPr="003B5715">
              <w:rPr>
                <w:rFonts w:ascii="Garamond" w:hAnsi="Garamond"/>
                <w:color w:val="333333"/>
                <w:sz w:val="24"/>
                <w:szCs w:val="24"/>
                <w:shd w:val="clear" w:color="auto" w:fill="FFFFFF"/>
              </w:rPr>
              <w:t xml:space="preserve">, </w:t>
            </w:r>
            <w:proofErr w:type="spellStart"/>
            <w:r w:rsidRPr="003B5715">
              <w:rPr>
                <w:rFonts w:ascii="Garamond" w:hAnsi="Garamond"/>
                <w:color w:val="333333"/>
                <w:sz w:val="24"/>
                <w:szCs w:val="24"/>
                <w:shd w:val="clear" w:color="auto" w:fill="FFFFFF"/>
              </w:rPr>
              <w:t>Segre</w:t>
            </w:r>
            <w:proofErr w:type="spellEnd"/>
            <w:r w:rsidRPr="003B5715">
              <w:rPr>
                <w:rFonts w:ascii="Garamond" w:hAnsi="Garamond"/>
                <w:color w:val="333333"/>
                <w:sz w:val="24"/>
                <w:szCs w:val="24"/>
                <w:shd w:val="clear" w:color="auto" w:fill="FFFFFF"/>
              </w:rPr>
              <w:t xml:space="preserve">, </w:t>
            </w:r>
            <w:proofErr w:type="spellStart"/>
            <w:r w:rsidRPr="003B5715">
              <w:rPr>
                <w:rFonts w:ascii="Garamond" w:hAnsi="Garamond"/>
                <w:color w:val="333333"/>
                <w:sz w:val="24"/>
                <w:szCs w:val="24"/>
                <w:shd w:val="clear" w:color="auto" w:fill="FFFFFF"/>
              </w:rPr>
              <w:t>Luperini</w:t>
            </w:r>
            <w:proofErr w:type="spellEnd"/>
            <w:r w:rsidRPr="003B5715">
              <w:rPr>
                <w:rFonts w:ascii="Garamond" w:hAnsi="Garamond"/>
                <w:color w:val="333333"/>
                <w:sz w:val="24"/>
                <w:szCs w:val="24"/>
                <w:shd w:val="clear" w:color="auto" w:fill="FFFFFF"/>
              </w:rPr>
              <w:t>, Eco.</w:t>
            </w:r>
          </w:p>
        </w:tc>
      </w:tr>
      <w:tr w:rsidR="007273C6" w:rsidRPr="003B5715" w14:paraId="3973238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3C8CF2"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IT2 Italijanska stilistika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3F80810"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5A3A15"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Seznanitev s specifičnim položajem stilistike v odnosu do drugih jezikoslovnih ved in z različnimi področji njenega raziskovanja. Seznanitev s pojmovnim in metodološkim aparatom stilistike. Pridobitev znanj o področnih jezikih (značilnostih nekaterih področnih jezikov: časopisnega jezika, poslovnega jezika, političnega jezika, jezika televizije, gastronomije, mode itd.). Delo z avtentičnimi besedili različnih tipov </w:t>
            </w:r>
            <w:r w:rsidRPr="003B5715">
              <w:rPr>
                <w:rFonts w:ascii="Garamond" w:eastAsiaTheme="minorHAnsi" w:hAnsi="Garamond" w:cstheme="minorHAnsi"/>
                <w:sz w:val="24"/>
                <w:szCs w:val="24"/>
              </w:rPr>
              <w:lastRenderedPageBreak/>
              <w:t xml:space="preserve">in zvrsti. Opazovanje in analiza značilnosti besedil. Spoznavanje besedilnih modelov s posebno pozornostjo do njihovih stilno-retoričnih značilnosti (metafora, metonimija, sinestezija, </w:t>
            </w:r>
            <w:proofErr w:type="spellStart"/>
            <w:r w:rsidRPr="003B5715">
              <w:rPr>
                <w:rFonts w:ascii="Garamond" w:eastAsiaTheme="minorHAnsi" w:hAnsi="Garamond" w:cstheme="minorHAnsi"/>
                <w:sz w:val="24"/>
                <w:szCs w:val="24"/>
              </w:rPr>
              <w:t>sinekdoha,neologizmi</w:t>
            </w:r>
            <w:proofErr w:type="spellEnd"/>
            <w:r w:rsidRPr="003B5715">
              <w:rPr>
                <w:rFonts w:ascii="Garamond" w:eastAsiaTheme="minorHAnsi" w:hAnsi="Garamond" w:cstheme="minorHAnsi"/>
                <w:sz w:val="24"/>
                <w:szCs w:val="24"/>
              </w:rPr>
              <w:t>, izposojenke, itd.).</w:t>
            </w:r>
          </w:p>
        </w:tc>
      </w:tr>
      <w:tr w:rsidR="007273C6" w:rsidRPr="003B5715" w14:paraId="3BB7999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26BB1A"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IT2 Italijanščina v rabi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E48BBF"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D1D3CF"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Razvijanje sposobnosti kritičnega opazovanja lastne govorne produkcije. Usposabljanje pri prepoznavanju in analizi jezikovne manifestacije v luči bistvene udeležbe govorca. Spodbujanje k povezovanju pridobljenega znanja z opazovanjem jezikovne in govorne aktualnosti v lastnem okolju. Seznanitev s temeljnimi razsežnostmi jezikovne pragmatike in njeno vlogo v sodobnem jezikoslovju. Seznanitev s tematikami, kot so: italijanske jezikovne zvrsti, italijanščina »</w:t>
            </w:r>
            <w:proofErr w:type="spellStart"/>
            <w:r w:rsidRPr="003B5715">
              <w:rPr>
                <w:rFonts w:ascii="Garamond" w:eastAsiaTheme="minorHAnsi" w:hAnsi="Garamond" w:cstheme="minorHAnsi"/>
                <w:sz w:val="24"/>
                <w:szCs w:val="24"/>
              </w:rPr>
              <w:t>neostandard</w:t>
            </w:r>
            <w:proofErr w:type="spellEnd"/>
            <w:r w:rsidRPr="003B5715">
              <w:rPr>
                <w:rFonts w:ascii="Garamond" w:eastAsiaTheme="minorHAnsi" w:hAnsi="Garamond" w:cstheme="minorHAnsi"/>
                <w:sz w:val="24"/>
                <w:szCs w:val="24"/>
              </w:rPr>
              <w:t>«, lastnosti ital. govorjenega jezika, vpliv drugih modernih jezikov na italijanščino (izposojenke, prevodi, itd.) in vpliv antičnih jezikov, tipologija napak slovenskih govorcev v pisnem in govornem jeziku (ugotavljanje in analiza lastnih napak). Pridobivanje govorjenega korpusa, uporaba transkripcije spontanega govora za analizo želenih problematik.</w:t>
            </w:r>
          </w:p>
        </w:tc>
      </w:tr>
      <w:tr w:rsidR="007273C6" w:rsidRPr="003B5715" w14:paraId="3052562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8C3D8E"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IT2 Italijanščina v rabi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222230"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866EB8"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Pojem besedilnega referenta. Ugotovljivost / aktiviranje. Anafora, </w:t>
            </w:r>
            <w:proofErr w:type="spellStart"/>
            <w:r w:rsidRPr="003B5715">
              <w:rPr>
                <w:rFonts w:ascii="Garamond" w:eastAsiaTheme="minorHAnsi" w:hAnsi="Garamond" w:cstheme="minorHAnsi"/>
                <w:sz w:val="24"/>
                <w:szCs w:val="24"/>
              </w:rPr>
              <w:t>deiksis</w:t>
            </w:r>
            <w:proofErr w:type="spellEnd"/>
            <w:r w:rsidRPr="003B5715">
              <w:rPr>
                <w:rFonts w:ascii="Garamond" w:eastAsiaTheme="minorHAnsi" w:hAnsi="Garamond" w:cstheme="minorHAnsi"/>
                <w:sz w:val="24"/>
                <w:szCs w:val="24"/>
              </w:rPr>
              <w:t xml:space="preserve">, govorna dejanja. </w:t>
            </w:r>
            <w:proofErr w:type="spellStart"/>
            <w:r w:rsidRPr="003B5715">
              <w:rPr>
                <w:rFonts w:ascii="Garamond" w:eastAsiaTheme="minorHAnsi" w:hAnsi="Garamond" w:cstheme="minorHAnsi"/>
                <w:sz w:val="24"/>
                <w:szCs w:val="24"/>
              </w:rPr>
              <w:t>Griceovo</w:t>
            </w:r>
            <w:proofErr w:type="spellEnd"/>
            <w:r w:rsidRPr="003B5715">
              <w:rPr>
                <w:rFonts w:ascii="Garamond" w:eastAsiaTheme="minorHAnsi" w:hAnsi="Garamond" w:cstheme="minorHAnsi"/>
                <w:sz w:val="24"/>
                <w:szCs w:val="24"/>
              </w:rPr>
              <w:t xml:space="preserve"> načelo sodelovanja. Implikacije / implicitni pomeni. Komunikacijska situacija: udeleženci in kontekst, prepletanje jezikovnih in nejezikovnih dejavnikov pri tvorbi/razumevanju različnih jezikovnih manifestacij.</w:t>
            </w:r>
          </w:p>
        </w:tc>
      </w:tr>
      <w:tr w:rsidR="007273C6" w:rsidRPr="003B5715" w14:paraId="7BBEC9F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C09AD7"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IT2 Književnost v praksi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012789"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568F29"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Poglobitev teoretskih znanj o značilnostih književnega besedila in literarnih zvrsteh. Urjenje sposobnost razumevanja, analiziranja, interpretiranja in kritičnega vrednotenja italijanskih književnih besedil. Poglabljanje sposobnosti razumevanja soodvisnosti delovanja literarnih besedil od kulturnega in družbenega konteksta. Razvijanje sposobnosti prenosa znanja o književnosti in literarno teoretskih osnovah v prakso (predstavitev besedila v javnosti, pisanje recenzije, pisanje kratkega članka) ter javne predstavitve samostojnega dela. Poglobitev poznavanja kritičnih metod. Predmet je zasnovan kot seminarski kurz s poudarkom na študentovem dejavnem sodelovanju. </w:t>
            </w:r>
          </w:p>
        </w:tc>
      </w:tr>
      <w:tr w:rsidR="007273C6" w:rsidRPr="003B5715" w14:paraId="5EA1FE2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562FA4"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IT2 Literarna teorija </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6E819E"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6F587A"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Poglabljanje teoretskih znanj o značilnostih književnega besedila in o literarnih zvrsteh. Pridobitev znanj o najznačilnejših literarnih teorijah 20. stoletja (formalizmu, strukturalizmu, recepcijski estetiki, semiotiki) in njihovih metodah branja književnega besedila s poudarkom na predstavnikih literarne teorije v Italiji (Croce, Eco, </w:t>
            </w:r>
            <w:proofErr w:type="spellStart"/>
            <w:r w:rsidRPr="003B5715">
              <w:rPr>
                <w:rFonts w:ascii="Garamond" w:eastAsiaTheme="minorHAnsi" w:hAnsi="Garamond" w:cstheme="minorHAnsi"/>
                <w:sz w:val="24"/>
                <w:szCs w:val="24"/>
              </w:rPr>
              <w:t>Calvino</w:t>
            </w:r>
            <w:proofErr w:type="spellEnd"/>
            <w:r w:rsidRPr="003B5715">
              <w:rPr>
                <w:rFonts w:ascii="Garamond" w:eastAsiaTheme="minorHAnsi" w:hAnsi="Garamond" w:cstheme="minorHAnsi"/>
                <w:sz w:val="24"/>
                <w:szCs w:val="24"/>
              </w:rPr>
              <w:t xml:space="preserve">). Seznanitev s specifično </w:t>
            </w:r>
            <w:proofErr w:type="spellStart"/>
            <w:r w:rsidRPr="003B5715">
              <w:rPr>
                <w:rFonts w:ascii="Garamond" w:eastAsiaTheme="minorHAnsi" w:hAnsi="Garamond" w:cstheme="minorHAnsi"/>
                <w:sz w:val="24"/>
                <w:szCs w:val="24"/>
              </w:rPr>
              <w:t>literarnoteoretsko</w:t>
            </w:r>
            <w:proofErr w:type="spellEnd"/>
            <w:r w:rsidRPr="003B5715">
              <w:rPr>
                <w:rFonts w:ascii="Garamond" w:eastAsiaTheme="minorHAnsi" w:hAnsi="Garamond" w:cstheme="minorHAnsi"/>
                <w:sz w:val="24"/>
                <w:szCs w:val="24"/>
              </w:rPr>
              <w:t xml:space="preserve"> terminologijo, značilno za posamične usmeritve.</w:t>
            </w:r>
          </w:p>
        </w:tc>
      </w:tr>
      <w:tr w:rsidR="007273C6" w:rsidRPr="003B5715" w14:paraId="1DD7852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9F58F0"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IT2 Poglavja iz novejše italijanske književnosti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23A8F6"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159A90"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Predmet je zasnovan kot monografski kurz o izbrani smeri v novejši in sodobni italijanski književnosti oziroma izbrani literarni zvrsti, ki je značilna za italijansko književno produkcijo tega obdobja. Ob upoštevanju vidikov literarne analize in </w:t>
            </w:r>
            <w:proofErr w:type="spellStart"/>
            <w:r w:rsidRPr="003B5715">
              <w:rPr>
                <w:rFonts w:ascii="Garamond" w:eastAsiaTheme="minorHAnsi" w:hAnsi="Garamond" w:cstheme="minorHAnsi"/>
                <w:sz w:val="24"/>
                <w:szCs w:val="24"/>
              </w:rPr>
              <w:t>literarnoteoretskih</w:t>
            </w:r>
            <w:proofErr w:type="spellEnd"/>
            <w:r w:rsidRPr="003B5715">
              <w:rPr>
                <w:rFonts w:ascii="Garamond" w:eastAsiaTheme="minorHAnsi" w:hAnsi="Garamond" w:cstheme="minorHAnsi"/>
                <w:sz w:val="24"/>
                <w:szCs w:val="24"/>
              </w:rPr>
              <w:t xml:space="preserve"> prvin poglablja poznavanje izbrane smeri oziroma zvrsti. Obravnava poglavitne teorije in kritike, ki zadevajo izbrano usmeritev ali literarno zvrst, in njun razvoj. Študent dejavno sodeluje pri analizi besedil in v razpravi.</w:t>
            </w:r>
          </w:p>
        </w:tc>
      </w:tr>
      <w:tr w:rsidR="007273C6" w:rsidRPr="003B5715" w14:paraId="32E5680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1C8A06"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IT2 Poglavja iz novejše italijanske književnosti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E80C5B"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2EC26C"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Predmet je zasnovan kot monografski kurz o izbrani smeri v novejši in sodobni italijanski književnosti oziroma izbrani literarni zvrsti, ki je značilna za italijansko književno produkcijo tega obdobja. Predmet poglablja poznavanje izbrane smeri oziroma zvrsti. Na podlagi poglavitnih značilnosti izbrane usmeritve ali literarne zvrsti se osredotoča predvsem na poglobljeno analizo literarnih besedil. Študent dejavno sodeluje pri analizi besedil in v razpravi.</w:t>
            </w:r>
          </w:p>
        </w:tc>
      </w:tr>
      <w:tr w:rsidR="007273C6" w:rsidRPr="003B5715" w14:paraId="6081420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D49043"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IT2 Seminar iz prevajanja v italijanščino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6AF2B43"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1B89C5"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Seznanitev s problematiko prevajanja kot posebne vrste besedilne produkcije in z osnovnimi besedilnimi in drugimi prevajalsko relevantnimi razlikami med italijanščino in slovenščino. Obravnava izbranih poglavij iz slovensko-italijanske primerjalne slovnice na besednozvezni, stavčni in besedilni ravni. Urjenje sposobnosti razumevanja konkretnih prevajalskih problemov. Prevajanje besedil izbranih besedilnih tipov iz slovenščine v italijanščino (publicistika, umetnostna zgodovina, turistični vodiči; literarna besedila oz. njihovi odlomki).</w:t>
            </w:r>
          </w:p>
        </w:tc>
      </w:tr>
      <w:tr w:rsidR="007273C6" w:rsidRPr="003B5715" w14:paraId="1A952E5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CDE85E"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IT2 Seminar iz prevajanja v italijanščino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584D57"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9BF1BA"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Prevajajo se konkretna besedila izbranih besedilnih tipov iz slovenščine v italijanščino (publicistika; literarna besedila oz. njihovi odlomki). Ob reševanju konkretnih prevajalskih problemov se spoznavajo osnovni prevajalski pripomočki (eno- in dvojezični slovarji in glosarji, drugi leksikografski in priročniški pripomočki, besedilni korpusi, paralelna besedila).</w:t>
            </w:r>
          </w:p>
        </w:tc>
      </w:tr>
      <w:tr w:rsidR="007273C6" w:rsidRPr="003B5715" w14:paraId="6D78FBF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204554"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IT2 Sinhrono italijansko jezikoslovje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10936A"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F41290"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Spoznavanje temeljnih vprašanj in ciljev </w:t>
            </w:r>
            <w:proofErr w:type="spellStart"/>
            <w:r w:rsidRPr="003B5715">
              <w:rPr>
                <w:rFonts w:ascii="Garamond" w:eastAsiaTheme="minorHAnsi" w:hAnsi="Garamond" w:cstheme="minorHAnsi"/>
                <w:sz w:val="24"/>
                <w:szCs w:val="24"/>
              </w:rPr>
              <w:t>diskurzne</w:t>
            </w:r>
            <w:proofErr w:type="spellEnd"/>
            <w:r w:rsidRPr="003B5715">
              <w:rPr>
                <w:rFonts w:ascii="Garamond" w:eastAsiaTheme="minorHAnsi" w:hAnsi="Garamond" w:cstheme="minorHAnsi"/>
                <w:sz w:val="24"/>
                <w:szCs w:val="24"/>
              </w:rPr>
              <w:t xml:space="preserve"> in </w:t>
            </w:r>
            <w:proofErr w:type="spellStart"/>
            <w:r w:rsidRPr="003B5715">
              <w:rPr>
                <w:rFonts w:ascii="Garamond" w:eastAsiaTheme="minorHAnsi" w:hAnsi="Garamond" w:cstheme="minorHAnsi"/>
                <w:sz w:val="24"/>
                <w:szCs w:val="24"/>
              </w:rPr>
              <w:t>tekstnolingvistične</w:t>
            </w:r>
            <w:proofErr w:type="spellEnd"/>
            <w:r w:rsidRPr="003B5715">
              <w:rPr>
                <w:rFonts w:ascii="Garamond" w:eastAsiaTheme="minorHAnsi" w:hAnsi="Garamond" w:cstheme="minorHAnsi"/>
                <w:sz w:val="24"/>
                <w:szCs w:val="24"/>
              </w:rPr>
              <w:t xml:space="preserve"> analize pragmatičnih in literarnih besedil ter različnih pristopov k </w:t>
            </w:r>
            <w:proofErr w:type="spellStart"/>
            <w:r w:rsidRPr="003B5715">
              <w:rPr>
                <w:rFonts w:ascii="Garamond" w:eastAsiaTheme="minorHAnsi" w:hAnsi="Garamond" w:cstheme="minorHAnsi"/>
                <w:sz w:val="24"/>
                <w:szCs w:val="24"/>
              </w:rPr>
              <w:t>diskurzni</w:t>
            </w:r>
            <w:proofErr w:type="spellEnd"/>
            <w:r w:rsidRPr="003B5715">
              <w:rPr>
                <w:rFonts w:ascii="Garamond" w:eastAsiaTheme="minorHAnsi" w:hAnsi="Garamond" w:cstheme="minorHAnsi"/>
                <w:sz w:val="24"/>
                <w:szCs w:val="24"/>
              </w:rPr>
              <w:t xml:space="preserve"> in </w:t>
            </w:r>
            <w:proofErr w:type="spellStart"/>
            <w:r w:rsidRPr="003B5715">
              <w:rPr>
                <w:rFonts w:ascii="Garamond" w:eastAsiaTheme="minorHAnsi" w:hAnsi="Garamond" w:cstheme="minorHAnsi"/>
                <w:sz w:val="24"/>
                <w:szCs w:val="24"/>
              </w:rPr>
              <w:t>tekstnolingvistični</w:t>
            </w:r>
            <w:proofErr w:type="spellEnd"/>
            <w:r w:rsidRPr="003B5715">
              <w:rPr>
                <w:rFonts w:ascii="Garamond" w:eastAsiaTheme="minorHAnsi" w:hAnsi="Garamond" w:cstheme="minorHAnsi"/>
                <w:sz w:val="24"/>
                <w:szCs w:val="24"/>
              </w:rPr>
              <w:t xml:space="preserve"> analizi. Pridobivanje analitičnega instrumentarija. Poglabljanje znanja o izbranih besedilnih fenomenih (člen, besedilni povezovalci, členki itd.), o besedilu in njegovem družbenem kontekstu. Razvijanje sposobnosti analize odlomka izbranega besedila in </w:t>
            </w:r>
            <w:proofErr w:type="spellStart"/>
            <w:r w:rsidRPr="003B5715">
              <w:rPr>
                <w:rFonts w:ascii="Garamond" w:eastAsiaTheme="minorHAnsi" w:hAnsi="Garamond" w:cstheme="minorHAnsi"/>
                <w:sz w:val="24"/>
                <w:szCs w:val="24"/>
              </w:rPr>
              <w:t>kontrastiranja</w:t>
            </w:r>
            <w:proofErr w:type="spellEnd"/>
            <w:r w:rsidRPr="003B5715">
              <w:rPr>
                <w:rFonts w:ascii="Garamond" w:eastAsiaTheme="minorHAnsi" w:hAnsi="Garamond" w:cstheme="minorHAnsi"/>
                <w:sz w:val="24"/>
                <w:szCs w:val="24"/>
              </w:rPr>
              <w:t xml:space="preserve"> besedilnega funkcioniranja v italijanščini in slovenščini.</w:t>
            </w:r>
          </w:p>
        </w:tc>
      </w:tr>
      <w:tr w:rsidR="007273C6" w:rsidRPr="003B5715" w14:paraId="0DC3F99F"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5675B3E" w14:textId="70E63440" w:rsidR="007273C6" w:rsidRPr="003B5715" w:rsidRDefault="007273C6" w:rsidP="007273C6">
            <w:pPr>
              <w:spacing w:after="0" w:line="240" w:lineRule="auto"/>
              <w:jc w:val="both"/>
              <w:rPr>
                <w:rFonts w:ascii="Garamond" w:eastAsia="Garamond" w:hAnsi="Garamond" w:cs="Garamond"/>
                <w:sz w:val="24"/>
                <w:szCs w:val="24"/>
                <w:lang w:eastAsia="sl-SI"/>
              </w:rPr>
            </w:pPr>
            <w:r w:rsidRPr="003B5715">
              <w:rPr>
                <w:rFonts w:ascii="Garamond" w:eastAsia="Garamond" w:hAnsi="Garamond" w:cs="Garamond"/>
                <w:sz w:val="24"/>
                <w:szCs w:val="24"/>
                <w:lang w:eastAsia="sl-SI"/>
              </w:rPr>
              <w:t xml:space="preserve"> JA2 Poglavja iz japonskega družboslovja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92446FE" w14:textId="77777777" w:rsidR="007273C6" w:rsidRPr="003B5715" w:rsidRDefault="007273C6" w:rsidP="007273C6">
            <w:pPr>
              <w:spacing w:after="0" w:line="240" w:lineRule="auto"/>
              <w:jc w:val="both"/>
              <w:rPr>
                <w:rFonts w:ascii="Garamond" w:eastAsia="Garamond" w:hAnsi="Garamond" w:cs="Garamond"/>
                <w:sz w:val="24"/>
                <w:szCs w:val="24"/>
                <w:lang w:eastAsia="sl-SI"/>
              </w:rPr>
            </w:pPr>
            <w:r w:rsidRPr="003B5715">
              <w:rPr>
                <w:rFonts w:ascii="Garamond" w:eastAsia="Garamond" w:hAnsi="Garamond" w:cs="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689BDD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Pri predmetu se študenti seznanjajo z naslednjimi vsebinskimi sklopi:</w:t>
            </w:r>
          </w:p>
          <w:p w14:paraId="5D455F0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politični sistem Japonske;</w:t>
            </w:r>
          </w:p>
          <w:p w14:paraId="495BCC5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mediji in politične strukture;</w:t>
            </w:r>
          </w:p>
          <w:p w14:paraId="61BBDB6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 delovni odnosi v postindustrijski družbi;</w:t>
            </w:r>
          </w:p>
          <w:p w14:paraId="7EDE0E6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velike industrija in lokalna družba; </w:t>
            </w:r>
          </w:p>
          <w:p w14:paraId="27DAB65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problem oboroževanja;</w:t>
            </w:r>
          </w:p>
          <w:p w14:paraId="2C9FE940" w14:textId="27D35DFE" w:rsidR="007273C6" w:rsidRPr="003B5715" w:rsidRDefault="007273C6" w:rsidP="007273C6">
            <w:pPr>
              <w:spacing w:after="0" w:line="240" w:lineRule="auto"/>
              <w:jc w:val="both"/>
              <w:rPr>
                <w:rFonts w:ascii="Garamond" w:eastAsia="Garamond" w:hAnsi="Garamond" w:cs="Garamond"/>
                <w:sz w:val="24"/>
                <w:szCs w:val="24"/>
              </w:rPr>
            </w:pPr>
            <w:r w:rsidRPr="003B5715">
              <w:rPr>
                <w:rFonts w:ascii="Garamond" w:hAnsi="Garamond"/>
                <w:sz w:val="24"/>
                <w:szCs w:val="24"/>
              </w:rPr>
              <w:t>- determinante japonske zunanje politike</w:t>
            </w:r>
          </w:p>
        </w:tc>
      </w:tr>
      <w:tr w:rsidR="007273C6" w:rsidRPr="003B5715" w14:paraId="5D289547"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111A5CC" w14:textId="4CA5BB5F" w:rsidR="007273C6" w:rsidRPr="003B5715" w:rsidRDefault="007273C6" w:rsidP="007273C6">
            <w:pPr>
              <w:spacing w:after="0" w:line="240" w:lineRule="auto"/>
              <w:jc w:val="both"/>
              <w:rPr>
                <w:rFonts w:ascii="Garamond" w:eastAsia="Garamond" w:hAnsi="Garamond" w:cs="Garamond"/>
                <w:sz w:val="24"/>
                <w:szCs w:val="24"/>
                <w:lang w:eastAsia="sl-SI"/>
              </w:rPr>
            </w:pPr>
            <w:r w:rsidRPr="003B5715">
              <w:rPr>
                <w:rFonts w:ascii="Garamond" w:eastAsia="Garamond" w:hAnsi="Garamond" w:cs="Garamond"/>
                <w:sz w:val="24"/>
                <w:szCs w:val="24"/>
                <w:lang w:eastAsia="sl-SI"/>
              </w:rPr>
              <w:lastRenderedPageBreak/>
              <w:t xml:space="preserve">JA2 Posebna poglavja iz kulturne zgodovine Japonske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D126796" w14:textId="77777777" w:rsidR="007273C6" w:rsidRPr="003B5715" w:rsidRDefault="007273C6" w:rsidP="007273C6">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56D354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Predavanja sestavljajo naslednji vsebinski sklopi:</w:t>
            </w:r>
          </w:p>
          <w:p w14:paraId="19A1E4A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r>
            <w:proofErr w:type="spellStart"/>
            <w:r w:rsidRPr="003B5715">
              <w:rPr>
                <w:rFonts w:ascii="Garamond" w:hAnsi="Garamond"/>
                <w:sz w:val="24"/>
                <w:szCs w:val="24"/>
              </w:rPr>
              <w:t>indigeni</w:t>
            </w:r>
            <w:proofErr w:type="spellEnd"/>
            <w:r w:rsidRPr="003B5715">
              <w:rPr>
                <w:rFonts w:ascii="Garamond" w:hAnsi="Garamond"/>
                <w:sz w:val="24"/>
                <w:szCs w:val="24"/>
              </w:rPr>
              <w:t xml:space="preserve"> kulturni svet pred stikom s Kitajsko: materialna kultura, organizacija družbe, odrazi miselnega sveta v </w:t>
            </w:r>
            <w:proofErr w:type="spellStart"/>
            <w:r w:rsidRPr="003B5715">
              <w:rPr>
                <w:rFonts w:ascii="Garamond" w:hAnsi="Garamond"/>
                <w:sz w:val="24"/>
                <w:szCs w:val="24"/>
              </w:rPr>
              <w:t>Kojiki</w:t>
            </w:r>
            <w:proofErr w:type="spellEnd"/>
            <w:r w:rsidRPr="003B5715">
              <w:rPr>
                <w:rFonts w:ascii="Garamond" w:hAnsi="Garamond"/>
                <w:sz w:val="24"/>
                <w:szCs w:val="24"/>
              </w:rPr>
              <w:t xml:space="preserve">, </w:t>
            </w:r>
            <w:proofErr w:type="spellStart"/>
            <w:r w:rsidRPr="003B5715">
              <w:rPr>
                <w:rFonts w:ascii="Garamond" w:hAnsi="Garamond"/>
                <w:sz w:val="24"/>
                <w:szCs w:val="24"/>
              </w:rPr>
              <w:t>Nihon</w:t>
            </w:r>
            <w:proofErr w:type="spellEnd"/>
            <w:r w:rsidRPr="003B5715">
              <w:rPr>
                <w:rFonts w:ascii="Garamond" w:hAnsi="Garamond"/>
                <w:sz w:val="24"/>
                <w:szCs w:val="24"/>
              </w:rPr>
              <w:t xml:space="preserve"> </w:t>
            </w:r>
            <w:proofErr w:type="spellStart"/>
            <w:r w:rsidRPr="003B5715">
              <w:rPr>
                <w:rFonts w:ascii="Garamond" w:hAnsi="Garamond"/>
                <w:sz w:val="24"/>
                <w:szCs w:val="24"/>
              </w:rPr>
              <w:t>shoki</w:t>
            </w:r>
            <w:proofErr w:type="spellEnd"/>
            <w:r w:rsidRPr="003B5715">
              <w:rPr>
                <w:rFonts w:ascii="Garamond" w:hAnsi="Garamond"/>
                <w:sz w:val="24"/>
                <w:szCs w:val="24"/>
              </w:rPr>
              <w:t xml:space="preserve"> in </w:t>
            </w:r>
            <w:proofErr w:type="spellStart"/>
            <w:r w:rsidRPr="003B5715">
              <w:rPr>
                <w:rFonts w:ascii="Garamond" w:hAnsi="Garamond"/>
                <w:sz w:val="24"/>
                <w:szCs w:val="24"/>
              </w:rPr>
              <w:t>Man'yoshu</w:t>
            </w:r>
            <w:proofErr w:type="spellEnd"/>
            <w:r w:rsidRPr="003B5715">
              <w:rPr>
                <w:rFonts w:ascii="Garamond" w:hAnsi="Garamond"/>
                <w:sz w:val="24"/>
                <w:szCs w:val="24"/>
              </w:rPr>
              <w:t>;</w:t>
            </w:r>
          </w:p>
          <w:p w14:paraId="72CC7CF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stik s kontinentom: nova materialna kultura, stavbarstvo, umetnost, pisava, novi miselni tokovi: zgodnji budizem, konfucianizem in </w:t>
            </w:r>
            <w:proofErr w:type="spellStart"/>
            <w:r w:rsidRPr="003B5715">
              <w:rPr>
                <w:rFonts w:ascii="Garamond" w:hAnsi="Garamond"/>
                <w:sz w:val="24"/>
                <w:szCs w:val="24"/>
              </w:rPr>
              <w:t>daoizem</w:t>
            </w:r>
            <w:proofErr w:type="spellEnd"/>
            <w:r w:rsidRPr="003B5715">
              <w:rPr>
                <w:rFonts w:ascii="Garamond" w:hAnsi="Garamond"/>
                <w:sz w:val="24"/>
                <w:szCs w:val="24"/>
              </w:rPr>
              <w:t>;</w:t>
            </w:r>
          </w:p>
          <w:p w14:paraId="29E28AA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r>
            <w:proofErr w:type="spellStart"/>
            <w:r w:rsidRPr="003B5715">
              <w:rPr>
                <w:rFonts w:ascii="Garamond" w:hAnsi="Garamond"/>
                <w:sz w:val="24"/>
                <w:szCs w:val="24"/>
              </w:rPr>
              <w:t>indigenizacija</w:t>
            </w:r>
            <w:proofErr w:type="spellEnd"/>
            <w:r w:rsidRPr="003B5715">
              <w:rPr>
                <w:rFonts w:ascii="Garamond" w:hAnsi="Garamond"/>
                <w:sz w:val="24"/>
                <w:szCs w:val="24"/>
              </w:rPr>
              <w:t xml:space="preserve"> kontinentalnih vplivov v obdobju </w:t>
            </w:r>
            <w:proofErr w:type="spellStart"/>
            <w:r w:rsidRPr="003B5715">
              <w:rPr>
                <w:rFonts w:ascii="Garamond" w:hAnsi="Garamond"/>
                <w:sz w:val="24"/>
                <w:szCs w:val="24"/>
              </w:rPr>
              <w:t>Heian</w:t>
            </w:r>
            <w:proofErr w:type="spellEnd"/>
            <w:r w:rsidRPr="003B5715">
              <w:rPr>
                <w:rFonts w:ascii="Garamond" w:hAnsi="Garamond"/>
                <w:sz w:val="24"/>
                <w:szCs w:val="24"/>
              </w:rPr>
              <w:t>; materialna kultura, pismenost,  umetnost v tem obdobju;</w:t>
            </w:r>
          </w:p>
          <w:p w14:paraId="72ED5B9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preobrat politične organizacije Japonske v obdobju </w:t>
            </w:r>
            <w:proofErr w:type="spellStart"/>
            <w:r w:rsidRPr="003B5715">
              <w:rPr>
                <w:rFonts w:ascii="Garamond" w:hAnsi="Garamond"/>
                <w:sz w:val="24"/>
                <w:szCs w:val="24"/>
              </w:rPr>
              <w:t>Kamakura</w:t>
            </w:r>
            <w:proofErr w:type="spellEnd"/>
            <w:r w:rsidRPr="003B5715">
              <w:rPr>
                <w:rFonts w:ascii="Garamond" w:hAnsi="Garamond"/>
                <w:sz w:val="24"/>
                <w:szCs w:val="24"/>
              </w:rPr>
              <w:t xml:space="preserve"> in posledice v materialni in duhovni kulturi, organizacija družbe;</w:t>
            </w:r>
          </w:p>
          <w:p w14:paraId="16DEA70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obdobje </w:t>
            </w:r>
            <w:proofErr w:type="spellStart"/>
            <w:r w:rsidRPr="003B5715">
              <w:rPr>
                <w:rFonts w:ascii="Garamond" w:hAnsi="Garamond"/>
                <w:sz w:val="24"/>
                <w:szCs w:val="24"/>
              </w:rPr>
              <w:t>Muromachi</w:t>
            </w:r>
            <w:proofErr w:type="spellEnd"/>
            <w:r w:rsidRPr="003B5715">
              <w:rPr>
                <w:rFonts w:ascii="Garamond" w:hAnsi="Garamond"/>
                <w:sz w:val="24"/>
                <w:szCs w:val="24"/>
              </w:rPr>
              <w:t xml:space="preserve"> in razvoj novih kulturnih praks: gledališče, čajni obred, arhitektura, nastajanje mest; </w:t>
            </w:r>
          </w:p>
          <w:p w14:paraId="76BAEAB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prvi stik z Zahodom: novi vplivi v materialni kulturi ter vojskovanju, tisk;</w:t>
            </w:r>
          </w:p>
          <w:p w14:paraId="7BCA941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invazija na Korejo in dotok novih kulturnih vplivov s celine;</w:t>
            </w:r>
          </w:p>
          <w:p w14:paraId="25A11AA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obdobje Edo: razvoj mest, kultura elite in množic, širitev  tiska, razvoj </w:t>
            </w:r>
            <w:proofErr w:type="spellStart"/>
            <w:r w:rsidRPr="003B5715">
              <w:rPr>
                <w:rFonts w:ascii="Garamond" w:hAnsi="Garamond"/>
                <w:sz w:val="24"/>
                <w:szCs w:val="24"/>
              </w:rPr>
              <w:t>protokapitalizma</w:t>
            </w:r>
            <w:proofErr w:type="spellEnd"/>
            <w:r w:rsidRPr="003B5715">
              <w:rPr>
                <w:rFonts w:ascii="Garamond" w:hAnsi="Garamond"/>
                <w:sz w:val="24"/>
                <w:szCs w:val="24"/>
              </w:rPr>
              <w:t>, vpliv na razvoj umetnosti, literature in gledališča;</w:t>
            </w:r>
          </w:p>
          <w:p w14:paraId="3087D408"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obdobje </w:t>
            </w:r>
            <w:proofErr w:type="spellStart"/>
            <w:r w:rsidRPr="003B5715">
              <w:rPr>
                <w:rFonts w:ascii="Garamond" w:hAnsi="Garamond"/>
                <w:sz w:val="24"/>
                <w:szCs w:val="24"/>
              </w:rPr>
              <w:t>Meiji</w:t>
            </w:r>
            <w:proofErr w:type="spellEnd"/>
            <w:r w:rsidRPr="003B5715">
              <w:rPr>
                <w:rFonts w:ascii="Garamond" w:hAnsi="Garamond"/>
                <w:sz w:val="24"/>
                <w:szCs w:val="24"/>
              </w:rPr>
              <w:t xml:space="preserve">: modernizacija in </w:t>
            </w:r>
            <w:proofErr w:type="spellStart"/>
            <w:r w:rsidRPr="003B5715">
              <w:rPr>
                <w:rFonts w:ascii="Garamond" w:hAnsi="Garamond"/>
                <w:sz w:val="24"/>
                <w:szCs w:val="24"/>
              </w:rPr>
              <w:t>kozervativizem</w:t>
            </w:r>
            <w:proofErr w:type="spellEnd"/>
            <w:r w:rsidRPr="003B5715">
              <w:rPr>
                <w:rFonts w:ascii="Garamond" w:hAnsi="Garamond"/>
                <w:sz w:val="24"/>
                <w:szCs w:val="24"/>
              </w:rPr>
              <w:t>, centralizacija in kolonialni ekspanzionizem , tradicionalna kultura ob ponovnem stiku z Zahodom, vplivi na materialno in duhovno kulturo;</w:t>
            </w:r>
          </w:p>
          <w:p w14:paraId="65DDF13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pojav množičnih medijev ter standardizacija jezika in pisave;</w:t>
            </w:r>
          </w:p>
          <w:p w14:paraId="0E7B178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prva globalizacija </w:t>
            </w:r>
            <w:proofErr w:type="spellStart"/>
            <w:r w:rsidRPr="003B5715">
              <w:rPr>
                <w:rFonts w:ascii="Garamond" w:hAnsi="Garamond"/>
                <w:sz w:val="24"/>
                <w:szCs w:val="24"/>
              </w:rPr>
              <w:t>indigene</w:t>
            </w:r>
            <w:proofErr w:type="spellEnd"/>
            <w:r w:rsidRPr="003B5715">
              <w:rPr>
                <w:rFonts w:ascii="Garamond" w:hAnsi="Garamond"/>
                <w:sz w:val="24"/>
                <w:szCs w:val="24"/>
              </w:rPr>
              <w:t xml:space="preserve"> kulture – recepcija na Zahodu;</w:t>
            </w:r>
          </w:p>
          <w:p w14:paraId="234191D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Japonska kot imperialistična velesila: izvoz kulture v kolonije, kulturna asimilacija;</w:t>
            </w:r>
          </w:p>
          <w:p w14:paraId="2585E1F8"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odkritje ljudskega izročila in materialne kulture: </w:t>
            </w:r>
            <w:proofErr w:type="spellStart"/>
            <w:r w:rsidRPr="003B5715">
              <w:rPr>
                <w:rFonts w:ascii="Garamond" w:hAnsi="Garamond"/>
                <w:sz w:val="24"/>
                <w:szCs w:val="24"/>
              </w:rPr>
              <w:t>Yanagi</w:t>
            </w:r>
            <w:proofErr w:type="spellEnd"/>
            <w:r w:rsidRPr="003B5715">
              <w:rPr>
                <w:rFonts w:ascii="Garamond" w:hAnsi="Garamond"/>
                <w:sz w:val="24"/>
                <w:szCs w:val="24"/>
              </w:rPr>
              <w:t xml:space="preserve"> </w:t>
            </w:r>
            <w:proofErr w:type="spellStart"/>
            <w:r w:rsidRPr="003B5715">
              <w:rPr>
                <w:rFonts w:ascii="Garamond" w:hAnsi="Garamond"/>
                <w:sz w:val="24"/>
                <w:szCs w:val="24"/>
              </w:rPr>
              <w:t>Muneyoshi</w:t>
            </w:r>
            <w:proofErr w:type="spellEnd"/>
            <w:r w:rsidRPr="003B5715">
              <w:rPr>
                <w:rFonts w:ascii="Garamond" w:hAnsi="Garamond"/>
                <w:sz w:val="24"/>
                <w:szCs w:val="24"/>
              </w:rPr>
              <w:t xml:space="preserve"> in </w:t>
            </w:r>
            <w:proofErr w:type="spellStart"/>
            <w:r w:rsidRPr="003B5715">
              <w:rPr>
                <w:rFonts w:ascii="Garamond" w:hAnsi="Garamond"/>
                <w:sz w:val="24"/>
                <w:szCs w:val="24"/>
              </w:rPr>
              <w:t>Yanagita</w:t>
            </w:r>
            <w:proofErr w:type="spellEnd"/>
            <w:r w:rsidRPr="003B5715">
              <w:rPr>
                <w:rFonts w:ascii="Garamond" w:hAnsi="Garamond"/>
                <w:sz w:val="24"/>
                <w:szCs w:val="24"/>
              </w:rPr>
              <w:t xml:space="preserve"> </w:t>
            </w:r>
            <w:proofErr w:type="spellStart"/>
            <w:r w:rsidRPr="003B5715">
              <w:rPr>
                <w:rFonts w:ascii="Garamond" w:hAnsi="Garamond"/>
                <w:sz w:val="24"/>
                <w:szCs w:val="24"/>
              </w:rPr>
              <w:t>Kunio</w:t>
            </w:r>
            <w:proofErr w:type="spellEnd"/>
            <w:r w:rsidRPr="003B5715">
              <w:rPr>
                <w:rFonts w:ascii="Garamond" w:hAnsi="Garamond"/>
                <w:sz w:val="24"/>
                <w:szCs w:val="24"/>
              </w:rPr>
              <w:t>;</w:t>
            </w:r>
          </w:p>
          <w:p w14:paraId="4AD4B4CA" w14:textId="7F659C2B" w:rsidR="007273C6" w:rsidRPr="003B5715" w:rsidRDefault="007273C6" w:rsidP="007273C6">
            <w:pPr>
              <w:spacing w:after="0" w:line="240" w:lineRule="auto"/>
              <w:jc w:val="both"/>
              <w:rPr>
                <w:rFonts w:ascii="Garamond" w:eastAsia="Garamond" w:hAnsi="Garamond" w:cs="Garamond"/>
                <w:sz w:val="24"/>
                <w:szCs w:val="24"/>
              </w:rPr>
            </w:pPr>
            <w:r w:rsidRPr="003B5715">
              <w:rPr>
                <w:rFonts w:ascii="Garamond" w:hAnsi="Garamond"/>
                <w:sz w:val="24"/>
                <w:szCs w:val="24"/>
              </w:rPr>
              <w:t>•</w:t>
            </w:r>
            <w:r w:rsidRPr="003B5715">
              <w:rPr>
                <w:rFonts w:ascii="Garamond" w:hAnsi="Garamond"/>
                <w:sz w:val="24"/>
                <w:szCs w:val="24"/>
              </w:rPr>
              <w:tab/>
              <w:t>Japonska po II. sv. vojni – masovna in potrošniška kultura v obdobju hitrih družbenih sprememb.</w:t>
            </w:r>
          </w:p>
        </w:tc>
      </w:tr>
      <w:tr w:rsidR="007273C6" w:rsidRPr="003B5715" w14:paraId="0ACB1D0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8F3B435" w14:textId="782526BD"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 xml:space="preserve">JŠ2 </w:t>
            </w:r>
            <w:proofErr w:type="spellStart"/>
            <w:r w:rsidRPr="003B5715">
              <w:rPr>
                <w:rFonts w:ascii="Garamond" w:hAnsi="Garamond"/>
                <w:sz w:val="24"/>
                <w:szCs w:val="24"/>
              </w:rPr>
              <w:t>Bilingvizem</w:t>
            </w:r>
            <w:proofErr w:type="spellEnd"/>
            <w:r w:rsidRPr="003B5715">
              <w:rPr>
                <w:rFonts w:ascii="Garamond" w:hAnsi="Garamond"/>
                <w:sz w:val="24"/>
                <w:szCs w:val="24"/>
              </w:rPr>
              <w:t xml:space="preserve">. Teorija in praksa.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855594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3 KT</w:t>
            </w:r>
          </w:p>
          <w:p w14:paraId="3D4ED4BB"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443DEE8" w14:textId="77777777" w:rsidR="007273C6" w:rsidRPr="003B5715" w:rsidRDefault="007273C6" w:rsidP="007273C6">
            <w:pPr>
              <w:spacing w:after="0" w:line="240" w:lineRule="auto"/>
              <w:jc w:val="both"/>
              <w:rPr>
                <w:rFonts w:ascii="Garamond" w:hAnsi="Garamond"/>
                <w:sz w:val="24"/>
                <w:szCs w:val="24"/>
              </w:rPr>
            </w:pPr>
            <w:proofErr w:type="spellStart"/>
            <w:r w:rsidRPr="003B5715">
              <w:rPr>
                <w:rFonts w:ascii="Garamond" w:hAnsi="Garamond"/>
                <w:sz w:val="24"/>
                <w:szCs w:val="24"/>
              </w:rPr>
              <w:t>Multilingvizem</w:t>
            </w:r>
            <w:proofErr w:type="spellEnd"/>
            <w:r w:rsidRPr="003B5715">
              <w:rPr>
                <w:rFonts w:ascii="Garamond" w:hAnsi="Garamond"/>
                <w:sz w:val="24"/>
                <w:szCs w:val="24"/>
              </w:rPr>
              <w:t xml:space="preserve"> je poleg drugih področij tradicionalno predmet raziskav psiholingvistike, sociolingvistike, </w:t>
            </w:r>
            <w:proofErr w:type="spellStart"/>
            <w:r w:rsidRPr="003B5715">
              <w:rPr>
                <w:rFonts w:ascii="Garamond" w:hAnsi="Garamond"/>
                <w:sz w:val="24"/>
                <w:szCs w:val="24"/>
              </w:rPr>
              <w:t>nevrolingvistike</w:t>
            </w:r>
            <w:proofErr w:type="spellEnd"/>
            <w:r w:rsidRPr="003B5715">
              <w:rPr>
                <w:rFonts w:ascii="Garamond" w:hAnsi="Garamond"/>
                <w:sz w:val="24"/>
                <w:szCs w:val="24"/>
              </w:rPr>
              <w:t xml:space="preserve">, lingvistike in </w:t>
            </w:r>
            <w:proofErr w:type="spellStart"/>
            <w:r w:rsidRPr="003B5715">
              <w:rPr>
                <w:rFonts w:ascii="Garamond" w:hAnsi="Garamond"/>
                <w:sz w:val="24"/>
                <w:szCs w:val="24"/>
              </w:rPr>
              <w:t>lingvodidaktike</w:t>
            </w:r>
            <w:proofErr w:type="spellEnd"/>
            <w:r w:rsidRPr="003B5715">
              <w:rPr>
                <w:rFonts w:ascii="Garamond" w:hAnsi="Garamond"/>
                <w:sz w:val="24"/>
                <w:szCs w:val="24"/>
              </w:rPr>
              <w:t xml:space="preserve">. Predavanja in seminarji obravnavajo dvojezičnost, njeno </w:t>
            </w:r>
            <w:r w:rsidRPr="003B5715">
              <w:rPr>
                <w:rFonts w:ascii="Garamond" w:hAnsi="Garamond"/>
                <w:sz w:val="24"/>
                <w:szCs w:val="24"/>
              </w:rPr>
              <w:lastRenderedPageBreak/>
              <w:t xml:space="preserve">bistvo, definicijo in prakso torej večplastno. Predstavljen bo tudi primer večjezične vzgoje v multikulturnih družinah in projekt </w:t>
            </w:r>
            <w:proofErr w:type="spellStart"/>
            <w:r w:rsidRPr="003B5715">
              <w:rPr>
                <w:rFonts w:ascii="Garamond" w:hAnsi="Garamond"/>
                <w:sz w:val="24"/>
                <w:szCs w:val="24"/>
              </w:rPr>
              <w:t>t.i</w:t>
            </w:r>
            <w:proofErr w:type="spellEnd"/>
            <w:r w:rsidRPr="003B5715">
              <w:rPr>
                <w:rFonts w:ascii="Garamond" w:hAnsi="Garamond"/>
                <w:sz w:val="24"/>
                <w:szCs w:val="24"/>
              </w:rPr>
              <w:t xml:space="preserve">. intencionalnega </w:t>
            </w:r>
            <w:proofErr w:type="spellStart"/>
            <w:r w:rsidRPr="003B5715">
              <w:rPr>
                <w:rFonts w:ascii="Garamond" w:hAnsi="Garamond"/>
                <w:sz w:val="24"/>
                <w:szCs w:val="24"/>
              </w:rPr>
              <w:t>bilingvizma</w:t>
            </w:r>
            <w:proofErr w:type="spellEnd"/>
            <w:r w:rsidRPr="003B5715">
              <w:rPr>
                <w:rFonts w:ascii="Garamond" w:hAnsi="Garamond"/>
                <w:sz w:val="24"/>
                <w:szCs w:val="24"/>
              </w:rPr>
              <w:t>, kadar eden izmed staršev vzgaja otroka v drugem kot maternem jeziku, ki hkrati ni jezik okolja. Poleg tega obravnava predmet konkretne možnosti testiranja jezikovne in komunikativne kompetence večjezičnih oseb na primeru znanega ameriškega slikovnega testa PPVT, ki ga bojo študentje v okviru seminarja sami izpeljali. Seminarske naloge študentov in študentk iz analiz jezikovne in komunikativne kompetence bilingvistov bojo dragoceni prispevek v njihovem procesu izboljševanja in napredovanja.</w:t>
            </w:r>
          </w:p>
        </w:tc>
      </w:tr>
      <w:tr w:rsidR="007273C6" w:rsidRPr="003B5715" w14:paraId="5D5DE26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D24AE7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JŠ2 Južnoslovanske družbe in kulture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345014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94F3E5D" w14:textId="77777777" w:rsidR="007273C6" w:rsidRPr="003B5715" w:rsidRDefault="007273C6" w:rsidP="007273C6">
            <w:pPr>
              <w:pStyle w:val="Brezrazmikov"/>
              <w:jc w:val="both"/>
              <w:rPr>
                <w:rFonts w:ascii="Garamond" w:hAnsi="Garamond"/>
                <w:sz w:val="24"/>
                <w:szCs w:val="24"/>
              </w:rPr>
            </w:pPr>
            <w:r w:rsidRPr="003B5715">
              <w:rPr>
                <w:rFonts w:ascii="Garamond" w:hAnsi="Garamond"/>
                <w:sz w:val="24"/>
                <w:szCs w:val="24"/>
              </w:rPr>
              <w:t>Predmet je vsebinsko sestavljen iz dveh delov:</w:t>
            </w:r>
          </w:p>
          <w:p w14:paraId="30183E8B" w14:textId="77777777" w:rsidR="007273C6" w:rsidRPr="003B5715" w:rsidRDefault="007273C6" w:rsidP="007273C6">
            <w:pPr>
              <w:pStyle w:val="Brezrazmikov"/>
              <w:jc w:val="both"/>
              <w:rPr>
                <w:rFonts w:ascii="Garamond" w:hAnsi="Garamond"/>
                <w:sz w:val="24"/>
                <w:szCs w:val="24"/>
              </w:rPr>
            </w:pPr>
            <w:r w:rsidRPr="003B5715">
              <w:rPr>
                <w:rFonts w:ascii="Garamond" w:hAnsi="Garamond"/>
                <w:sz w:val="24"/>
                <w:szCs w:val="24"/>
              </w:rPr>
              <w:t>1. Teoretično spoznavanje južnoslovanskega prostora: geografske, politične, zgodovinske in kulturne raznolikosti; oblikovanje skupnega južnoslovanskega kulturnega prostora; spoznavanje kompleksnosti pojma družba in kultura.</w:t>
            </w:r>
          </w:p>
          <w:p w14:paraId="2D241C49" w14:textId="77777777" w:rsidR="007273C6" w:rsidRPr="003B5715" w:rsidRDefault="007273C6" w:rsidP="007273C6">
            <w:pPr>
              <w:pStyle w:val="Brezrazmikov"/>
              <w:jc w:val="both"/>
              <w:rPr>
                <w:rFonts w:ascii="Garamond" w:hAnsi="Garamond"/>
                <w:sz w:val="24"/>
                <w:szCs w:val="24"/>
              </w:rPr>
            </w:pPr>
            <w:r w:rsidRPr="003B5715">
              <w:rPr>
                <w:rFonts w:ascii="Garamond" w:hAnsi="Garamond"/>
                <w:sz w:val="24"/>
                <w:szCs w:val="24"/>
              </w:rPr>
              <w:t>2. Delo na terenu/projektno delo: interdisciplinarno preučevanje jezikoslovnih, literarnih, kulturoloških in širših družbenih pojavov na terenu ali v projektnem delu; spoznavanje jezikovnih in kulturnih razlik v določenem prostoru in času.</w:t>
            </w:r>
          </w:p>
        </w:tc>
      </w:tr>
      <w:tr w:rsidR="007273C6" w:rsidRPr="003B5715" w14:paraId="6641021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FB3955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Koordiniranje študentskega tutorstva</w:t>
            </w:r>
          </w:p>
          <w:p w14:paraId="77756912"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E4CCD6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370B79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Koordinator tutor tutorjem študentom pomaga pri reševanju težav pri svojem delu, jim svetuje ter pripravlja predloge za izboljšave. Pripravi skupne zaključke s področja, ki ga pokriva  in jih posreduje odgovorni osebi za tutorstvo.</w:t>
            </w:r>
          </w:p>
        </w:tc>
      </w:tr>
      <w:tr w:rsidR="007273C6" w:rsidRPr="003B5715" w14:paraId="31C9B84D"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66F9F01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KR2 Epistemologija vsakdanjega življenja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D7C83F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9</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CE04E6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Predmet se izvaja v obliki predavanj, seminarja in vaj. </w:t>
            </w:r>
          </w:p>
          <w:p w14:paraId="542BFEC2" w14:textId="77777777" w:rsidR="007273C6" w:rsidRPr="003B5715" w:rsidRDefault="007273C6" w:rsidP="007273C6">
            <w:pPr>
              <w:spacing w:after="0" w:line="240" w:lineRule="auto"/>
              <w:jc w:val="both"/>
              <w:rPr>
                <w:rFonts w:ascii="Garamond" w:hAnsi="Garamond"/>
                <w:sz w:val="24"/>
                <w:szCs w:val="24"/>
                <w:lang w:eastAsia="x-none"/>
              </w:rPr>
            </w:pPr>
          </w:p>
          <w:p w14:paraId="36D94DA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Temeljni in razviti pojmi in koncepti teorije in filozofije znanosti. Razlaga pojmov, kot so </w:t>
            </w:r>
            <w:proofErr w:type="spellStart"/>
            <w:r w:rsidRPr="003B5715">
              <w:rPr>
                <w:rFonts w:ascii="Garamond" w:hAnsi="Garamond"/>
                <w:sz w:val="24"/>
                <w:szCs w:val="24"/>
              </w:rPr>
              <w:t>episteme</w:t>
            </w:r>
            <w:proofErr w:type="spellEnd"/>
            <w:r w:rsidRPr="003B5715">
              <w:rPr>
                <w:rFonts w:ascii="Garamond" w:hAnsi="Garamond"/>
                <w:sz w:val="24"/>
                <w:szCs w:val="24"/>
              </w:rPr>
              <w:t xml:space="preserve">, </w:t>
            </w:r>
            <w:proofErr w:type="spellStart"/>
            <w:r w:rsidRPr="003B5715">
              <w:rPr>
                <w:rFonts w:ascii="Garamond" w:hAnsi="Garamond"/>
                <w:sz w:val="24"/>
                <w:szCs w:val="24"/>
              </w:rPr>
              <w:t>techne</w:t>
            </w:r>
            <w:proofErr w:type="spellEnd"/>
            <w:r w:rsidRPr="003B5715">
              <w:rPr>
                <w:rFonts w:ascii="Garamond" w:hAnsi="Garamond"/>
                <w:sz w:val="24"/>
                <w:szCs w:val="24"/>
              </w:rPr>
              <w:t xml:space="preserve"> in </w:t>
            </w:r>
            <w:proofErr w:type="spellStart"/>
            <w:r w:rsidRPr="003B5715">
              <w:rPr>
                <w:rFonts w:ascii="Garamond" w:hAnsi="Garamond"/>
                <w:sz w:val="24"/>
                <w:szCs w:val="24"/>
              </w:rPr>
              <w:t>scientia</w:t>
            </w:r>
            <w:proofErr w:type="spellEnd"/>
            <w:r w:rsidRPr="003B5715">
              <w:rPr>
                <w:rFonts w:ascii="Garamond" w:hAnsi="Garamond"/>
                <w:sz w:val="24"/>
                <w:szCs w:val="24"/>
              </w:rPr>
              <w:t xml:space="preserve"> ter teorija in metoda, indukcija, dedukcija. Znanstveni podatek in znanstvena trditev. Scientizem, pozitivizem, </w:t>
            </w:r>
            <w:proofErr w:type="spellStart"/>
            <w:r w:rsidRPr="003B5715">
              <w:rPr>
                <w:rFonts w:ascii="Garamond" w:hAnsi="Garamond"/>
                <w:sz w:val="24"/>
                <w:szCs w:val="24"/>
              </w:rPr>
              <w:t>induktivizem</w:t>
            </w:r>
            <w:proofErr w:type="spellEnd"/>
            <w:r w:rsidRPr="003B5715">
              <w:rPr>
                <w:rFonts w:ascii="Garamond" w:hAnsi="Garamond"/>
                <w:sz w:val="24"/>
                <w:szCs w:val="24"/>
              </w:rPr>
              <w:t xml:space="preserve">, </w:t>
            </w:r>
            <w:proofErr w:type="spellStart"/>
            <w:r w:rsidRPr="003B5715">
              <w:rPr>
                <w:rFonts w:ascii="Garamond" w:hAnsi="Garamond"/>
                <w:sz w:val="24"/>
                <w:szCs w:val="24"/>
              </w:rPr>
              <w:t>neopozitivizem</w:t>
            </w:r>
            <w:proofErr w:type="spellEnd"/>
            <w:r w:rsidRPr="003B5715">
              <w:rPr>
                <w:rFonts w:ascii="Garamond" w:hAnsi="Garamond"/>
                <w:sz w:val="24"/>
                <w:szCs w:val="24"/>
              </w:rPr>
              <w:t xml:space="preserve">, </w:t>
            </w:r>
            <w:proofErr w:type="spellStart"/>
            <w:r w:rsidRPr="003B5715">
              <w:rPr>
                <w:rFonts w:ascii="Garamond" w:hAnsi="Garamond"/>
                <w:sz w:val="24"/>
                <w:szCs w:val="24"/>
              </w:rPr>
              <w:t>falzifikacionizem</w:t>
            </w:r>
            <w:proofErr w:type="spellEnd"/>
            <w:r w:rsidRPr="003B5715">
              <w:rPr>
                <w:rFonts w:ascii="Garamond" w:hAnsi="Garamond"/>
                <w:sz w:val="24"/>
                <w:szCs w:val="24"/>
              </w:rPr>
              <w:t xml:space="preserve">. Znanstvena paradigma in revolucija. Epistemološki anarhizem. Strukturalna teorija znanosti. Analitična filozofija in pragmatizem. </w:t>
            </w:r>
          </w:p>
          <w:p w14:paraId="49854FE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 xml:space="preserve">Kratek pregled antropoloških teorij do druge polovice 20. stoletja (evolucionizem, </w:t>
            </w:r>
            <w:proofErr w:type="spellStart"/>
            <w:r w:rsidRPr="003B5715">
              <w:rPr>
                <w:rFonts w:ascii="Garamond" w:hAnsi="Garamond"/>
                <w:sz w:val="24"/>
                <w:szCs w:val="24"/>
              </w:rPr>
              <w:t>difuzionizem</w:t>
            </w:r>
            <w:proofErr w:type="spellEnd"/>
            <w:r w:rsidRPr="003B5715">
              <w:rPr>
                <w:rFonts w:ascii="Garamond" w:hAnsi="Garamond"/>
                <w:sz w:val="24"/>
                <w:szCs w:val="24"/>
              </w:rPr>
              <w:t xml:space="preserve">, </w:t>
            </w:r>
            <w:proofErr w:type="spellStart"/>
            <w:r w:rsidRPr="003B5715">
              <w:rPr>
                <w:rFonts w:ascii="Garamond" w:hAnsi="Garamond"/>
                <w:sz w:val="24"/>
                <w:szCs w:val="24"/>
              </w:rPr>
              <w:t>historicizem</w:t>
            </w:r>
            <w:proofErr w:type="spellEnd"/>
            <w:r w:rsidRPr="003B5715">
              <w:rPr>
                <w:rFonts w:ascii="Garamond" w:hAnsi="Garamond"/>
                <w:sz w:val="24"/>
                <w:szCs w:val="24"/>
              </w:rPr>
              <w:t xml:space="preserve">, funkcionalizem, strukturalizem). </w:t>
            </w:r>
            <w:proofErr w:type="spellStart"/>
            <w:r w:rsidRPr="003B5715">
              <w:rPr>
                <w:rFonts w:ascii="Garamond" w:hAnsi="Garamond"/>
                <w:sz w:val="24"/>
                <w:szCs w:val="24"/>
              </w:rPr>
              <w:t>Poststrukturalizem</w:t>
            </w:r>
            <w:proofErr w:type="spellEnd"/>
            <w:r w:rsidRPr="003B5715">
              <w:rPr>
                <w:rFonts w:ascii="Garamond" w:hAnsi="Garamond"/>
                <w:sz w:val="24"/>
                <w:szCs w:val="24"/>
              </w:rPr>
              <w:t xml:space="preserve"> in postmodernizem v antropologiji. Partikularizem in univerzalizem. Komparativna metodologija. Globlja struktura, sistemska teorija in teorija iger.</w:t>
            </w:r>
          </w:p>
          <w:p w14:paraId="1A56D59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Sodobno življenje, izzivi in pasti preučevanja sodobnega življenja. Kompleksnost simbolnega reda in kulturnih institucij. Tekstualna analiza. Kvalitativna in kvantitativna metodologija.</w:t>
            </w:r>
          </w:p>
          <w:p w14:paraId="104BD93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Primeri iz palete </w:t>
            </w:r>
            <w:proofErr w:type="spellStart"/>
            <w:r w:rsidRPr="003B5715">
              <w:rPr>
                <w:rFonts w:ascii="Garamond" w:hAnsi="Garamond"/>
                <w:sz w:val="24"/>
                <w:szCs w:val="24"/>
              </w:rPr>
              <w:t>poddisciplin</w:t>
            </w:r>
            <w:proofErr w:type="spellEnd"/>
            <w:r w:rsidRPr="003B5715">
              <w:rPr>
                <w:rFonts w:ascii="Garamond" w:hAnsi="Garamond"/>
                <w:sz w:val="24"/>
                <w:szCs w:val="24"/>
              </w:rPr>
              <w:t xml:space="preserve">: kognitivna antropologija, antropologija telesa in </w:t>
            </w:r>
            <w:proofErr w:type="spellStart"/>
            <w:r w:rsidRPr="003B5715">
              <w:rPr>
                <w:rFonts w:ascii="Garamond" w:hAnsi="Garamond"/>
                <w:sz w:val="24"/>
                <w:szCs w:val="24"/>
              </w:rPr>
              <w:t>performance</w:t>
            </w:r>
            <w:proofErr w:type="spellEnd"/>
            <w:r w:rsidRPr="003B5715">
              <w:rPr>
                <w:rFonts w:ascii="Garamond" w:hAnsi="Garamond"/>
                <w:sz w:val="24"/>
                <w:szCs w:val="24"/>
              </w:rPr>
              <w:t>, simbolna antropologija …</w:t>
            </w:r>
          </w:p>
          <w:p w14:paraId="48D80B8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Odgovornost preučevalcev načinov življenja (profesionalna etika). Predstavljeno in diskutirano snov vsako leto dopolnjujejo nova spoznanja in dosežki vede.</w:t>
            </w:r>
          </w:p>
          <w:p w14:paraId="233E6AD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Seminar nudi vpogled v sodobne teorije o kompleksnih sistemih, kot so na primer sistemska teorija, teorija kaosa in kompleksnosti, teorija samoorganizacije ter teorija </w:t>
            </w:r>
            <w:proofErr w:type="spellStart"/>
            <w:r w:rsidRPr="003B5715">
              <w:rPr>
                <w:rFonts w:ascii="Garamond" w:hAnsi="Garamond"/>
                <w:sz w:val="24"/>
                <w:szCs w:val="24"/>
              </w:rPr>
              <w:t>avtopoetičnih</w:t>
            </w:r>
            <w:proofErr w:type="spellEnd"/>
            <w:r w:rsidRPr="003B5715">
              <w:rPr>
                <w:rFonts w:ascii="Garamond" w:hAnsi="Garamond"/>
                <w:sz w:val="24"/>
                <w:szCs w:val="24"/>
              </w:rPr>
              <w:t xml:space="preserve"> sistemov, predstavi pa tudi ostale teorije (teorija iger, teorija racionalne izbire, teorija prekinjanega ravnovesja itd.), ki jih lahko uporabimo pri raziskavah strukture in dinamike kompleksnih družbenih sistemov, na primer pri proučevanju postmodernih družbenih sistemov, globalnih mrež sodelovanja, nenadnih družbenih sprememb na </w:t>
            </w:r>
            <w:proofErr w:type="spellStart"/>
            <w:r w:rsidRPr="003B5715">
              <w:rPr>
                <w:rFonts w:ascii="Garamond" w:hAnsi="Garamond"/>
                <w:sz w:val="24"/>
                <w:szCs w:val="24"/>
              </w:rPr>
              <w:t>mikro</w:t>
            </w:r>
            <w:proofErr w:type="spellEnd"/>
            <w:r w:rsidRPr="003B5715">
              <w:rPr>
                <w:rFonts w:ascii="Garamond" w:hAnsi="Garamond"/>
                <w:sz w:val="24"/>
                <w:szCs w:val="24"/>
              </w:rPr>
              <w:t xml:space="preserve">- in </w:t>
            </w:r>
            <w:proofErr w:type="spellStart"/>
            <w:r w:rsidRPr="003B5715">
              <w:rPr>
                <w:rFonts w:ascii="Garamond" w:hAnsi="Garamond"/>
                <w:sz w:val="24"/>
                <w:szCs w:val="24"/>
              </w:rPr>
              <w:t>makroravni</w:t>
            </w:r>
            <w:proofErr w:type="spellEnd"/>
            <w:r w:rsidRPr="003B5715">
              <w:rPr>
                <w:rFonts w:ascii="Garamond" w:hAnsi="Garamond"/>
                <w:sz w:val="24"/>
                <w:szCs w:val="24"/>
              </w:rPr>
              <w:t xml:space="preserve"> itd.</w:t>
            </w:r>
          </w:p>
          <w:p w14:paraId="2C95BA8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Pri seminarju je posebno poudarjeno apliciranje naravoslovne raziskovalne metodologije in terminologije v družboslovju, študentom in študentkam pa se predstavi še uporaba informacijske tehnologije pri kvalitativnih in kvantitativnih raziskavah družbenih sistemov (npr. pri analizi mrež).</w:t>
            </w:r>
          </w:p>
          <w:p w14:paraId="0721D9F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Ostale relevantne teme v okviru seminarja so še: kibernetika (npr. učenje s povratnimi zankami), samoniklost altruizma in egoizma v kompleksnih družbenih sistemih, samoorganizirana hierarhija in upravljanje kompleksnih družbenih sistemov.</w:t>
            </w:r>
          </w:p>
          <w:p w14:paraId="38B4659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Na vajah študenti in študentke nadgradijo znanje o etnografskih raziskavah kot temelju antropološkega dela. Osrednji del vaj je tako namenjen praktičnemu etnografskemu delu na terenu. Poleg tega študenti in študentke na vajah prisostvujejo še v diskusiji o etnografiji kot interpretativni dejavnosti, razpravljajo pa bodo tudi o etnografskem pisanju.</w:t>
            </w:r>
          </w:p>
          <w:p w14:paraId="7BA987C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lang w:eastAsia="x-none"/>
              </w:rPr>
              <w:t>Poleg kabinetnih vaj morajo študentje in študentke opraviti še 30 ur vodenega (projektnega) terenskega dela.</w:t>
            </w:r>
          </w:p>
        </w:tc>
      </w:tr>
      <w:tr w:rsidR="007273C6" w:rsidRPr="003B5715" w14:paraId="4ECE163A"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2B03D03"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lastRenderedPageBreak/>
              <w:t>MAP01 03 Prevajalski seminar I: prevajanje iz angleščine v slovenščino (Podnaslavljanje I - filmov in igranih oddaj (60 SE),  Prevajanje literarnih in humanističnih besedil I (60 SE), Prevajanje strokovno-znanstvenih besedil (60 SE)</w:t>
            </w:r>
          </w:p>
          <w:p w14:paraId="5E216A2A" w14:textId="77777777" w:rsidR="007273C6" w:rsidRPr="003B5715" w:rsidRDefault="007273C6" w:rsidP="007273C6">
            <w:pPr>
              <w:spacing w:after="0" w:line="240" w:lineRule="auto"/>
              <w:jc w:val="both"/>
              <w:rPr>
                <w:rFonts w:ascii="Garamond"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2F2B17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38DE9E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Podnaslavljanje I – filmov in igranih oddaj:</w:t>
            </w:r>
          </w:p>
          <w:p w14:paraId="3974EF14" w14:textId="77777777" w:rsidR="000049EB"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Delo poteka v obliki analize podnaslovljenih odlomkov različnih žanrov in z različnimi </w:t>
            </w:r>
            <w:proofErr w:type="spellStart"/>
            <w:r w:rsidRPr="003B5715">
              <w:rPr>
                <w:rFonts w:ascii="Garamond" w:hAnsi="Garamond"/>
                <w:sz w:val="24"/>
                <w:szCs w:val="24"/>
              </w:rPr>
              <w:t>podnaslovnimi</w:t>
            </w:r>
            <w:proofErr w:type="spellEnd"/>
            <w:r w:rsidRPr="003B5715">
              <w:rPr>
                <w:rFonts w:ascii="Garamond" w:hAnsi="Garamond"/>
                <w:sz w:val="24"/>
                <w:szCs w:val="24"/>
              </w:rPr>
              <w:t xml:space="preserve"> značilnostmi ter samostojnega podnaslavljanja s skupinsko analizo in evalvacijo. </w:t>
            </w:r>
          </w:p>
          <w:p w14:paraId="64344325" w14:textId="70F31B8D"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Obravnavane teme: </w:t>
            </w:r>
            <w:proofErr w:type="spellStart"/>
            <w:r w:rsidRPr="003B5715">
              <w:rPr>
                <w:rFonts w:ascii="Garamond" w:hAnsi="Garamond"/>
                <w:sz w:val="24"/>
                <w:szCs w:val="24"/>
              </w:rPr>
              <w:t>podnaslovni</w:t>
            </w:r>
            <w:proofErr w:type="spellEnd"/>
            <w:r w:rsidRPr="003B5715">
              <w:rPr>
                <w:rFonts w:ascii="Garamond" w:hAnsi="Garamond"/>
                <w:sz w:val="24"/>
                <w:szCs w:val="24"/>
              </w:rPr>
              <w:t xml:space="preserve"> postopek – prevajalski in tehnični vidiki; oblika podnapisov; oblikovanje besedila – delitev med podnapisi in znotraj podnapisov; ritem menjavanja podnapisov in primeri delitve dialoga na </w:t>
            </w:r>
            <w:proofErr w:type="spellStart"/>
            <w:r w:rsidRPr="003B5715">
              <w:rPr>
                <w:rFonts w:ascii="Garamond" w:hAnsi="Garamond"/>
                <w:sz w:val="24"/>
                <w:szCs w:val="24"/>
              </w:rPr>
              <w:t>podnaslovne</w:t>
            </w:r>
            <w:proofErr w:type="spellEnd"/>
            <w:r w:rsidRPr="003B5715">
              <w:rPr>
                <w:rFonts w:ascii="Garamond" w:hAnsi="Garamond"/>
                <w:sz w:val="24"/>
                <w:szCs w:val="24"/>
              </w:rPr>
              <w:t xml:space="preserve"> enote; načela zgoščevanja besedila ob hitrem ritmu; jezik podnapisov kot posebna </w:t>
            </w:r>
            <w:proofErr w:type="spellStart"/>
            <w:r w:rsidRPr="003B5715">
              <w:rPr>
                <w:rFonts w:ascii="Garamond" w:hAnsi="Garamond"/>
                <w:sz w:val="24"/>
                <w:szCs w:val="24"/>
              </w:rPr>
              <w:t>prenosniška</w:t>
            </w:r>
            <w:proofErr w:type="spellEnd"/>
            <w:r w:rsidRPr="003B5715">
              <w:rPr>
                <w:rFonts w:ascii="Garamond" w:hAnsi="Garamond"/>
                <w:sz w:val="24"/>
                <w:szCs w:val="24"/>
              </w:rPr>
              <w:t xml:space="preserve"> zvrst – prevajanje </w:t>
            </w:r>
            <w:proofErr w:type="spellStart"/>
            <w:r w:rsidRPr="003B5715">
              <w:rPr>
                <w:rFonts w:ascii="Garamond" w:hAnsi="Garamond"/>
                <w:sz w:val="24"/>
                <w:szCs w:val="24"/>
              </w:rPr>
              <w:t>nezbornega</w:t>
            </w:r>
            <w:proofErr w:type="spellEnd"/>
            <w:r w:rsidRPr="003B5715">
              <w:rPr>
                <w:rFonts w:ascii="Garamond" w:hAnsi="Garamond"/>
                <w:sz w:val="24"/>
                <w:szCs w:val="24"/>
              </w:rPr>
              <w:t xml:space="preserve"> govora, dialektov, slenga; prevajanje kulturno specifičnih izrazov v podnapisih; prevajanje jezikovnih in jezikovno-slikovnih iger v dialogu; podnaslavljanje gledaliških in drugih umetnostnih besedil; prevajanje po danih časovnih kodah.</w:t>
            </w:r>
          </w:p>
          <w:p w14:paraId="4400C1E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Prevajanje literarnih in humanističnih besedil I:</w:t>
            </w:r>
          </w:p>
          <w:p w14:paraId="6C1B7E2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Študentke in študentje spoznavajo značilnosti tvorjenja oziroma prevajanja humanističnih besedil v slovenščini in angleščini; s posebnim poudarkom na kulturnih razlikah, ki se zrcalijo v žanrskih značilnostih. Poudarja se razlika med usmerjenostjo na avtorja, ki je značilna za slovenska besedila, in usmerjenostjo na bralca, ki je značilna za angleška besedila. Analizirajo se izbrani primeri humanističnih besedil iz obeh okolij; poudari se pomen poznavanja področja, zato se na tej prvi stopnji srečujejo z besedili, ki so jim pojmovno bližje (s področja književnosti, popularne filozofije, jezikoslovja).</w:t>
            </w:r>
          </w:p>
          <w:p w14:paraId="75C28F3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Prevajanje strokovno-znanstvenih besedil:</w:t>
            </w:r>
          </w:p>
          <w:p w14:paraId="43FCA83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Študentje se uvajajo v praktična rabo prevajalskih znanj na področju prevajanja strokovnih in znanstvenih besedil. Spoznavajo različne žanre strokovnih in znanstvenih besedil in različne pristop k prevajanju teh besedil. Pridobivajo znanje o možnostih iskanja ustrezne terminologije v sekundarni literaturi (slovarjih, leksikonih, strokovnih priročnikih, vzporednih besedilih) in pri ustreznih strokovnih institucijah ali strokovnjakih. Pri prevajanju strokovnih in znanstvenih besedil je poudarek na besedilni analizi, na posebnostih posameznih besedilnih vrst v angleščini in slovenščini in na terminološkem delu. Študente se spodbuja h kritični presoji možnih prevodne rešitve glede na funkcijo in namen prevedenega besedila.</w:t>
            </w:r>
          </w:p>
        </w:tc>
      </w:tr>
      <w:tr w:rsidR="007273C6" w:rsidRPr="003B5715" w14:paraId="6BECF22F"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3379D8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MAP01 04 Prevodno usmerjene besedilne </w:t>
            </w:r>
            <w:r w:rsidRPr="003B5715">
              <w:rPr>
                <w:rFonts w:ascii="Garamond" w:eastAsia="Times New Roman" w:hAnsi="Garamond"/>
                <w:sz w:val="24"/>
                <w:szCs w:val="24"/>
                <w:lang w:eastAsia="sl-SI"/>
              </w:rPr>
              <w:lastRenderedPageBreak/>
              <w:t>kompetence v nemščini 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7A2A0C1"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lastRenderedPageBreak/>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4FDD0B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Študentje izberejo 1 seminar iz spodnjega nabora:</w:t>
            </w:r>
          </w:p>
          <w:p w14:paraId="283E17E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1.</w:t>
            </w:r>
            <w:r w:rsidRPr="003B5715">
              <w:rPr>
                <w:rFonts w:ascii="Garamond" w:hAnsi="Garamond"/>
                <w:sz w:val="24"/>
                <w:szCs w:val="24"/>
              </w:rPr>
              <w:tab/>
              <w:t>Tvorjenje besedil v nemščini I</w:t>
            </w:r>
          </w:p>
          <w:p w14:paraId="71282E6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2.</w:t>
            </w:r>
            <w:r w:rsidRPr="003B5715">
              <w:rPr>
                <w:rFonts w:ascii="Garamond" w:hAnsi="Garamond"/>
                <w:sz w:val="24"/>
                <w:szCs w:val="24"/>
              </w:rPr>
              <w:tab/>
              <w:t>Analiza besedil v nemščini I</w:t>
            </w:r>
          </w:p>
          <w:p w14:paraId="2D88AFF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Podrobnejša opisa vsebine posameznih seminarjev  sta podani v posebnih opisih obeh seminarjev.</w:t>
            </w:r>
          </w:p>
          <w:p w14:paraId="6FD4218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Tvorjenje besedil v nemščini I: Študentje in študentke se seznanijo z naslednjimi vsebinami:</w:t>
            </w:r>
          </w:p>
          <w:p w14:paraId="3817F13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tvorjenje nemških besedil iz različnih tematskih sklopov (strokovno poročilo, zapisnik, novinarski članki, komentar, esej itd.);</w:t>
            </w:r>
          </w:p>
          <w:p w14:paraId="098EBB4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jezikovna obdelava različnih tem;</w:t>
            </w:r>
          </w:p>
          <w:p w14:paraId="43B27D6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diskusije/pisni izdelki v okviru danih tem;</w:t>
            </w:r>
          </w:p>
          <w:p w14:paraId="3181117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idiomi, stalne besedne zveze;</w:t>
            </w:r>
          </w:p>
          <w:p w14:paraId="3F87B52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stilistične posebnosti jezika;</w:t>
            </w:r>
          </w:p>
          <w:p w14:paraId="543E935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kulturno-specifične značilnosti besedil;</w:t>
            </w:r>
          </w:p>
          <w:p w14:paraId="7FA6F3C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medkulturna razsežnost prevajalskega dela.</w:t>
            </w:r>
          </w:p>
          <w:p w14:paraId="42E1FEB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Analiza besedil v nemščini I: - Analiza nemških besedil iz različnih tematskih sklopov.</w:t>
            </w:r>
          </w:p>
          <w:p w14:paraId="72F596F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Jezikovna obdelava različnih tem.</w:t>
            </w:r>
          </w:p>
          <w:p w14:paraId="52AD251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Diskusije/pisni izdelki v okviru danih tem.</w:t>
            </w:r>
          </w:p>
          <w:p w14:paraId="5774FFB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Poglavja iz nemške slovnice.</w:t>
            </w:r>
          </w:p>
          <w:p w14:paraId="3E8385F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Stilistične posebnosti jezika.</w:t>
            </w:r>
          </w:p>
          <w:p w14:paraId="56B8520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Kulturno-specifične značilnosti besedil.</w:t>
            </w:r>
          </w:p>
          <w:p w14:paraId="783031A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Medkulturna razsežnost prevajalskega dela.</w:t>
            </w:r>
          </w:p>
        </w:tc>
      </w:tr>
      <w:tr w:rsidR="007273C6" w:rsidRPr="003B5715" w14:paraId="51ABCB69"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C13E94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 xml:space="preserve">MAP01 05 Prevajalski seminar I: prevajanje iz nemščine v slovenščino (Prevajanje pravnih in političnih besedil (60 S), Prevajanje družboslovnih in </w:t>
            </w:r>
            <w:proofErr w:type="spellStart"/>
            <w:r w:rsidRPr="003B5715">
              <w:rPr>
                <w:rFonts w:ascii="Garamond" w:eastAsia="Times New Roman" w:hAnsi="Garamond"/>
                <w:sz w:val="24"/>
                <w:szCs w:val="24"/>
                <w:lang w:eastAsia="sl-SI"/>
              </w:rPr>
              <w:t>kulturnospecifičnih</w:t>
            </w:r>
            <w:proofErr w:type="spellEnd"/>
            <w:r w:rsidRPr="003B5715">
              <w:rPr>
                <w:rFonts w:ascii="Garamond" w:eastAsia="Times New Roman" w:hAnsi="Garamond"/>
                <w:sz w:val="24"/>
                <w:szCs w:val="24"/>
                <w:lang w:eastAsia="sl-SI"/>
              </w:rPr>
              <w:t xml:space="preserve"> besedil I(60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2E98B3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48F3E0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Pravna besedila:</w:t>
            </w:r>
          </w:p>
          <w:p w14:paraId="364CA74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1) osnove pravoznanstva (temeljni pravni pojmi) in osnove kazenskega prava;</w:t>
            </w:r>
          </w:p>
          <w:p w14:paraId="35BB3DD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2) temeljne značilnosti prevajanja pravnih besedil.</w:t>
            </w:r>
          </w:p>
          <w:p w14:paraId="6B414204" w14:textId="77777777" w:rsidR="007273C6" w:rsidRPr="003B5715" w:rsidRDefault="007273C6" w:rsidP="007273C6">
            <w:pPr>
              <w:spacing w:after="0" w:line="240" w:lineRule="auto"/>
              <w:jc w:val="both"/>
              <w:rPr>
                <w:rFonts w:ascii="Garamond" w:hAnsi="Garamond"/>
                <w:sz w:val="24"/>
                <w:szCs w:val="24"/>
              </w:rPr>
            </w:pPr>
          </w:p>
          <w:p w14:paraId="418E818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Pri prvem (strokovnem) delu seminarja študenti spoznajo nekaj najosnovnejših pojmov prava. Poudarek je na slovenskem pravnem sistemu, vendar predavatelji pogosto navajajo tudi primerjave z drugimi pravnimi sistemi (zlasti nemškim) in pri tem opozarjajo na (terminološke) pasti, v katere se pri prevajanju pravnih besedil lahko kaj hitro ujamemo. </w:t>
            </w:r>
          </w:p>
          <w:p w14:paraId="130BC51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Pri prevajalskem delu seminarja se študenti seznanijo z nekaterimi pravnimi besedilnimi vrstami (npr. ustava, pogodba, obtožnica, zakonsko besedilo, pravni učbenik ipd.) in pri prevajanju povsem praktično utrdijo znanje, ki so ga pridobili pri prvem delu seminarja.</w:t>
            </w:r>
          </w:p>
          <w:p w14:paraId="45944A1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Politična besedila:</w:t>
            </w:r>
          </w:p>
          <w:p w14:paraId="64EBF6B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1) osnove diplomacije;</w:t>
            </w:r>
          </w:p>
          <w:p w14:paraId="4B642BC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2) temeljne značilnosti prevajanja političnih besedil.</w:t>
            </w:r>
          </w:p>
          <w:p w14:paraId="5CEF9F8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Študentke in študentje spoznajo </w:t>
            </w:r>
          </w:p>
          <w:p w14:paraId="6FC8912D" w14:textId="1AF0A87A"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 xml:space="preserve">Osnove nemškega političnega sistema na deželni in zvezni ravni. </w:t>
            </w:r>
          </w:p>
          <w:p w14:paraId="7C766AF2" w14:textId="66CBE8B9"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 xml:space="preserve">Seznanijo se z osnovnim besediščem politike in uprave. </w:t>
            </w:r>
          </w:p>
          <w:p w14:paraId="65F1D301" w14:textId="77777777"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 xml:space="preserve">Spoznavajo pomembnejše družbene razlike med Nemčijo in Slovenijo ter njihovo relevantnost pri prevajanju. </w:t>
            </w:r>
          </w:p>
          <w:p w14:paraId="0938A868" w14:textId="3645809F"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 xml:space="preserve">Zlasti se obravnavajo besedila s področij: </w:t>
            </w:r>
            <w:proofErr w:type="spellStart"/>
            <w:r w:rsidRPr="000049EB">
              <w:rPr>
                <w:rFonts w:ascii="Garamond" w:hAnsi="Garamond"/>
                <w:sz w:val="24"/>
                <w:szCs w:val="24"/>
              </w:rPr>
              <w:t>Bundestag</w:t>
            </w:r>
            <w:proofErr w:type="spellEnd"/>
            <w:r w:rsidRPr="000049EB">
              <w:rPr>
                <w:rFonts w:ascii="Garamond" w:hAnsi="Garamond"/>
                <w:sz w:val="24"/>
                <w:szCs w:val="24"/>
              </w:rPr>
              <w:t xml:space="preserve">, </w:t>
            </w:r>
            <w:proofErr w:type="spellStart"/>
            <w:r w:rsidRPr="000049EB">
              <w:rPr>
                <w:rFonts w:ascii="Garamond" w:hAnsi="Garamond"/>
                <w:sz w:val="24"/>
                <w:szCs w:val="24"/>
              </w:rPr>
              <w:t>Bundesrat</w:t>
            </w:r>
            <w:proofErr w:type="spellEnd"/>
            <w:r w:rsidRPr="000049EB">
              <w:rPr>
                <w:rFonts w:ascii="Garamond" w:hAnsi="Garamond"/>
                <w:sz w:val="24"/>
                <w:szCs w:val="24"/>
              </w:rPr>
              <w:t>, zveza in zvezne dežele, pravosodje in uprava, politični sistem Slovenije (Državni zbor, Državni svet, vlada idr.)</w:t>
            </w:r>
          </w:p>
          <w:p w14:paraId="5DA1457E" w14:textId="10D56187"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 xml:space="preserve">Študentje prevajajo tudi besedila, ki se navezujejo na Evropsko unijo, njeno organizacijo in razvoj. </w:t>
            </w:r>
          </w:p>
          <w:p w14:paraId="0EF3D6F5" w14:textId="5F9549A1"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Zlasti se obravnavajo besedila s področij: Evropsko združevanje, Maastrichtska pogodba, Ustavna pogodba, Komisija, Svet, Evropski parlament.</w:t>
            </w:r>
          </w:p>
          <w:p w14:paraId="3B8A22DC" w14:textId="77777777"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 xml:space="preserve">Prevajanje družboslovnih in </w:t>
            </w:r>
            <w:proofErr w:type="spellStart"/>
            <w:r w:rsidRPr="000049EB">
              <w:rPr>
                <w:rFonts w:ascii="Garamond" w:hAnsi="Garamond"/>
                <w:sz w:val="24"/>
                <w:szCs w:val="24"/>
              </w:rPr>
              <w:t>kulturnospecifičnih</w:t>
            </w:r>
            <w:proofErr w:type="spellEnd"/>
            <w:r w:rsidRPr="000049EB">
              <w:rPr>
                <w:rFonts w:ascii="Garamond" w:hAnsi="Garamond"/>
                <w:sz w:val="24"/>
                <w:szCs w:val="24"/>
              </w:rPr>
              <w:t xml:space="preserve"> besedil I:</w:t>
            </w:r>
          </w:p>
          <w:p w14:paraId="3D68320E" w14:textId="77777777"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Predmet obsega prevod raznovrstnih tipov tekstov iz nemščine v slovenščino. Namen predmeta je praktična uporaba teoretičnega znanja, pridobljenega v dodiplomskem študiju. Študenti so aktivno udeleženi pri procesu prevajanja in obravnavanju vprašanj, ki se ob tem pojavijo.</w:t>
            </w:r>
          </w:p>
          <w:p w14:paraId="61551EA6" w14:textId="77777777"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Obravnavani bodo naslednji problemi, ki se pojavljajo ob prevajanju:</w:t>
            </w:r>
          </w:p>
          <w:p w14:paraId="19859ECC" w14:textId="5EB932E3"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primerjava razlik v sintaksi in besednem redu</w:t>
            </w:r>
          </w:p>
          <w:p w14:paraId="3629BF71" w14:textId="7CA93A8F"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primerjalna obravnava kohezivnih sredstev v besedilih</w:t>
            </w:r>
          </w:p>
          <w:p w14:paraId="7AA228E4" w14:textId="3BE34DCA"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registri in stopnja formalnosti</w:t>
            </w:r>
          </w:p>
          <w:p w14:paraId="3A07A0AC" w14:textId="712D0CC4" w:rsidR="007273C6" w:rsidRPr="000049EB" w:rsidRDefault="007273C6" w:rsidP="00F926EA">
            <w:pPr>
              <w:pStyle w:val="Odstavekseznama"/>
              <w:numPr>
                <w:ilvl w:val="0"/>
                <w:numId w:val="21"/>
              </w:numPr>
              <w:spacing w:after="0" w:line="240" w:lineRule="auto"/>
              <w:jc w:val="both"/>
              <w:rPr>
                <w:rFonts w:ascii="Garamond" w:hAnsi="Garamond"/>
                <w:sz w:val="24"/>
                <w:szCs w:val="24"/>
              </w:rPr>
            </w:pPr>
            <w:r w:rsidRPr="000049EB">
              <w:rPr>
                <w:rFonts w:ascii="Garamond" w:hAnsi="Garamond"/>
                <w:sz w:val="24"/>
                <w:szCs w:val="24"/>
              </w:rPr>
              <w:t>obravnava kulturnih razlik med Slovenijo in nemško govorečim svetom ter njihova relevantnost pri prevajanju.</w:t>
            </w:r>
          </w:p>
        </w:tc>
      </w:tr>
      <w:tr w:rsidR="007273C6" w:rsidRPr="003B5715" w14:paraId="38CA3A12"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6A76EA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MAP01 06 Prevodno usmerjene besedilne kompetence v francoskem jeziku 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04E0CD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D50333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Pri predmetu se študenti seznanijo z značilnostmi pisnega in govorjenega diskurza v francoskem jeziku na ravni oblike, funkcije, namena in ciljne publike. Predmet se osredotoča na retorične konvencije in jezikovne značilnosti izbranih žanrov. Študentje se seznanijo s strukturo različnih žanrov, z jezikom, ki se tipično uporablja v obravnavanih žanrih, ter primerjajo položaj bralca/poslušalca s položajem pisca/govorca. Študentje obravnavane koncepte prenesejo na tvorjenje besedil.</w:t>
            </w:r>
          </w:p>
        </w:tc>
      </w:tr>
      <w:tr w:rsidR="007273C6" w:rsidRPr="003B5715" w14:paraId="5F3AF62B"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122A41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 xml:space="preserve">MAP01 07 Prevajalski seminar I med francoskim in slovenskim jezikom (Prevajanje strokovnih besedil I (60 S), Prevajanje v francoščino - </w:t>
            </w:r>
            <w:proofErr w:type="spellStart"/>
            <w:r w:rsidRPr="003B5715">
              <w:rPr>
                <w:rFonts w:ascii="Garamond" w:eastAsia="Times New Roman" w:hAnsi="Garamond"/>
                <w:sz w:val="24"/>
                <w:szCs w:val="24"/>
                <w:lang w:eastAsia="sl-SI"/>
              </w:rPr>
              <w:t>kulturnospecifična</w:t>
            </w:r>
            <w:proofErr w:type="spellEnd"/>
            <w:r w:rsidRPr="003B5715">
              <w:rPr>
                <w:rFonts w:ascii="Garamond" w:eastAsia="Times New Roman" w:hAnsi="Garamond"/>
                <w:sz w:val="24"/>
                <w:szCs w:val="24"/>
                <w:lang w:eastAsia="sl-SI"/>
              </w:rPr>
              <w:t xml:space="preserve"> besedila I (60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8FD371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536F3B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Prevajanje strokovnih besedil I: </w:t>
            </w:r>
          </w:p>
          <w:p w14:paraId="3830EAE8"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Študentje se seznanijo se vloga prevajalca v poslovnem in političnem svetu. Ob prevajanju različnih poslovnih vsebin v obliki poslovnega dopisovanja in komercialnih pogodb primerjajo francoski in slovenski način izražanja in usvajajo ustrezno izrazje s tega področja. Pri poslovnem dopisovanju so posebej pozorni na stilne posebnosti in različne slogovne ravni komuniciranja. Pri prevajanju pogodb se seznanjajo z različnimi vrstami poslovnih pogodb s poudarkom na posebnostih jezika pogodbenega in obveznostnega prava. Usvajajo vsebinsko enakovredno ubesedovanje in izrazje glede na različne ureditve in poslovne običaje.  Primerjajo izbrane vsebinskih sklopov s poudarkom na </w:t>
            </w:r>
            <w:proofErr w:type="spellStart"/>
            <w:r w:rsidRPr="003B5715">
              <w:rPr>
                <w:rFonts w:ascii="Garamond" w:hAnsi="Garamond"/>
                <w:sz w:val="24"/>
                <w:szCs w:val="24"/>
              </w:rPr>
              <w:t>ekvivaletnosti</w:t>
            </w:r>
            <w:proofErr w:type="spellEnd"/>
            <w:r w:rsidRPr="003B5715">
              <w:rPr>
                <w:rFonts w:ascii="Garamond" w:hAnsi="Garamond"/>
                <w:sz w:val="24"/>
                <w:szCs w:val="24"/>
              </w:rPr>
              <w:t xml:space="preserve"> prevodov in poimenovanj (organizacija, vodenje in upravljanje, finančno poslovanje, itd.). Leksikalno-semantična primerjava, </w:t>
            </w:r>
            <w:proofErr w:type="spellStart"/>
            <w:r w:rsidRPr="003B5715">
              <w:rPr>
                <w:rFonts w:ascii="Garamond" w:hAnsi="Garamond"/>
                <w:sz w:val="24"/>
                <w:szCs w:val="24"/>
              </w:rPr>
              <w:t>frazeologemi</w:t>
            </w:r>
            <w:proofErr w:type="spellEnd"/>
            <w:r w:rsidRPr="003B5715">
              <w:rPr>
                <w:rFonts w:ascii="Garamond" w:hAnsi="Garamond"/>
                <w:sz w:val="24"/>
                <w:szCs w:val="24"/>
              </w:rPr>
              <w:t>. Večpomenskost posameznih francoskih in slovenskih izrazov in njihova vsebinsko ustrezna izbira. Napotki za iskanje ustreznih virov (strokovnih in jezikovnih). Poudarek je na razumevanju strokovne vsebine in primerjavi poslovnih besedil na vsebinski in terminološki ravni.</w:t>
            </w:r>
          </w:p>
          <w:p w14:paraId="47B092E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Obravnava političnih besedil je osredotočena na naslednje tematike: Francijo in francosko notranjo politiko, politični sistem, institucije:, Evropa in Evropska unija, njene institucije ter OZN in francoska besedila, ki se pojavljajo v njenem okviru. Besedila, s katerimi se študenti seznanijo in jih prevajajo, so časopisni članki z notranje- in zunanjepolitično vsebino, dokumenti EU, administrativni dokumenti, diplomatski dokumenti in finančni dokumenti, mednarodne organizacije in njihova</w:t>
            </w:r>
          </w:p>
          <w:p w14:paraId="5C01ADB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Ob prevajanju študentje iščejo vire (knjižnice, Internet, priročniki) in sestavljajo glosarje, opravljajo </w:t>
            </w:r>
            <w:proofErr w:type="spellStart"/>
            <w:r w:rsidRPr="003B5715">
              <w:rPr>
                <w:rFonts w:ascii="Garamond" w:hAnsi="Garamond"/>
                <w:sz w:val="24"/>
                <w:szCs w:val="24"/>
              </w:rPr>
              <w:t>samopregledovanje</w:t>
            </w:r>
            <w:proofErr w:type="spellEnd"/>
            <w:r w:rsidRPr="003B5715">
              <w:rPr>
                <w:rFonts w:ascii="Garamond" w:hAnsi="Garamond"/>
                <w:sz w:val="24"/>
                <w:szCs w:val="24"/>
              </w:rPr>
              <w:t xml:space="preserve"> in revizijo prevodov ter prevode oblikujejo, opremljajo in arhivirajo.</w:t>
            </w:r>
          </w:p>
          <w:p w14:paraId="47715B7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Prevajanje v francoščino - </w:t>
            </w:r>
            <w:proofErr w:type="spellStart"/>
            <w:r w:rsidRPr="003B5715">
              <w:rPr>
                <w:rFonts w:ascii="Garamond" w:hAnsi="Garamond"/>
                <w:sz w:val="24"/>
                <w:szCs w:val="24"/>
              </w:rPr>
              <w:t>kulturnospecifična</w:t>
            </w:r>
            <w:proofErr w:type="spellEnd"/>
            <w:r w:rsidRPr="003B5715">
              <w:rPr>
                <w:rFonts w:ascii="Garamond" w:hAnsi="Garamond"/>
                <w:sz w:val="24"/>
                <w:szCs w:val="24"/>
              </w:rPr>
              <w:t xml:space="preserve"> besedila I:</w:t>
            </w:r>
          </w:p>
          <w:p w14:paraId="62CE708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Seminar je namenjen razvijanju jezikovne, prevajalske in medkulturne kompetence študentov in je usmerjen v vzpodbujanje občutljivosti za kulturno specifičnost francoskih in slovenskih besedil.</w:t>
            </w:r>
          </w:p>
          <w:p w14:paraId="24BF701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Pouk se osredotoča na povečevanje sposobnosti razumevanja besedil tako v slovenščini kot v francoščini, predvsem v primerih skladenjske kompleksnosti in dvoumnosti, metaforičnega pomena, analogij ter specifično slovenskih kulturnih in zgodovinskih referenc. Delo pri seminarju je usmerjeno k vzpodbujanju občutljivosti za te vrste referenc in k izoblikovanju različnih strategij prenašanja specifično slovenskih elementov besedila v francoščino. Predstavitev seminarjev spremlja obravnava izbranih poglavij iz francosko-slovenske protistavne analize.</w:t>
            </w:r>
          </w:p>
        </w:tc>
      </w:tr>
      <w:tr w:rsidR="007273C6" w:rsidRPr="003B5715" w14:paraId="46E75824"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402C01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MAP01 08 Prevodno usmerjene besedilne kompetence v italijanskem jeziku 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88FFE7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722A38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Pri predmetu se študentje seznanijo s temeljnimi teoretičnimi pojmi italijanske leksikologije ter najpomembnejšimi leksikalnimi koncepti (</w:t>
            </w:r>
            <w:proofErr w:type="spellStart"/>
            <w:r w:rsidRPr="003B5715">
              <w:rPr>
                <w:rFonts w:ascii="Garamond" w:hAnsi="Garamond"/>
                <w:sz w:val="24"/>
                <w:szCs w:val="24"/>
              </w:rPr>
              <w:t>polisemija</w:t>
            </w:r>
            <w:proofErr w:type="spellEnd"/>
            <w:r w:rsidRPr="003B5715">
              <w:rPr>
                <w:rFonts w:ascii="Garamond" w:hAnsi="Garamond"/>
                <w:sz w:val="24"/>
                <w:szCs w:val="24"/>
              </w:rPr>
              <w:t xml:space="preserve">, </w:t>
            </w:r>
            <w:proofErr w:type="spellStart"/>
            <w:r w:rsidRPr="003B5715">
              <w:rPr>
                <w:rFonts w:ascii="Garamond" w:hAnsi="Garamond"/>
                <w:sz w:val="24"/>
                <w:szCs w:val="24"/>
              </w:rPr>
              <w:t>sinonimija</w:t>
            </w:r>
            <w:proofErr w:type="spellEnd"/>
            <w:r w:rsidRPr="003B5715">
              <w:rPr>
                <w:rFonts w:ascii="Garamond" w:hAnsi="Garamond"/>
                <w:sz w:val="24"/>
                <w:szCs w:val="24"/>
              </w:rPr>
              <w:t xml:space="preserve">, </w:t>
            </w:r>
            <w:proofErr w:type="spellStart"/>
            <w:r w:rsidRPr="003B5715">
              <w:rPr>
                <w:rFonts w:ascii="Garamond" w:hAnsi="Garamond"/>
                <w:sz w:val="24"/>
                <w:szCs w:val="24"/>
              </w:rPr>
              <w:t>antonimija</w:t>
            </w:r>
            <w:proofErr w:type="spellEnd"/>
            <w:r w:rsidRPr="003B5715">
              <w:rPr>
                <w:rFonts w:ascii="Garamond" w:hAnsi="Garamond"/>
                <w:sz w:val="24"/>
                <w:szCs w:val="24"/>
              </w:rPr>
              <w:t xml:space="preserve">, </w:t>
            </w:r>
            <w:proofErr w:type="spellStart"/>
            <w:r w:rsidRPr="003B5715">
              <w:rPr>
                <w:rFonts w:ascii="Garamond" w:hAnsi="Garamond"/>
                <w:sz w:val="24"/>
                <w:szCs w:val="24"/>
              </w:rPr>
              <w:t>hiperonimija</w:t>
            </w:r>
            <w:proofErr w:type="spellEnd"/>
            <w:r w:rsidRPr="003B5715">
              <w:rPr>
                <w:rFonts w:ascii="Garamond" w:hAnsi="Garamond"/>
                <w:sz w:val="24"/>
                <w:szCs w:val="24"/>
              </w:rPr>
              <w:t xml:space="preserve"> itd.), stratifikacije in kronološke raznolikosti, leksikalne strukture besed in povezav med leksiko in slovnico. Spoznavajo osnovne besedotvorne postopke (</w:t>
            </w:r>
            <w:proofErr w:type="spellStart"/>
            <w:r w:rsidRPr="003B5715">
              <w:rPr>
                <w:rFonts w:ascii="Garamond" w:hAnsi="Garamond"/>
                <w:sz w:val="24"/>
                <w:szCs w:val="24"/>
              </w:rPr>
              <w:t>afiksacija</w:t>
            </w:r>
            <w:proofErr w:type="spellEnd"/>
            <w:r w:rsidRPr="003B5715">
              <w:rPr>
                <w:rFonts w:ascii="Garamond" w:hAnsi="Garamond"/>
                <w:sz w:val="24"/>
                <w:szCs w:val="24"/>
              </w:rPr>
              <w:t xml:space="preserve">, kompozicija, konverzija) in njihovo odražanje v italijanskem jeziku, zlasti na ravni različnih področnih jezikov. </w:t>
            </w:r>
          </w:p>
        </w:tc>
      </w:tr>
      <w:tr w:rsidR="007273C6" w:rsidRPr="003B5715" w14:paraId="144FFEBB"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42D337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MAP01 09 Prevajalski seminar I med italijanskim in slovenskim jezikom (Prevajanje ekonomskih in pravnih besedil I (60 S), Prevajanje političnih in strokovnih besedil I (60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51C6CF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E8E236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Prevajanje ekonomskih in pravnih besedil I: Študentke in študentje skozi analizo obstoječih prevodov in lastnim soočanjem z besedili spoznajo različne vrste zlasti ekonomskih besedil. Osredotočijo se na povečevanje sposobnosti razumevanja besedila tako v slovenščini kot v italijanščini, predvsem v primerih skladenjske, vsebinske in formalne kompleksnosti, </w:t>
            </w:r>
            <w:proofErr w:type="spellStart"/>
            <w:r w:rsidRPr="003B5715">
              <w:rPr>
                <w:rFonts w:ascii="Garamond" w:hAnsi="Garamond"/>
                <w:sz w:val="24"/>
                <w:szCs w:val="24"/>
              </w:rPr>
              <w:t>intertekstualnosti</w:t>
            </w:r>
            <w:proofErr w:type="spellEnd"/>
            <w:r w:rsidRPr="003B5715">
              <w:rPr>
                <w:rFonts w:ascii="Garamond" w:hAnsi="Garamond"/>
                <w:sz w:val="24"/>
                <w:szCs w:val="24"/>
              </w:rPr>
              <w:t>, jezikovnih norm in specifičnih značilnosti in potreb ekonomskih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p w14:paraId="5DF17CD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Prevajanje političnih in strokovnih besedil I: Študentke in študentje skozi analizo obstoječih prevodov in lastnim soočanjem z besedili spoznajo različne vrste zlasti političnih besedil za EU. Osredotočijo se na povečevanje sposobnosti razumevanja besedila tako v slovenščini kot v italijanščini, predvsem v primerih skladenjske, vsebinske in formalne kompleksnosti, </w:t>
            </w:r>
            <w:proofErr w:type="spellStart"/>
            <w:r w:rsidRPr="003B5715">
              <w:rPr>
                <w:rFonts w:ascii="Garamond" w:hAnsi="Garamond"/>
                <w:sz w:val="24"/>
                <w:szCs w:val="24"/>
              </w:rPr>
              <w:t>intertekstualnosti</w:t>
            </w:r>
            <w:proofErr w:type="spellEnd"/>
            <w:r w:rsidRPr="003B5715">
              <w:rPr>
                <w:rFonts w:ascii="Garamond" w:hAnsi="Garamond"/>
                <w:sz w:val="24"/>
                <w:szCs w:val="24"/>
              </w:rPr>
              <w:t>, jezikovnih norm in specifičnih značilnosti in potreb političnih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tc>
      </w:tr>
      <w:tr w:rsidR="007273C6" w:rsidRPr="003B5715" w14:paraId="31C202EC"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BEC1A9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MAP01 15 </w:t>
            </w:r>
            <w:r w:rsidRPr="003B5715">
              <w:rPr>
                <w:rFonts w:ascii="Garamond" w:hAnsi="Garamond"/>
                <w:sz w:val="24"/>
                <w:szCs w:val="24"/>
              </w:rPr>
              <w:t xml:space="preserve">MAP01 15 Prevodno usmerjene besedilne kompetence v nemškem jeziku II: </w:t>
            </w:r>
            <w:r w:rsidRPr="003B5715">
              <w:rPr>
                <w:rFonts w:ascii="Garamond" w:hAnsi="Garamond"/>
                <w:sz w:val="24"/>
                <w:szCs w:val="24"/>
              </w:rPr>
              <w:lastRenderedPageBreak/>
              <w:t>Analiza besedil v nemščini II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BC5A1E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7DFC1A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Študentje izberejo 1 seminar iz spodnjega nabora:</w:t>
            </w:r>
          </w:p>
          <w:p w14:paraId="1E13FA4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1.</w:t>
            </w:r>
            <w:r w:rsidRPr="003B5715">
              <w:rPr>
                <w:rFonts w:ascii="Garamond" w:hAnsi="Garamond"/>
                <w:sz w:val="24"/>
                <w:szCs w:val="24"/>
              </w:rPr>
              <w:tab/>
              <w:t>Tvorjenje besedil v nemščini II</w:t>
            </w:r>
          </w:p>
          <w:p w14:paraId="7F74755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2.</w:t>
            </w:r>
            <w:r w:rsidRPr="003B5715">
              <w:rPr>
                <w:rFonts w:ascii="Garamond" w:hAnsi="Garamond"/>
                <w:sz w:val="24"/>
                <w:szCs w:val="24"/>
              </w:rPr>
              <w:tab/>
              <w:t>Analiza besedil v nemščini II</w:t>
            </w:r>
          </w:p>
          <w:p w14:paraId="31C7644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Podrobnejša opisa vsebine posameznih seminarjev  sta podani v posebnih opisih obeh seminarjev.</w:t>
            </w:r>
          </w:p>
          <w:p w14:paraId="495DC1A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Tvorjenje besedil II: Študentje in študentke se seznanijo z naslednjimi vsebinami:</w:t>
            </w:r>
          </w:p>
          <w:p w14:paraId="2CDA9AF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 tvorjenje nemških besedil iz različnih tematskih sklopov (strokovno poročilo, zapisnik, novinarski članki, komentar, esej itd.);</w:t>
            </w:r>
          </w:p>
          <w:p w14:paraId="59783FF6" w14:textId="48739728" w:rsidR="007273C6" w:rsidRPr="000049EB" w:rsidRDefault="007273C6" w:rsidP="00F926EA">
            <w:pPr>
              <w:pStyle w:val="Odstavekseznama"/>
              <w:numPr>
                <w:ilvl w:val="0"/>
                <w:numId w:val="22"/>
              </w:numPr>
              <w:spacing w:after="0" w:line="240" w:lineRule="auto"/>
              <w:jc w:val="both"/>
              <w:rPr>
                <w:rFonts w:ascii="Garamond" w:hAnsi="Garamond"/>
                <w:sz w:val="24"/>
                <w:szCs w:val="24"/>
              </w:rPr>
            </w:pPr>
            <w:r w:rsidRPr="000049EB">
              <w:rPr>
                <w:rFonts w:ascii="Garamond" w:hAnsi="Garamond"/>
                <w:sz w:val="24"/>
                <w:szCs w:val="24"/>
              </w:rPr>
              <w:t>jezikovna obdelava različnih tem;</w:t>
            </w:r>
          </w:p>
          <w:p w14:paraId="753AA3B8" w14:textId="6CE79427" w:rsidR="007273C6" w:rsidRPr="000049EB" w:rsidRDefault="007273C6" w:rsidP="00F926EA">
            <w:pPr>
              <w:pStyle w:val="Odstavekseznama"/>
              <w:numPr>
                <w:ilvl w:val="0"/>
                <w:numId w:val="22"/>
              </w:numPr>
              <w:spacing w:after="0" w:line="240" w:lineRule="auto"/>
              <w:jc w:val="both"/>
              <w:rPr>
                <w:rFonts w:ascii="Garamond" w:hAnsi="Garamond"/>
                <w:sz w:val="24"/>
                <w:szCs w:val="24"/>
              </w:rPr>
            </w:pPr>
            <w:r w:rsidRPr="000049EB">
              <w:rPr>
                <w:rFonts w:ascii="Garamond" w:hAnsi="Garamond"/>
                <w:sz w:val="24"/>
                <w:szCs w:val="24"/>
              </w:rPr>
              <w:t>diskusije/pisni izdelki v okviru danih tem;</w:t>
            </w:r>
          </w:p>
          <w:p w14:paraId="65A7C480" w14:textId="40F508A4" w:rsidR="007273C6" w:rsidRPr="000049EB" w:rsidRDefault="007273C6" w:rsidP="00F926EA">
            <w:pPr>
              <w:pStyle w:val="Odstavekseznama"/>
              <w:numPr>
                <w:ilvl w:val="0"/>
                <w:numId w:val="22"/>
              </w:numPr>
              <w:spacing w:after="0" w:line="240" w:lineRule="auto"/>
              <w:jc w:val="both"/>
              <w:rPr>
                <w:rFonts w:ascii="Garamond" w:hAnsi="Garamond"/>
                <w:sz w:val="24"/>
                <w:szCs w:val="24"/>
              </w:rPr>
            </w:pPr>
            <w:r w:rsidRPr="000049EB">
              <w:rPr>
                <w:rFonts w:ascii="Garamond" w:hAnsi="Garamond"/>
                <w:sz w:val="24"/>
                <w:szCs w:val="24"/>
              </w:rPr>
              <w:t>idiomi, stalne besedne zveze;</w:t>
            </w:r>
          </w:p>
          <w:p w14:paraId="702A49AC" w14:textId="62731ACC" w:rsidR="007273C6" w:rsidRPr="000049EB" w:rsidRDefault="007273C6" w:rsidP="00F926EA">
            <w:pPr>
              <w:pStyle w:val="Odstavekseznama"/>
              <w:numPr>
                <w:ilvl w:val="0"/>
                <w:numId w:val="22"/>
              </w:numPr>
              <w:spacing w:after="0" w:line="240" w:lineRule="auto"/>
              <w:jc w:val="both"/>
              <w:rPr>
                <w:rFonts w:ascii="Garamond" w:hAnsi="Garamond"/>
                <w:sz w:val="24"/>
                <w:szCs w:val="24"/>
              </w:rPr>
            </w:pPr>
            <w:r w:rsidRPr="000049EB">
              <w:rPr>
                <w:rFonts w:ascii="Garamond" w:hAnsi="Garamond"/>
                <w:sz w:val="24"/>
                <w:szCs w:val="24"/>
              </w:rPr>
              <w:t>stilistične posebnosti jezika;</w:t>
            </w:r>
          </w:p>
          <w:p w14:paraId="21595042" w14:textId="067E1FC7" w:rsidR="007273C6" w:rsidRPr="000049EB" w:rsidRDefault="007273C6" w:rsidP="00F926EA">
            <w:pPr>
              <w:pStyle w:val="Odstavekseznama"/>
              <w:numPr>
                <w:ilvl w:val="0"/>
                <w:numId w:val="22"/>
              </w:numPr>
              <w:spacing w:after="0" w:line="240" w:lineRule="auto"/>
              <w:jc w:val="both"/>
              <w:rPr>
                <w:rFonts w:ascii="Garamond" w:hAnsi="Garamond"/>
                <w:sz w:val="24"/>
                <w:szCs w:val="24"/>
              </w:rPr>
            </w:pPr>
            <w:r w:rsidRPr="000049EB">
              <w:rPr>
                <w:rFonts w:ascii="Garamond" w:hAnsi="Garamond"/>
                <w:sz w:val="24"/>
                <w:szCs w:val="24"/>
              </w:rPr>
              <w:t>kulturno-specifične značilnosti besedil;</w:t>
            </w:r>
          </w:p>
          <w:p w14:paraId="7A68C8B8" w14:textId="7BD2511C" w:rsidR="007273C6" w:rsidRPr="000049EB" w:rsidRDefault="007273C6" w:rsidP="00F926EA">
            <w:pPr>
              <w:pStyle w:val="Odstavekseznama"/>
              <w:numPr>
                <w:ilvl w:val="0"/>
                <w:numId w:val="22"/>
              </w:numPr>
              <w:spacing w:after="0" w:line="240" w:lineRule="auto"/>
              <w:jc w:val="both"/>
              <w:rPr>
                <w:rFonts w:ascii="Garamond" w:hAnsi="Garamond"/>
                <w:sz w:val="24"/>
                <w:szCs w:val="24"/>
              </w:rPr>
            </w:pPr>
            <w:r w:rsidRPr="000049EB">
              <w:rPr>
                <w:rFonts w:ascii="Garamond" w:hAnsi="Garamond"/>
                <w:sz w:val="24"/>
                <w:szCs w:val="24"/>
              </w:rPr>
              <w:t>medkulturna razsežnost prevajalskega dela.</w:t>
            </w:r>
          </w:p>
          <w:p w14:paraId="20E9256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Analiza besedil II: - Analiza nemških besedil iz različnih tematskih sklopov.</w:t>
            </w:r>
          </w:p>
          <w:p w14:paraId="2B4C528F" w14:textId="11315796" w:rsidR="007273C6" w:rsidRPr="000049EB" w:rsidRDefault="007273C6" w:rsidP="00F926EA">
            <w:pPr>
              <w:pStyle w:val="Odstavekseznama"/>
              <w:numPr>
                <w:ilvl w:val="0"/>
                <w:numId w:val="23"/>
              </w:numPr>
              <w:spacing w:after="0" w:line="240" w:lineRule="auto"/>
              <w:jc w:val="both"/>
              <w:rPr>
                <w:rFonts w:ascii="Garamond" w:hAnsi="Garamond"/>
                <w:sz w:val="24"/>
                <w:szCs w:val="24"/>
              </w:rPr>
            </w:pPr>
            <w:r w:rsidRPr="000049EB">
              <w:rPr>
                <w:rFonts w:ascii="Garamond" w:hAnsi="Garamond"/>
                <w:sz w:val="24"/>
                <w:szCs w:val="24"/>
              </w:rPr>
              <w:t>Jezikovna obdelava različnih tem.</w:t>
            </w:r>
          </w:p>
          <w:p w14:paraId="2A07FAA3" w14:textId="762320DC" w:rsidR="007273C6" w:rsidRPr="000049EB" w:rsidRDefault="007273C6" w:rsidP="00F926EA">
            <w:pPr>
              <w:pStyle w:val="Odstavekseznama"/>
              <w:numPr>
                <w:ilvl w:val="0"/>
                <w:numId w:val="23"/>
              </w:numPr>
              <w:spacing w:after="0" w:line="240" w:lineRule="auto"/>
              <w:jc w:val="both"/>
              <w:rPr>
                <w:rFonts w:ascii="Garamond" w:hAnsi="Garamond"/>
                <w:sz w:val="24"/>
                <w:szCs w:val="24"/>
              </w:rPr>
            </w:pPr>
            <w:r w:rsidRPr="000049EB">
              <w:rPr>
                <w:rFonts w:ascii="Garamond" w:hAnsi="Garamond"/>
                <w:sz w:val="24"/>
                <w:szCs w:val="24"/>
              </w:rPr>
              <w:t>Diskusije/pisni izdelki v okviru danih tem.</w:t>
            </w:r>
          </w:p>
          <w:p w14:paraId="0F270C05" w14:textId="51B55632" w:rsidR="007273C6" w:rsidRPr="000049EB" w:rsidRDefault="007273C6" w:rsidP="00F926EA">
            <w:pPr>
              <w:pStyle w:val="Odstavekseznama"/>
              <w:numPr>
                <w:ilvl w:val="0"/>
                <w:numId w:val="23"/>
              </w:numPr>
              <w:spacing w:after="0" w:line="240" w:lineRule="auto"/>
              <w:jc w:val="both"/>
              <w:rPr>
                <w:rFonts w:ascii="Garamond" w:hAnsi="Garamond"/>
                <w:sz w:val="24"/>
                <w:szCs w:val="24"/>
              </w:rPr>
            </w:pPr>
            <w:r w:rsidRPr="000049EB">
              <w:rPr>
                <w:rFonts w:ascii="Garamond" w:hAnsi="Garamond"/>
                <w:sz w:val="24"/>
                <w:szCs w:val="24"/>
              </w:rPr>
              <w:t>Poglavja iz nemške slovnice.</w:t>
            </w:r>
          </w:p>
          <w:p w14:paraId="6804D642" w14:textId="4A51BD4D" w:rsidR="007273C6" w:rsidRPr="000049EB" w:rsidRDefault="007273C6" w:rsidP="00F926EA">
            <w:pPr>
              <w:pStyle w:val="Odstavekseznama"/>
              <w:numPr>
                <w:ilvl w:val="0"/>
                <w:numId w:val="23"/>
              </w:numPr>
              <w:spacing w:after="0" w:line="240" w:lineRule="auto"/>
              <w:jc w:val="both"/>
              <w:rPr>
                <w:rFonts w:ascii="Garamond" w:hAnsi="Garamond"/>
                <w:sz w:val="24"/>
                <w:szCs w:val="24"/>
              </w:rPr>
            </w:pPr>
            <w:r w:rsidRPr="000049EB">
              <w:rPr>
                <w:rFonts w:ascii="Garamond" w:hAnsi="Garamond"/>
                <w:sz w:val="24"/>
                <w:szCs w:val="24"/>
              </w:rPr>
              <w:t>Stilistične posebnosti jezika.</w:t>
            </w:r>
          </w:p>
          <w:p w14:paraId="1C9C95E5" w14:textId="1432461F" w:rsidR="007273C6" w:rsidRPr="000049EB" w:rsidRDefault="007273C6" w:rsidP="00F926EA">
            <w:pPr>
              <w:pStyle w:val="Odstavekseznama"/>
              <w:numPr>
                <w:ilvl w:val="0"/>
                <w:numId w:val="23"/>
              </w:numPr>
              <w:spacing w:after="0" w:line="240" w:lineRule="auto"/>
              <w:jc w:val="both"/>
              <w:rPr>
                <w:rFonts w:ascii="Garamond" w:hAnsi="Garamond"/>
                <w:sz w:val="24"/>
                <w:szCs w:val="24"/>
              </w:rPr>
            </w:pPr>
            <w:r w:rsidRPr="000049EB">
              <w:rPr>
                <w:rFonts w:ascii="Garamond" w:hAnsi="Garamond"/>
                <w:sz w:val="24"/>
                <w:szCs w:val="24"/>
              </w:rPr>
              <w:t>Kulturno-specifične značilnosti besedil.</w:t>
            </w:r>
          </w:p>
          <w:p w14:paraId="3E2F2598" w14:textId="2DDE2B7C" w:rsidR="007273C6" w:rsidRPr="000049EB" w:rsidRDefault="007273C6" w:rsidP="00F926EA">
            <w:pPr>
              <w:pStyle w:val="Odstavekseznama"/>
              <w:numPr>
                <w:ilvl w:val="0"/>
                <w:numId w:val="23"/>
              </w:numPr>
              <w:spacing w:after="0" w:line="240" w:lineRule="auto"/>
              <w:jc w:val="both"/>
              <w:rPr>
                <w:rFonts w:ascii="Garamond" w:hAnsi="Garamond"/>
                <w:sz w:val="24"/>
                <w:szCs w:val="24"/>
              </w:rPr>
            </w:pPr>
            <w:r w:rsidRPr="000049EB">
              <w:rPr>
                <w:rFonts w:ascii="Garamond" w:hAnsi="Garamond"/>
                <w:sz w:val="24"/>
                <w:szCs w:val="24"/>
              </w:rPr>
              <w:t>Medkulturna razsežnost prevajalskega dela.</w:t>
            </w:r>
          </w:p>
        </w:tc>
      </w:tr>
      <w:tr w:rsidR="007273C6" w:rsidRPr="003B5715" w14:paraId="558AB907"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AF6F53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MAP01 16 Prevajalski seminar II: prevajanje iz slovenščine v nemščino (Prevajanje splošnih besedil v nemščino I (60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F2B3FB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939050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Prevajanje splošnih besedil in reševanje prevajalskih problemov na skladenjski, slogovni in besedilni ravni.  </w:t>
            </w:r>
            <w:proofErr w:type="spellStart"/>
            <w:r w:rsidRPr="003B5715">
              <w:rPr>
                <w:rFonts w:ascii="Garamond" w:hAnsi="Garamond"/>
                <w:sz w:val="24"/>
                <w:szCs w:val="24"/>
              </w:rPr>
              <w:t>Kontrastivna</w:t>
            </w:r>
            <w:proofErr w:type="spellEnd"/>
            <w:r w:rsidRPr="003B5715">
              <w:rPr>
                <w:rFonts w:ascii="Garamond" w:hAnsi="Garamond"/>
                <w:sz w:val="24"/>
                <w:szCs w:val="24"/>
              </w:rPr>
              <w:t xml:space="preserve"> obravnava izbranih besedilnih vrst (članki, poslovna pisma, predstavitve na medmrežju itd.) v slovenskem in nemškem jeziku z vidika omenjenih ravni in ob upoštevanju konvencij in norm ustreznih besedilnih vrst. Obravnava relevantnega besedišča in poglabljanje jezikovnega znanja. </w:t>
            </w:r>
          </w:p>
          <w:p w14:paraId="4B82055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Obravnavani bodo tudi naslednji problemi, ki se pojavljajo ob prevajanju:</w:t>
            </w:r>
          </w:p>
          <w:p w14:paraId="56142F8D" w14:textId="277A5A36" w:rsidR="007273C6" w:rsidRPr="000049EB" w:rsidRDefault="007273C6" w:rsidP="00F926EA">
            <w:pPr>
              <w:pStyle w:val="Odstavekseznama"/>
              <w:numPr>
                <w:ilvl w:val="0"/>
                <w:numId w:val="24"/>
              </w:numPr>
              <w:spacing w:after="0" w:line="240" w:lineRule="auto"/>
              <w:jc w:val="both"/>
              <w:rPr>
                <w:rFonts w:ascii="Garamond" w:hAnsi="Garamond"/>
                <w:sz w:val="24"/>
                <w:szCs w:val="24"/>
              </w:rPr>
            </w:pPr>
            <w:r w:rsidRPr="000049EB">
              <w:rPr>
                <w:rFonts w:ascii="Garamond" w:hAnsi="Garamond"/>
                <w:sz w:val="24"/>
                <w:szCs w:val="24"/>
              </w:rPr>
              <w:t>prevajanje pogostih besednih zvez</w:t>
            </w:r>
          </w:p>
          <w:p w14:paraId="5F71169A" w14:textId="7C524A96" w:rsidR="007273C6" w:rsidRPr="000049EB" w:rsidRDefault="007273C6" w:rsidP="00F926EA">
            <w:pPr>
              <w:pStyle w:val="Odstavekseznama"/>
              <w:numPr>
                <w:ilvl w:val="0"/>
                <w:numId w:val="24"/>
              </w:numPr>
              <w:spacing w:after="0" w:line="240" w:lineRule="auto"/>
              <w:jc w:val="both"/>
              <w:rPr>
                <w:rFonts w:ascii="Garamond" w:hAnsi="Garamond"/>
                <w:sz w:val="24"/>
                <w:szCs w:val="24"/>
              </w:rPr>
            </w:pPr>
            <w:r w:rsidRPr="000049EB">
              <w:rPr>
                <w:rFonts w:ascii="Garamond" w:hAnsi="Garamond"/>
                <w:sz w:val="24"/>
                <w:szCs w:val="24"/>
              </w:rPr>
              <w:t>primerjava razlik v sintaksi in besednem redu</w:t>
            </w:r>
          </w:p>
          <w:p w14:paraId="107CFEBF" w14:textId="06750E78" w:rsidR="007273C6" w:rsidRPr="000049EB" w:rsidRDefault="007273C6" w:rsidP="00F926EA">
            <w:pPr>
              <w:pStyle w:val="Odstavekseznama"/>
              <w:numPr>
                <w:ilvl w:val="0"/>
                <w:numId w:val="24"/>
              </w:numPr>
              <w:spacing w:after="0" w:line="240" w:lineRule="auto"/>
              <w:jc w:val="both"/>
              <w:rPr>
                <w:rFonts w:ascii="Garamond" w:hAnsi="Garamond"/>
                <w:sz w:val="24"/>
                <w:szCs w:val="24"/>
              </w:rPr>
            </w:pPr>
            <w:r w:rsidRPr="000049EB">
              <w:rPr>
                <w:rFonts w:ascii="Garamond" w:hAnsi="Garamond"/>
                <w:sz w:val="24"/>
                <w:szCs w:val="24"/>
              </w:rPr>
              <w:t>primerjalna obravnava kohezivnih sredstev v besedilih</w:t>
            </w:r>
          </w:p>
          <w:p w14:paraId="26458EF9" w14:textId="0F02FA45" w:rsidR="007273C6" w:rsidRPr="000049EB" w:rsidRDefault="007273C6" w:rsidP="00F926EA">
            <w:pPr>
              <w:pStyle w:val="Odstavekseznama"/>
              <w:numPr>
                <w:ilvl w:val="0"/>
                <w:numId w:val="24"/>
              </w:numPr>
              <w:spacing w:after="0" w:line="240" w:lineRule="auto"/>
              <w:jc w:val="both"/>
              <w:rPr>
                <w:rFonts w:ascii="Garamond" w:hAnsi="Garamond"/>
                <w:sz w:val="24"/>
                <w:szCs w:val="24"/>
              </w:rPr>
            </w:pPr>
            <w:r w:rsidRPr="000049EB">
              <w:rPr>
                <w:rFonts w:ascii="Garamond" w:hAnsi="Garamond"/>
                <w:sz w:val="24"/>
                <w:szCs w:val="24"/>
              </w:rPr>
              <w:t>registri in stopnja formalnosti.</w:t>
            </w:r>
          </w:p>
        </w:tc>
      </w:tr>
      <w:tr w:rsidR="007273C6" w:rsidRPr="003B5715" w14:paraId="168845F4"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5E921D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MAP01 17 Prevodno usmerjene besedilne </w:t>
            </w:r>
            <w:r w:rsidRPr="003B5715">
              <w:rPr>
                <w:rFonts w:ascii="Garamond" w:eastAsia="Times New Roman" w:hAnsi="Garamond"/>
                <w:sz w:val="24"/>
                <w:szCs w:val="24"/>
                <w:lang w:eastAsia="sl-SI"/>
              </w:rPr>
              <w:lastRenderedPageBreak/>
              <w:t>kompetence v francoskem jeziku II; 30S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BC3852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6D7F96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Pri predmetu se študenti seznanijo z značilnostmi pisnega in govorjenega diskurza v francoskem jeziku na ravni oblike, funkcije, namena in ciljne publike. Predmet se osredotoča na retorične konvencije in jezikovne značilnosti izbranih žanrov. Študentje se seznanijo s strukturo različnih žanrov, z jezikom, ki se tipično </w:t>
            </w:r>
            <w:r w:rsidRPr="003B5715">
              <w:rPr>
                <w:rFonts w:ascii="Garamond" w:hAnsi="Garamond"/>
                <w:sz w:val="24"/>
                <w:szCs w:val="24"/>
              </w:rPr>
              <w:lastRenderedPageBreak/>
              <w:t>uporablja v obravnavanih žanrih, ter primerjajo položaj bralca/poslušalca s položajem pisca/govorca. Študentje obravnavane koncepte prenesejo na tvorjenje besedil.</w:t>
            </w:r>
          </w:p>
        </w:tc>
      </w:tr>
      <w:tr w:rsidR="007273C6" w:rsidRPr="003B5715" w14:paraId="2706DFAC"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4F0717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MAP01 18 Prevajalski seminar II med francoskim in slovenskim jezikom (Prevajanje humanističnih in literarnih besedil); 60S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73CC0B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0B8E21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Študentje spoznavajo in prevajajo humanistična besedila z različnih področij – filozofija, jezikoslovje, zgodovina, umetnost, psihologija. Seznanijo se z zakonitostmi prevajanja tega žanra in soodvisnosti prevajanja od tipa besedila kot tudi pričakovanj, zahtev in norm ciljne publike.</w:t>
            </w:r>
          </w:p>
          <w:p w14:paraId="1FC6C1D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Pri prevajanju literarnih besedil se seznanijo s strategijami prevajanja poezije. Pri prevajanju proznih besedil se osredotočijo na povečevanje sposobnosti razumevanja besedila tako v slovenščini kot v francoščini, predvsem v primerih skladenjske kompleksnosti in dvoumnosti, </w:t>
            </w:r>
            <w:proofErr w:type="spellStart"/>
            <w:r w:rsidRPr="003B5715">
              <w:rPr>
                <w:rFonts w:ascii="Garamond" w:hAnsi="Garamond"/>
                <w:sz w:val="24"/>
                <w:szCs w:val="24"/>
              </w:rPr>
              <w:t>intertekstualnosti</w:t>
            </w:r>
            <w:proofErr w:type="spellEnd"/>
            <w:r w:rsidRPr="003B5715">
              <w:rPr>
                <w:rFonts w:ascii="Garamond" w:hAnsi="Garamond"/>
                <w:sz w:val="24"/>
                <w:szCs w:val="24"/>
              </w:rPr>
              <w:t>, spreminjanja perspektive, literarnih in kulturnih aluzij, zgodovinskih referenc, besednih iger in slogovne zaznamovanosti (še posebej se posvetijo problematiki prevajanja dialektov, slenga, asindetona in polisindetona).</w:t>
            </w:r>
          </w:p>
        </w:tc>
      </w:tr>
      <w:tr w:rsidR="007273C6" w:rsidRPr="003B5715" w14:paraId="039AEBE0"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DBF946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MAP01 19 Prevodno usmerjene besedilne kompetence v italijanskem jeziku II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9AD728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E10BFC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Pri predmetu se študenti seznanijo z značilnostmi pisnega in govorjenega diskurza v italijanskem jeziku na ravni oblike, funkcije, namena in ciljne publike. Predmet se osredotoča na retorične konvencije in jezikovne značilnosti izbranih žanrov. Študentje se seznanijo z </w:t>
            </w:r>
            <w:proofErr w:type="spellStart"/>
            <w:r w:rsidRPr="003B5715">
              <w:rPr>
                <w:rFonts w:ascii="Garamond" w:hAnsi="Garamond"/>
                <w:sz w:val="24"/>
                <w:szCs w:val="24"/>
              </w:rPr>
              <w:t>diskurznimi</w:t>
            </w:r>
            <w:proofErr w:type="spellEnd"/>
            <w:r w:rsidRPr="003B5715">
              <w:rPr>
                <w:rFonts w:ascii="Garamond" w:hAnsi="Garamond"/>
                <w:sz w:val="24"/>
                <w:szCs w:val="24"/>
              </w:rPr>
              <w:t xml:space="preserve"> značilnostmi pravilnikov, predpisov in navodil, ter z informativnim in promocijskim diskurzom.</w:t>
            </w:r>
          </w:p>
        </w:tc>
      </w:tr>
      <w:tr w:rsidR="007273C6" w:rsidRPr="003B5715" w14:paraId="795FC484"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957A00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MAP01 20 Prevajalski seminar med italijanskim in slovenskim jezikom (Prevajanje </w:t>
            </w:r>
            <w:proofErr w:type="spellStart"/>
            <w:r w:rsidRPr="003B5715">
              <w:rPr>
                <w:rFonts w:ascii="Garamond" w:eastAsia="Times New Roman" w:hAnsi="Garamond"/>
                <w:sz w:val="24"/>
                <w:szCs w:val="24"/>
                <w:lang w:eastAsia="sl-SI"/>
              </w:rPr>
              <w:t>kulturnospecifičnih</w:t>
            </w:r>
            <w:proofErr w:type="spellEnd"/>
            <w:r w:rsidRPr="003B5715">
              <w:rPr>
                <w:rFonts w:ascii="Garamond" w:eastAsia="Times New Roman" w:hAnsi="Garamond"/>
                <w:sz w:val="24"/>
                <w:szCs w:val="24"/>
                <w:lang w:eastAsia="sl-SI"/>
              </w:rPr>
              <w:t xml:space="preserve"> in literarno-humanističnih besedil I (60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1A31A7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93B0C9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Študentke in študentje skozi analizo obstoječih prevodov in lastnim soočanjem z besedili spoznajo različne vrste zlasti kulturno specifičnih besedil. Osredotočijo se na povečevanje sposobnosti razumevanja besedila tako v slovenščini kot v italijanščini, predvsem v primerih skladenjske, vsebinske in formalne kompleksnosti, </w:t>
            </w:r>
            <w:proofErr w:type="spellStart"/>
            <w:r w:rsidRPr="003B5715">
              <w:rPr>
                <w:rFonts w:ascii="Garamond" w:hAnsi="Garamond"/>
                <w:sz w:val="24"/>
                <w:szCs w:val="24"/>
              </w:rPr>
              <w:t>intertekstualnosti</w:t>
            </w:r>
            <w:proofErr w:type="spellEnd"/>
            <w:r w:rsidRPr="003B5715">
              <w:rPr>
                <w:rFonts w:ascii="Garamond" w:hAnsi="Garamond"/>
                <w:sz w:val="24"/>
                <w:szCs w:val="24"/>
              </w:rPr>
              <w:t>, jezikovnih norm in specifičnih značilnosti in potreb kulturno specifičnih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tc>
      </w:tr>
      <w:tr w:rsidR="007273C6" w:rsidRPr="003B5715" w14:paraId="13BC1438"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A02E1D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MAP01 Specialna področja prevajanje: prevajanje umetnostnih besedil</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B9F699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3+3+3+3</w:t>
            </w:r>
          </w:p>
          <w:p w14:paraId="7DA2E0A7"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C91713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Luščenje in upravljanje terminologije: </w:t>
            </w:r>
          </w:p>
          <w:p w14:paraId="22B0F8E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1. Uvod v terminološko vedo. Razmerje termin- leksem; termin - pojem. Razvoj terminološke vede. </w:t>
            </w:r>
          </w:p>
          <w:p w14:paraId="7A49E9D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2. Splošna teorija terminologije (GTT) in sodobne kritike. Pojmovni sistemi, razmerja med pojmi. Pojmi in večjezičnost, (ne)univerzalnost pojmov.</w:t>
            </w:r>
          </w:p>
          <w:p w14:paraId="009BFBB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3. Novejše terminološke teorije: korpusni in </w:t>
            </w:r>
            <w:proofErr w:type="spellStart"/>
            <w:r w:rsidRPr="003B5715">
              <w:rPr>
                <w:rFonts w:ascii="Garamond" w:hAnsi="Garamond"/>
                <w:sz w:val="24"/>
                <w:szCs w:val="24"/>
              </w:rPr>
              <w:t>sociokognitivni</w:t>
            </w:r>
            <w:proofErr w:type="spellEnd"/>
            <w:r w:rsidRPr="003B5715">
              <w:rPr>
                <w:rFonts w:ascii="Garamond" w:hAnsi="Garamond"/>
                <w:sz w:val="24"/>
                <w:szCs w:val="24"/>
              </w:rPr>
              <w:t xml:space="preserve"> pristopi, terminologija shem.</w:t>
            </w:r>
          </w:p>
          <w:p w14:paraId="7B13D6C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4. </w:t>
            </w:r>
            <w:proofErr w:type="spellStart"/>
            <w:r w:rsidRPr="003B5715">
              <w:rPr>
                <w:rFonts w:ascii="Garamond" w:hAnsi="Garamond"/>
                <w:sz w:val="24"/>
                <w:szCs w:val="24"/>
              </w:rPr>
              <w:t>Terminotvorje</w:t>
            </w:r>
            <w:proofErr w:type="spellEnd"/>
            <w:r w:rsidRPr="003B5715">
              <w:rPr>
                <w:rFonts w:ascii="Garamond" w:hAnsi="Garamond"/>
                <w:sz w:val="24"/>
                <w:szCs w:val="24"/>
              </w:rPr>
              <w:t xml:space="preserve">, prevzemanje, </w:t>
            </w:r>
            <w:proofErr w:type="spellStart"/>
            <w:r w:rsidRPr="003B5715">
              <w:rPr>
                <w:rFonts w:ascii="Garamond" w:hAnsi="Garamond"/>
                <w:sz w:val="24"/>
                <w:szCs w:val="24"/>
              </w:rPr>
              <w:t>terminologizacija</w:t>
            </w:r>
            <w:proofErr w:type="spellEnd"/>
            <w:r w:rsidRPr="003B5715">
              <w:rPr>
                <w:rFonts w:ascii="Garamond" w:hAnsi="Garamond"/>
                <w:sz w:val="24"/>
                <w:szCs w:val="24"/>
              </w:rPr>
              <w:t>. Variabilnost terminov.</w:t>
            </w:r>
          </w:p>
          <w:p w14:paraId="43232E1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5. </w:t>
            </w:r>
            <w:proofErr w:type="spellStart"/>
            <w:r w:rsidRPr="003B5715">
              <w:rPr>
                <w:rFonts w:ascii="Garamond" w:hAnsi="Garamond"/>
                <w:sz w:val="24"/>
                <w:szCs w:val="24"/>
              </w:rPr>
              <w:t>Terminografija</w:t>
            </w:r>
            <w:proofErr w:type="spellEnd"/>
            <w:r w:rsidRPr="003B5715">
              <w:rPr>
                <w:rFonts w:ascii="Garamond" w:hAnsi="Garamond"/>
                <w:sz w:val="24"/>
                <w:szCs w:val="24"/>
              </w:rPr>
              <w:t>. Struktura terminološkega vnosa. Terminološka orodja v oblaku.</w:t>
            </w:r>
          </w:p>
          <w:p w14:paraId="37ACFF2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6. Računalniško podprta </w:t>
            </w:r>
            <w:proofErr w:type="spellStart"/>
            <w:r w:rsidRPr="003B5715">
              <w:rPr>
                <w:rFonts w:ascii="Garamond" w:hAnsi="Garamond"/>
                <w:sz w:val="24"/>
                <w:szCs w:val="24"/>
              </w:rPr>
              <w:t>terminografija</w:t>
            </w:r>
            <w:proofErr w:type="spellEnd"/>
            <w:r w:rsidRPr="003B5715">
              <w:rPr>
                <w:rFonts w:ascii="Garamond" w:hAnsi="Garamond"/>
                <w:sz w:val="24"/>
                <w:szCs w:val="24"/>
              </w:rPr>
              <w:t>, korpusne metode, luščenje znanja. Gradnja korpusov za luščenje terminologije.</w:t>
            </w:r>
          </w:p>
          <w:p w14:paraId="02C5553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7. Terminološki standardi, podatkovni formati, XML in TBX. </w:t>
            </w:r>
          </w:p>
          <w:p w14:paraId="67639F0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8. Terminologija kot reprezentacija znanja: ontologije, baze znanja, vizualizacije.</w:t>
            </w:r>
          </w:p>
          <w:p w14:paraId="73D8031E" w14:textId="77777777" w:rsidR="007273C6" w:rsidRPr="003B5715" w:rsidRDefault="007273C6" w:rsidP="007273C6">
            <w:pPr>
              <w:spacing w:after="0" w:line="240" w:lineRule="auto"/>
              <w:jc w:val="both"/>
              <w:rPr>
                <w:rFonts w:ascii="Garamond" w:hAnsi="Garamond"/>
                <w:sz w:val="24"/>
                <w:szCs w:val="24"/>
              </w:rPr>
            </w:pPr>
          </w:p>
          <w:p w14:paraId="40FC7C4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Semantika:</w:t>
            </w:r>
          </w:p>
          <w:p w14:paraId="313781E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Uvod in osnovna terminologija</w:t>
            </w:r>
          </w:p>
          <w:p w14:paraId="397EA4C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Pomenski odnosi (</w:t>
            </w:r>
            <w:proofErr w:type="spellStart"/>
            <w:r w:rsidRPr="003B5715">
              <w:rPr>
                <w:rFonts w:ascii="Garamond" w:hAnsi="Garamond"/>
                <w:sz w:val="24"/>
                <w:szCs w:val="24"/>
              </w:rPr>
              <w:t>paradigmatika</w:t>
            </w:r>
            <w:proofErr w:type="spellEnd"/>
            <w:r w:rsidRPr="003B5715">
              <w:rPr>
                <w:rFonts w:ascii="Garamond" w:hAnsi="Garamond"/>
                <w:sz w:val="24"/>
                <w:szCs w:val="24"/>
              </w:rPr>
              <w:t xml:space="preserve">) </w:t>
            </w:r>
          </w:p>
          <w:p w14:paraId="4A8337E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r>
            <w:proofErr w:type="spellStart"/>
            <w:r w:rsidRPr="003B5715">
              <w:rPr>
                <w:rFonts w:ascii="Garamond" w:hAnsi="Garamond"/>
                <w:sz w:val="24"/>
                <w:szCs w:val="24"/>
              </w:rPr>
              <w:t>Sintagmatski</w:t>
            </w:r>
            <w:proofErr w:type="spellEnd"/>
            <w:r w:rsidRPr="003B5715">
              <w:rPr>
                <w:rFonts w:ascii="Garamond" w:hAnsi="Garamond"/>
                <w:sz w:val="24"/>
                <w:szCs w:val="24"/>
              </w:rPr>
              <w:t xml:space="preserve"> odnosi</w:t>
            </w:r>
          </w:p>
          <w:p w14:paraId="2705B20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Analiza na pomenske sestavine </w:t>
            </w:r>
          </w:p>
          <w:p w14:paraId="208B8718"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Semantika prototipov </w:t>
            </w:r>
          </w:p>
          <w:p w14:paraId="23CA615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Kompleksnost besednega pomena. Kontekst. Dvoumnost </w:t>
            </w:r>
          </w:p>
          <w:p w14:paraId="2603F96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Predikat, poved, propozicija. </w:t>
            </w:r>
          </w:p>
          <w:p w14:paraId="0182C46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 xml:space="preserve">Pomenski postulati. Udeleženske vloge. Medosebni pomen (govorna dejanja, zlasti </w:t>
            </w:r>
            <w:proofErr w:type="spellStart"/>
            <w:r w:rsidRPr="003B5715">
              <w:rPr>
                <w:rFonts w:ascii="Garamond" w:hAnsi="Garamond"/>
                <w:sz w:val="24"/>
                <w:szCs w:val="24"/>
              </w:rPr>
              <w:t>ilokucija</w:t>
            </w:r>
            <w:proofErr w:type="spellEnd"/>
            <w:r w:rsidRPr="003B5715">
              <w:rPr>
                <w:rFonts w:ascii="Garamond" w:hAnsi="Garamond"/>
                <w:sz w:val="24"/>
                <w:szCs w:val="24"/>
              </w:rPr>
              <w:t>)</w:t>
            </w:r>
          </w:p>
          <w:p w14:paraId="10B44AF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Semantika, leksikologija in leksikografija. "Pojmovni" jezikovni priročniki: problem principa pomenskih odnosov in/ali semantičnih polj.</w:t>
            </w:r>
          </w:p>
          <w:p w14:paraId="6FAC2F5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w:t>
            </w:r>
          </w:p>
          <w:p w14:paraId="3BA0BA2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Umetnostna besedila:</w:t>
            </w:r>
          </w:p>
          <w:p w14:paraId="2012BD3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Predmet uvede problematiko določevanja literarnega prevoda in literature same. Študentke in študentje se seznanijo s pojmi, kot so </w:t>
            </w:r>
            <w:proofErr w:type="spellStart"/>
            <w:r w:rsidRPr="003B5715">
              <w:rPr>
                <w:rFonts w:ascii="Garamond" w:hAnsi="Garamond"/>
                <w:sz w:val="24"/>
                <w:szCs w:val="24"/>
              </w:rPr>
              <w:t>medbesedilnost</w:t>
            </w:r>
            <w:proofErr w:type="spellEnd"/>
            <w:r w:rsidRPr="003B5715">
              <w:rPr>
                <w:rFonts w:ascii="Garamond" w:hAnsi="Garamond"/>
                <w:sz w:val="24"/>
                <w:szCs w:val="24"/>
              </w:rPr>
              <w:t xml:space="preserve">, literatura in literarna stilistika. Prek primerov in prevajalske problematike ugotavljajo pomen zvoka in lika v besedilu, ritma in metra. Seznanijo se z osnovnimi </w:t>
            </w:r>
            <w:r w:rsidRPr="003B5715">
              <w:rPr>
                <w:rFonts w:ascii="Garamond" w:hAnsi="Garamond"/>
                <w:sz w:val="24"/>
                <w:szCs w:val="24"/>
              </w:rPr>
              <w:lastRenderedPageBreak/>
              <w:t>metričnimi sistemi, aliteracijo, asonanco in rimo, s posebno izbiro izrazov (narečje, sleng, žargon, arhaizmi, neologizmi), s tropi, z razširjenimi figurami. Spoznajo različne tipe pripovedovalcev in perspektiv, književne zvrsti in vrste. Na koncu se uvedejo še v specifične probleme prevajanja poezije, proze in dramskih besedil.</w:t>
            </w:r>
          </w:p>
          <w:p w14:paraId="40E8AF8A" w14:textId="60886ACB"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Podnaslavljanje:</w:t>
            </w:r>
          </w:p>
          <w:p w14:paraId="39A307B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Namen predmeta je predstaviti značilnosti </w:t>
            </w:r>
            <w:proofErr w:type="spellStart"/>
            <w:r w:rsidRPr="003B5715">
              <w:rPr>
                <w:rFonts w:ascii="Garamond" w:hAnsi="Garamond"/>
                <w:sz w:val="24"/>
                <w:szCs w:val="24"/>
              </w:rPr>
              <w:t>podnaslovnega</w:t>
            </w:r>
            <w:proofErr w:type="spellEnd"/>
            <w:r w:rsidRPr="003B5715">
              <w:rPr>
                <w:rFonts w:ascii="Garamond" w:hAnsi="Garamond"/>
                <w:sz w:val="24"/>
                <w:szCs w:val="24"/>
              </w:rPr>
              <w:t xml:space="preserve"> prevajanja in študentom dati teoretično osnovo za delo pri seminarskih vajah iz </w:t>
            </w:r>
            <w:proofErr w:type="spellStart"/>
            <w:r w:rsidRPr="003B5715">
              <w:rPr>
                <w:rFonts w:ascii="Garamond" w:hAnsi="Garamond"/>
                <w:sz w:val="24"/>
                <w:szCs w:val="24"/>
              </w:rPr>
              <w:t>podnaslovnega</w:t>
            </w:r>
            <w:proofErr w:type="spellEnd"/>
            <w:r w:rsidRPr="003B5715">
              <w:rPr>
                <w:rFonts w:ascii="Garamond" w:hAnsi="Garamond"/>
                <w:sz w:val="24"/>
                <w:szCs w:val="24"/>
              </w:rPr>
              <w:t xml:space="preserve"> prevajanja.</w:t>
            </w:r>
          </w:p>
          <w:p w14:paraId="3E6BD55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w:t>
            </w:r>
          </w:p>
          <w:p w14:paraId="49E5417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Obravnavane teme: kratek pregled zgodovine </w:t>
            </w:r>
            <w:proofErr w:type="spellStart"/>
            <w:r w:rsidRPr="003B5715">
              <w:rPr>
                <w:rFonts w:ascii="Garamond" w:hAnsi="Garamond"/>
                <w:sz w:val="24"/>
                <w:szCs w:val="24"/>
              </w:rPr>
              <w:t>podnaslovnega</w:t>
            </w:r>
            <w:proofErr w:type="spellEnd"/>
            <w:r w:rsidRPr="003B5715">
              <w:rPr>
                <w:rFonts w:ascii="Garamond" w:hAnsi="Garamond"/>
                <w:sz w:val="24"/>
                <w:szCs w:val="24"/>
              </w:rPr>
              <w:t xml:space="preserve"> prevajanja; zunanji dejavniki, ki omejujejo </w:t>
            </w:r>
            <w:proofErr w:type="spellStart"/>
            <w:r w:rsidRPr="003B5715">
              <w:rPr>
                <w:rFonts w:ascii="Garamond" w:hAnsi="Garamond"/>
                <w:sz w:val="24"/>
                <w:szCs w:val="24"/>
              </w:rPr>
              <w:t>podnaslovno</w:t>
            </w:r>
            <w:proofErr w:type="spellEnd"/>
            <w:r w:rsidRPr="003B5715">
              <w:rPr>
                <w:rFonts w:ascii="Garamond" w:hAnsi="Garamond"/>
                <w:sz w:val="24"/>
                <w:szCs w:val="24"/>
              </w:rPr>
              <w:t xml:space="preserve"> prevajanje: usklajenost besedila s sliko, bralne zmožnosti gledalcev; pojem povprečnega gledalca; </w:t>
            </w:r>
            <w:proofErr w:type="spellStart"/>
            <w:r w:rsidRPr="003B5715">
              <w:rPr>
                <w:rFonts w:ascii="Garamond" w:hAnsi="Garamond"/>
                <w:sz w:val="24"/>
                <w:szCs w:val="24"/>
              </w:rPr>
              <w:t>podnaslovni</w:t>
            </w:r>
            <w:proofErr w:type="spellEnd"/>
            <w:r w:rsidRPr="003B5715">
              <w:rPr>
                <w:rFonts w:ascii="Garamond" w:hAnsi="Garamond"/>
                <w:sz w:val="24"/>
                <w:szCs w:val="24"/>
              </w:rPr>
              <w:t xml:space="preserve"> prevod kot del </w:t>
            </w:r>
            <w:proofErr w:type="spellStart"/>
            <w:r w:rsidRPr="003B5715">
              <w:rPr>
                <w:rFonts w:ascii="Garamond" w:hAnsi="Garamond"/>
                <w:sz w:val="24"/>
                <w:szCs w:val="24"/>
              </w:rPr>
              <w:t>polisemiotičnega</w:t>
            </w:r>
            <w:proofErr w:type="spellEnd"/>
            <w:r w:rsidRPr="003B5715">
              <w:rPr>
                <w:rFonts w:ascii="Garamond" w:hAnsi="Garamond"/>
                <w:sz w:val="24"/>
                <w:szCs w:val="24"/>
              </w:rPr>
              <w:t xml:space="preserve"> besedila; oblikovanje podnapisov; načela zgoščevanja besedila v podnapisih; posebnosti jezika v </w:t>
            </w:r>
            <w:proofErr w:type="spellStart"/>
            <w:r w:rsidRPr="003B5715">
              <w:rPr>
                <w:rFonts w:ascii="Garamond" w:hAnsi="Garamond"/>
                <w:sz w:val="24"/>
                <w:szCs w:val="24"/>
              </w:rPr>
              <w:t>podnapisnih</w:t>
            </w:r>
            <w:proofErr w:type="spellEnd"/>
            <w:r w:rsidRPr="003B5715">
              <w:rPr>
                <w:rFonts w:ascii="Garamond" w:hAnsi="Garamond"/>
                <w:sz w:val="24"/>
                <w:szCs w:val="24"/>
              </w:rPr>
              <w:t xml:space="preserve"> kot vmesne zvrsti med pisanim in govorjenim; podnaslavljanje različnih vrst televizijskih oddaj in filmov; podnaslavljanje, sinhronizacija in brani komentar; podnaslavljanje za slušno prizadete.</w:t>
            </w:r>
          </w:p>
          <w:p w14:paraId="7B0DC65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w:t>
            </w:r>
          </w:p>
          <w:p w14:paraId="5A7F4D2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Pravno prevajanje :</w:t>
            </w:r>
          </w:p>
          <w:p w14:paraId="60BF9EB8"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Vsebina bo osredotočena na: </w:t>
            </w:r>
          </w:p>
          <w:p w14:paraId="3238D29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a) Posebnosti pri prevajanju pravnih besedil:</w:t>
            </w:r>
          </w:p>
          <w:p w14:paraId="48F4756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Pravni jezik in njegove specifike;</w:t>
            </w:r>
          </w:p>
          <w:p w14:paraId="6547C16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Razlike med pravnimi sistemi;</w:t>
            </w:r>
          </w:p>
          <w:p w14:paraId="0CD2C0D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Ekvivalenca pri prevajanju pravnih besedil;</w:t>
            </w:r>
          </w:p>
          <w:p w14:paraId="0C3BE13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Tipi pravnih besedil (normativni, pojasnjevalni, </w:t>
            </w:r>
            <w:proofErr w:type="spellStart"/>
            <w:r w:rsidRPr="003B5715">
              <w:rPr>
                <w:rFonts w:ascii="Garamond" w:hAnsi="Garamond"/>
                <w:sz w:val="24"/>
                <w:szCs w:val="24"/>
              </w:rPr>
              <w:t>argumentativni</w:t>
            </w:r>
            <w:proofErr w:type="spellEnd"/>
            <w:r w:rsidRPr="003B5715">
              <w:rPr>
                <w:rFonts w:ascii="Garamond" w:hAnsi="Garamond"/>
                <w:sz w:val="24"/>
                <w:szCs w:val="24"/>
              </w:rPr>
              <w:t>, informativni);</w:t>
            </w:r>
          </w:p>
          <w:p w14:paraId="703B421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Pomen funkcije pri prevajanju pravnih besedilih; </w:t>
            </w:r>
          </w:p>
          <w:p w14:paraId="2C640B2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Različne strategije pri prevajanju pravnih besedil.</w:t>
            </w:r>
          </w:p>
          <w:p w14:paraId="150DC9D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w:t>
            </w:r>
          </w:p>
          <w:p w14:paraId="4D0506A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b) temeljne pojme pravoznanstva</w:t>
            </w:r>
          </w:p>
          <w:p w14:paraId="54DE4FA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Primerjalno pravo pri prevajanju pravnih besedil; Uvod v pravoznanstvo: opredelitev temeljnih pojmov, npr. pravo in država, pravno pravilo, pravni viri; pravni akti, pravno razmerje, pravne panoge, pravne </w:t>
            </w:r>
            <w:r w:rsidRPr="003B5715">
              <w:rPr>
                <w:rFonts w:ascii="Garamond" w:hAnsi="Garamond"/>
                <w:sz w:val="24"/>
                <w:szCs w:val="24"/>
              </w:rPr>
              <w:lastRenderedPageBreak/>
              <w:t>družine, pravni sistemi.  Temeljne značilnosti in načela ustave Republike Slovenije; državna ureditev Republike Slovenije. Poglavitne značilnosti nekaterih tujih  pravnih sistemov.</w:t>
            </w:r>
          </w:p>
          <w:p w14:paraId="6FA2789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w:t>
            </w:r>
          </w:p>
          <w:p w14:paraId="46F9C25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Uvod v konsekutivno tolmačenje in tolmačenje za skupnost (:</w:t>
            </w:r>
          </w:p>
          <w:p w14:paraId="76A0D94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Osnovna znanja iz konsekutivnega tolmačenja. Spominske vaje. Povzemanje (slo –slo, nato iz tujega jezika v materni jezik). Urjenje sposobnosti sinteze. Vaje nastopanja s predstavitvijo govorov na določeno temo. Uvod v zapisovanje. Konsekutivno tolmačenje s stopnjevanjem trajanja besedil in izpopolnjevanjem za nastopanje v javnosti.</w:t>
            </w:r>
          </w:p>
        </w:tc>
      </w:tr>
      <w:tr w:rsidR="007273C6" w:rsidRPr="003B5715" w14:paraId="0C2567E5"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1606E6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 xml:space="preserve">MAP02 06 Prevodno usmerjena </w:t>
            </w:r>
            <w:proofErr w:type="spellStart"/>
            <w:r w:rsidRPr="003B5715">
              <w:rPr>
                <w:rFonts w:ascii="Garamond" w:eastAsia="Times New Roman" w:hAnsi="Garamond"/>
                <w:sz w:val="24"/>
                <w:szCs w:val="24"/>
                <w:lang w:eastAsia="sl-SI"/>
              </w:rPr>
              <w:t>kontrastivna</w:t>
            </w:r>
            <w:proofErr w:type="spellEnd"/>
            <w:r w:rsidRPr="003B5715">
              <w:rPr>
                <w:rFonts w:ascii="Garamond" w:eastAsia="Times New Roman" w:hAnsi="Garamond"/>
                <w:sz w:val="24"/>
                <w:szCs w:val="24"/>
                <w:lang w:eastAsia="sl-SI"/>
              </w:rPr>
              <w:t xml:space="preserve"> slovensko-nemška besedilna analiza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B7838E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E2B43A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Poglobitev znanja s področja besediloslovja in pragmatike s poudarkom na sobesedilu, naslovniku ter sporazumevalnem namenu. </w:t>
            </w:r>
          </w:p>
          <w:p w14:paraId="4CCEC8F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Analiza različnih besedilnih vrst, s poudarkom na posebnostih kot so:</w:t>
            </w:r>
          </w:p>
          <w:p w14:paraId="340166A8" w14:textId="0D0F9FFC"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priložnostne tvorjenke in njihovo prevajanje;</w:t>
            </w:r>
          </w:p>
          <w:p w14:paraId="34CBFF38" w14:textId="14FEDBE3"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konvencije v izbranih besedilnih vrstah (npr. vabilo, pogodba itn.);</w:t>
            </w:r>
          </w:p>
          <w:p w14:paraId="110AC610" w14:textId="1D81901B"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 xml:space="preserve">nemške tvorjenke s </w:t>
            </w:r>
            <w:proofErr w:type="spellStart"/>
            <w:r w:rsidRPr="000049EB">
              <w:rPr>
                <w:rFonts w:ascii="Garamond" w:hAnsi="Garamond"/>
                <w:sz w:val="24"/>
                <w:szCs w:val="24"/>
              </w:rPr>
              <w:t>sufiksoidi</w:t>
            </w:r>
            <w:proofErr w:type="spellEnd"/>
            <w:r w:rsidRPr="000049EB">
              <w:rPr>
                <w:rFonts w:ascii="Garamond" w:hAnsi="Garamond"/>
                <w:sz w:val="24"/>
                <w:szCs w:val="24"/>
              </w:rPr>
              <w:t xml:space="preserve"> in njihov prevod v slovenščino;</w:t>
            </w:r>
          </w:p>
          <w:p w14:paraId="655D088F" w14:textId="55E8542F"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kulturna specifika izbranih besedil (npr. primerjava komentarja v časopisu v originalu in njegovega prevoda),</w:t>
            </w:r>
          </w:p>
          <w:p w14:paraId="3D1E515B" w14:textId="4114BF32"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raba zaimkov v nemščini in slovenščini; raba nedoločnih zaimkov v strokovnih (npr. pravnih) in leposlovnih besedilih in njihova funkcija;</w:t>
            </w:r>
          </w:p>
          <w:p w14:paraId="4F23F01E" w14:textId="4521EE1D"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funkcija členkov in njihovo prevajanje;</w:t>
            </w:r>
          </w:p>
          <w:p w14:paraId="30BF837E" w14:textId="20BE90B6"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raba časov v nemščini in slovenščini;</w:t>
            </w:r>
          </w:p>
          <w:p w14:paraId="3E245563" w14:textId="09824DA1"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kolokacije v splošnem in strokovnem besedilu in posebnosti pri prevajanju le-teh;</w:t>
            </w:r>
          </w:p>
          <w:p w14:paraId="12EC7DED" w14:textId="7447B6BC"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 xml:space="preserve">negacija pri izbranih skupinah glagolov in časovnih podrednih veznikih </w:t>
            </w:r>
          </w:p>
          <w:p w14:paraId="15A7A11A" w14:textId="31DA2CCC"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razlike med nemščino in slovenščino;</w:t>
            </w:r>
          </w:p>
          <w:p w14:paraId="5ADC182B" w14:textId="6613FC2D"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funkcija pasiva v neleposlovnih in leposlovnih besedilih;</w:t>
            </w:r>
          </w:p>
          <w:p w14:paraId="48980C87" w14:textId="0809CA47" w:rsidR="007273C6" w:rsidRPr="000049EB" w:rsidRDefault="007273C6" w:rsidP="00F926EA">
            <w:pPr>
              <w:pStyle w:val="Odstavekseznama"/>
              <w:numPr>
                <w:ilvl w:val="0"/>
                <w:numId w:val="25"/>
              </w:numPr>
              <w:spacing w:after="0" w:line="240" w:lineRule="auto"/>
              <w:jc w:val="both"/>
              <w:rPr>
                <w:rFonts w:ascii="Garamond" w:hAnsi="Garamond"/>
                <w:sz w:val="24"/>
                <w:szCs w:val="24"/>
              </w:rPr>
            </w:pPr>
            <w:r w:rsidRPr="000049EB">
              <w:rPr>
                <w:rFonts w:ascii="Garamond" w:hAnsi="Garamond"/>
                <w:sz w:val="24"/>
                <w:szCs w:val="24"/>
              </w:rPr>
              <w:t>emocionalnost v neleposlovnih (npr. pravnih) in leposlovnih besedilih.</w:t>
            </w:r>
          </w:p>
        </w:tc>
      </w:tr>
      <w:tr w:rsidR="007273C6" w:rsidRPr="003B5715" w14:paraId="3D2B70ED"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20F6F4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MAP02 06 Prevodno usmerjene </w:t>
            </w:r>
            <w:r w:rsidRPr="003B5715">
              <w:rPr>
                <w:rFonts w:ascii="Garamond" w:eastAsia="Times New Roman" w:hAnsi="Garamond"/>
                <w:sz w:val="24"/>
                <w:szCs w:val="24"/>
                <w:lang w:eastAsia="sl-SI"/>
              </w:rPr>
              <w:lastRenderedPageBreak/>
              <w:t>besedilne kompetence v italijanskem jeziku III (30 P, 30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52D657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99967A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Študentje se seznanijo s temeljnimi pojmi obravnave terminologije strokovnih področij in klasifikacijo ter osnovnimi značilnostmi področnih jezikov. Na osnovi analize primerkov besedil z različnih področij spoznajo tipične leksikalne, pa tudi sintaktične in pragmatične značilnosti področnih jezikov ter se </w:t>
            </w:r>
            <w:r w:rsidRPr="003B5715">
              <w:rPr>
                <w:rFonts w:ascii="Garamond" w:hAnsi="Garamond"/>
                <w:sz w:val="24"/>
                <w:szCs w:val="24"/>
              </w:rPr>
              <w:lastRenderedPageBreak/>
              <w:t>osredotočijo na pomensko eksaktnost in povečanje sposobnosti razumevanja področnega jezika. Soočijo se z reševanjem sistemskih terminoloških problemov, naučijo se uporabljati elektronske pripomočke za tvorjenje terminoloških podatkovnih baz.</w:t>
            </w:r>
          </w:p>
        </w:tc>
      </w:tr>
      <w:tr w:rsidR="007273C6" w:rsidRPr="003B5715" w14:paraId="59DBBAD1"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698117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 xml:space="preserve">MAP02 06 </w:t>
            </w:r>
            <w:proofErr w:type="spellStart"/>
            <w:r w:rsidRPr="003B5715">
              <w:rPr>
                <w:rFonts w:ascii="Garamond" w:eastAsia="Times New Roman" w:hAnsi="Garamond"/>
                <w:sz w:val="24"/>
                <w:szCs w:val="24"/>
                <w:lang w:eastAsia="sl-SI"/>
              </w:rPr>
              <w:t>Prevodoslovno</w:t>
            </w:r>
            <w:proofErr w:type="spellEnd"/>
            <w:r w:rsidRPr="003B5715">
              <w:rPr>
                <w:rFonts w:ascii="Garamond" w:eastAsia="Times New Roman" w:hAnsi="Garamond"/>
                <w:sz w:val="24"/>
                <w:szCs w:val="24"/>
                <w:lang w:eastAsia="sl-SI"/>
              </w:rPr>
              <w:t xml:space="preserve"> usmerjena </w:t>
            </w:r>
            <w:proofErr w:type="spellStart"/>
            <w:r w:rsidRPr="003B5715">
              <w:rPr>
                <w:rFonts w:ascii="Garamond" w:eastAsia="Times New Roman" w:hAnsi="Garamond"/>
                <w:sz w:val="24"/>
                <w:szCs w:val="24"/>
                <w:lang w:eastAsia="sl-SI"/>
              </w:rPr>
              <w:t>kontrastivna</w:t>
            </w:r>
            <w:proofErr w:type="spellEnd"/>
            <w:r w:rsidRPr="003B5715">
              <w:rPr>
                <w:rFonts w:ascii="Garamond" w:eastAsia="Times New Roman" w:hAnsi="Garamond"/>
                <w:sz w:val="24"/>
                <w:szCs w:val="24"/>
                <w:lang w:eastAsia="sl-SI"/>
              </w:rPr>
              <w:t xml:space="preserve"> slovensko-francoska besedilna analiza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2E29BC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A7F1F2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Študentje obnovijo osnove </w:t>
            </w:r>
            <w:proofErr w:type="spellStart"/>
            <w:r w:rsidRPr="003B5715">
              <w:rPr>
                <w:rFonts w:ascii="Garamond" w:hAnsi="Garamond"/>
                <w:sz w:val="24"/>
                <w:szCs w:val="24"/>
              </w:rPr>
              <w:t>tekstologije</w:t>
            </w:r>
            <w:proofErr w:type="spellEnd"/>
            <w:r w:rsidRPr="003B5715">
              <w:rPr>
                <w:rFonts w:ascii="Garamond" w:hAnsi="Garamond"/>
                <w:sz w:val="24"/>
                <w:szCs w:val="24"/>
              </w:rPr>
              <w:t xml:space="preserve"> in pragmatike diskurza s poudarkom na kontekstu, naslovniku ter sporazumevalnem namenu. Spoznajo osnovne prototipe in tipe besedil v francoščini ter slovenščini: pripoved, opis, argumentacijo, razlago in dialog, monolog. Značilnosti posameznih francoskih in slovenskih besedil, predvsem neumetnostnih, med seboj primerjajo ter tvorijo besedila iste vrste ob upoštevanju funkcije besedila, sporazumevalnega namena ter naslovnika. Seznanjajo se z različnimi pristopi k prevajanju določenih tipov in zvrsti besedil in si pomagajo z izborom paralelnih besedil, na podlagi katerih odkrivajo zakonitosti tvorjenja besedil v enem in drugem jeziku. Posebej spoznavajo časopisna besedila, znanstvena besedila, tehnična besedila in analizirajo njihove zakonitosti v francoskem in slovenskem jeziku.</w:t>
            </w:r>
          </w:p>
        </w:tc>
      </w:tr>
      <w:tr w:rsidR="007273C6" w:rsidRPr="003B5715" w14:paraId="592C6073"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D9AC9F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MAP02 07 Prevajalski seminar III med francoskim in slovenskim jezikom (Prevajanje strokovnih besedil II (60 S), Prevajanje v francoščino - </w:t>
            </w:r>
            <w:proofErr w:type="spellStart"/>
            <w:r w:rsidRPr="003B5715">
              <w:rPr>
                <w:rFonts w:ascii="Garamond" w:eastAsia="Times New Roman" w:hAnsi="Garamond"/>
                <w:sz w:val="24"/>
                <w:szCs w:val="24"/>
                <w:lang w:eastAsia="sl-SI"/>
              </w:rPr>
              <w:t>kulturnospecifična</w:t>
            </w:r>
            <w:proofErr w:type="spellEnd"/>
            <w:r w:rsidRPr="003B5715">
              <w:rPr>
                <w:rFonts w:ascii="Garamond" w:eastAsia="Times New Roman" w:hAnsi="Garamond"/>
                <w:sz w:val="24"/>
                <w:szCs w:val="24"/>
                <w:lang w:eastAsia="sl-SI"/>
              </w:rPr>
              <w:t xml:space="preserve"> besedila II (60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64364C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27EABF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Prevajanje strokovnih besedil: Študentje se seznanijo se vloga prevajalca v poslovnem in političnem svetu. Ob prevajanju različnih poslovnih vsebin v obliki poslovnega dopisovanja in komercialnih pogodb primerjajo francoski in slovenski način izražanja in usvajajo ustrezno izrazje s tega področja. Pri poslovnem dopisovanju so posebej pozorni na stilne posebnosti in različne slogovne ravni komuniciranja. Pri prevajanju pogodb se seznanjajo z različnimi vrstami poslovnih pogodb s poudarkom na posebnostih jezika pogodbenega in obveznostnega prava. Usvajajo vsebinsko enakovredno ubesedovanje in izrazje glede na različne ureditve in poslovne običaje.  Primerjajo izbrane vsebinskih sklopov s poudarkom na </w:t>
            </w:r>
            <w:proofErr w:type="spellStart"/>
            <w:r w:rsidRPr="003B5715">
              <w:rPr>
                <w:rFonts w:ascii="Garamond" w:hAnsi="Garamond"/>
                <w:sz w:val="24"/>
                <w:szCs w:val="24"/>
              </w:rPr>
              <w:t>ekvivaletnosti</w:t>
            </w:r>
            <w:proofErr w:type="spellEnd"/>
            <w:r w:rsidRPr="003B5715">
              <w:rPr>
                <w:rFonts w:ascii="Garamond" w:hAnsi="Garamond"/>
                <w:sz w:val="24"/>
                <w:szCs w:val="24"/>
              </w:rPr>
              <w:t xml:space="preserve"> prevodov in poimenovanj (organizacija, vodenje in upravljanje, finančno poslovanje, itd.). Leksikalno-semantična primerjava, </w:t>
            </w:r>
            <w:proofErr w:type="spellStart"/>
            <w:r w:rsidRPr="003B5715">
              <w:rPr>
                <w:rFonts w:ascii="Garamond" w:hAnsi="Garamond"/>
                <w:sz w:val="24"/>
                <w:szCs w:val="24"/>
              </w:rPr>
              <w:t>frazeologemi</w:t>
            </w:r>
            <w:proofErr w:type="spellEnd"/>
            <w:r w:rsidRPr="003B5715">
              <w:rPr>
                <w:rFonts w:ascii="Garamond" w:hAnsi="Garamond"/>
                <w:sz w:val="24"/>
                <w:szCs w:val="24"/>
              </w:rPr>
              <w:t>. Večpomenskost posameznih francoskih in slovenskih izrazov in njihova vsebinsko ustrezna izbira. Napotki za iskanje ustreznih virov (strokovnih in jezikovnih). Poudarek je na razumevanju strokovne vsebine in primerjavi poslovnih besedil na vsebinski in terminološki ravni.</w:t>
            </w:r>
          </w:p>
          <w:p w14:paraId="4097217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Obravnava političnih besedil je osredotočena na naslednje tematike: Francijo in francosko notranjo politiko, politični sistem, institucije:, Evropa in Evropska unija, njene institucije ter OZN in francoska besedila, ki se pojavljajo v njenem okviru. Besedila, s katerimi se študenti seznanijo in jih prevajajo, so časopisni članki z notranje- in zunanjepolitično vsebino, dokumenti EU, administrativni dokumenti, diplomatski dokumenti in finančni dokumenti, mednarodne organizacije in njihova</w:t>
            </w:r>
          </w:p>
          <w:p w14:paraId="00EC38D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 xml:space="preserve">Ob prevajanju študentje iščejo vire (knjižnice, Internet, priročniki) in sestavljajo glosarje, opravljajo </w:t>
            </w:r>
            <w:proofErr w:type="spellStart"/>
            <w:r w:rsidRPr="003B5715">
              <w:rPr>
                <w:rFonts w:ascii="Garamond" w:hAnsi="Garamond"/>
                <w:sz w:val="24"/>
                <w:szCs w:val="24"/>
              </w:rPr>
              <w:t>samopregledovanje</w:t>
            </w:r>
            <w:proofErr w:type="spellEnd"/>
            <w:r w:rsidRPr="003B5715">
              <w:rPr>
                <w:rFonts w:ascii="Garamond" w:hAnsi="Garamond"/>
                <w:sz w:val="24"/>
                <w:szCs w:val="24"/>
              </w:rPr>
              <w:t xml:space="preserve"> in revizijo prevodov ter prevode oblikujejo, opremljajo in arhivirajo.</w:t>
            </w:r>
          </w:p>
          <w:p w14:paraId="014E2D3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Prevajanje v francoščino - </w:t>
            </w:r>
            <w:proofErr w:type="spellStart"/>
            <w:r w:rsidRPr="003B5715">
              <w:rPr>
                <w:rFonts w:ascii="Garamond" w:hAnsi="Garamond"/>
                <w:sz w:val="24"/>
                <w:szCs w:val="24"/>
              </w:rPr>
              <w:t>kulturnospecifična</w:t>
            </w:r>
            <w:proofErr w:type="spellEnd"/>
            <w:r w:rsidRPr="003B5715">
              <w:rPr>
                <w:rFonts w:ascii="Garamond" w:hAnsi="Garamond"/>
                <w:sz w:val="24"/>
                <w:szCs w:val="24"/>
              </w:rPr>
              <w:t xml:space="preserve"> besedila II: Seminar je namenjen razvijanju jezikovne, prevajalske in medkulturne kompetence študentov in je usmerjen v vzpodbujanje občutljivosti za kulturno specifičnost francoskih in slovenskih besedil.</w:t>
            </w:r>
          </w:p>
          <w:p w14:paraId="2F29299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Pouk se osredotoča na povečevanje sposobnosti razumevanja besedil tako v slovenščini kot v francoščini, predvsem v primerih skladenjske kompleksnosti in dvoumnosti, metaforičnega pomena, analogij ter specifično slovenskih oz. francoskih kulturnih referenc. Delo pri seminarju je usmerjeno k vzpodbujanju občutljivosti za te vrste referenc in k izoblikovanju različnih strategij prenašanja specifično slovenskih elementov besedila v francoščino. Predstavitev seminarjev spremlja obravnava izbranih poglavij iz francosko-slovenske protistavne analize.</w:t>
            </w:r>
          </w:p>
        </w:tc>
      </w:tr>
      <w:tr w:rsidR="007273C6" w:rsidRPr="003B5715" w14:paraId="65A2D9D2"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67CF2E2"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MAP02 07 Prevajalski seminar III med italijanskim in slovenskim jezikom (Prevajanje ekonomskih in pravnih besedil II (60 S), Prevajanje političnih in strokovnih besedil II (60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27E94D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D2062D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Prevajanje ekonomskih in pravnih besedil II: Študentke in študentje skozi analizo obstoječih prevodov in lastnim soočanjem z besedili spoznajo različne vrste zlasti pravnih besedil. Osredotočijo se na povečevanje sposobnosti razumevanja besedila tako v slovenščini kot v italijanščini, predvsem v primerih skladenjske, vsebinske in formalne kompleksnosti, </w:t>
            </w:r>
            <w:proofErr w:type="spellStart"/>
            <w:r w:rsidRPr="003B5715">
              <w:rPr>
                <w:rFonts w:ascii="Garamond" w:hAnsi="Garamond"/>
                <w:sz w:val="24"/>
                <w:szCs w:val="24"/>
              </w:rPr>
              <w:t>intertekstualnosti</w:t>
            </w:r>
            <w:proofErr w:type="spellEnd"/>
            <w:r w:rsidRPr="003B5715">
              <w:rPr>
                <w:rFonts w:ascii="Garamond" w:hAnsi="Garamond"/>
                <w:sz w:val="24"/>
                <w:szCs w:val="24"/>
              </w:rPr>
              <w:t>, jezikovnih norm in specifičnih značilnosti in potreb pravnih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p w14:paraId="3E7D3D3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Prevajanje političnih in strokovnih besedil II: Študentke in študentje skozi analizo obstoječih prevodov in lastnim soočanjem z besedili spoznajo različne vrste zlasti strokovnih besedil. Osredotočijo se na povečevanje sposobnosti razumevanja besedila tako v slovenščini kot v italijanščini, predvsem v primerih skladenjske, vsebinske in formalne kompleksnosti, </w:t>
            </w:r>
            <w:proofErr w:type="spellStart"/>
            <w:r w:rsidRPr="003B5715">
              <w:rPr>
                <w:rFonts w:ascii="Garamond" w:hAnsi="Garamond"/>
                <w:sz w:val="24"/>
                <w:szCs w:val="24"/>
              </w:rPr>
              <w:t>intertekstualnosti</w:t>
            </w:r>
            <w:proofErr w:type="spellEnd"/>
            <w:r w:rsidRPr="003B5715">
              <w:rPr>
                <w:rFonts w:ascii="Garamond" w:hAnsi="Garamond"/>
                <w:sz w:val="24"/>
                <w:szCs w:val="24"/>
              </w:rPr>
              <w:t>, jezikovnih norm in specifičnih značilnosti in potreb strokovnih besedil. Uporabljajo in razvijajo kompetence pri reševanju kompleksnih prevajalskih problemov, tako specifičnih, besedilno vezanih, kot tudi sistemskih. Spoznavajo torej osnovne zakonitosti prevajanja tega tipa besedil s poudarkom na raznolikosti področja, kot tudi na pričakovanjih, zahtevah in normah ciljnih uporabnikov.</w:t>
            </w:r>
          </w:p>
        </w:tc>
      </w:tr>
      <w:tr w:rsidR="007273C6" w:rsidRPr="003B5715" w14:paraId="0A4F46B8"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38B41E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 xml:space="preserve">MAP02 07 Prevajalski seminar III: prevajanje iz nemščine v slovenščino (Prevajanje pravnih in političnih besedil II (60 S), Prevajanje družboslovnih in </w:t>
            </w:r>
            <w:proofErr w:type="spellStart"/>
            <w:r w:rsidRPr="003B5715">
              <w:rPr>
                <w:rFonts w:ascii="Garamond" w:eastAsia="Times New Roman" w:hAnsi="Garamond"/>
                <w:sz w:val="24"/>
                <w:szCs w:val="24"/>
                <w:lang w:eastAsia="sl-SI"/>
              </w:rPr>
              <w:t>kulturnospoecifičnih</w:t>
            </w:r>
            <w:proofErr w:type="spellEnd"/>
            <w:r w:rsidRPr="003B5715">
              <w:rPr>
                <w:rFonts w:ascii="Garamond" w:eastAsia="Times New Roman" w:hAnsi="Garamond"/>
                <w:sz w:val="24"/>
                <w:szCs w:val="24"/>
                <w:lang w:eastAsia="sl-SI"/>
              </w:rPr>
              <w:t xml:space="preserve"> besedil II (60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06B207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8CA4DC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Pravna besedila:</w:t>
            </w:r>
          </w:p>
          <w:p w14:paraId="74159FA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1) osnove civilnega prava in prava Evropske unije;</w:t>
            </w:r>
          </w:p>
          <w:p w14:paraId="7C99E9D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2) prevajalski del seminarja.</w:t>
            </w:r>
          </w:p>
          <w:p w14:paraId="27838FD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Pri prvem (strokovnem) delu seminarja študenti spoznajo nekaj osnov civilnega prava in prava Evropske unije. Pri civilnem pravu je poudarek na slovenskem pravnem sistemu, vendar predavatelji pogosto navajajo tudi primerjave z drugimi pravnimi sistemi (zlasti nemškim) in pri tem opozarjajo na (terminološke) pasti, v katere se pri prevajanju pravnih besedil lahko kaj hitro ujamemo. </w:t>
            </w:r>
          </w:p>
          <w:p w14:paraId="7D31E39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Pri prevajalskem delu seminarja se študenti seznanijo z različnimi pravnimi besedilnimi vrstami (npr. različne vrste pogodb, zakonsko besedilo, pravni učbenik ipd.) in pri prevajanju povsem praktično utrdijo znanje, ki so ga pridobili pri prvem delu seminarja.     </w:t>
            </w:r>
          </w:p>
          <w:p w14:paraId="7DF56322" w14:textId="77777777" w:rsidR="007273C6" w:rsidRPr="003B5715" w:rsidRDefault="007273C6" w:rsidP="007273C6">
            <w:pPr>
              <w:spacing w:after="0" w:line="240" w:lineRule="auto"/>
              <w:jc w:val="both"/>
              <w:rPr>
                <w:rFonts w:ascii="Garamond" w:hAnsi="Garamond"/>
                <w:sz w:val="24"/>
                <w:szCs w:val="24"/>
              </w:rPr>
            </w:pPr>
          </w:p>
          <w:p w14:paraId="49E9079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Pri političnih besedilih predmet obravnava najpomembnejših besedilnih vrst iz področja politike, uprave in gospodarstva. Študentje spoznavajo besedišče teh področij in prevajajo ustrezna besedila. Reševanje prevajalskih problemov in poglabljanje jezikovnega znanja. </w:t>
            </w:r>
            <w:proofErr w:type="spellStart"/>
            <w:r w:rsidRPr="003B5715">
              <w:rPr>
                <w:rFonts w:ascii="Garamond" w:hAnsi="Garamond"/>
                <w:sz w:val="24"/>
                <w:szCs w:val="24"/>
              </w:rPr>
              <w:t>Kontrastivna</w:t>
            </w:r>
            <w:proofErr w:type="spellEnd"/>
            <w:r w:rsidRPr="003B5715">
              <w:rPr>
                <w:rFonts w:ascii="Garamond" w:hAnsi="Garamond"/>
                <w:sz w:val="24"/>
                <w:szCs w:val="24"/>
              </w:rPr>
              <w:t xml:space="preserve"> obravnava izbranih besedilnih vrst v slovenskem in nemškem jeziku (skladenjske, slogovne, oblikovne razlike ipd.).</w:t>
            </w:r>
          </w:p>
          <w:p w14:paraId="0BD5DA0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Študentke in študentje se seznanijo z institucijami EU, podrobneje s sestavo in pristojnostmi Evropskega parlamenta, Evropske komisije in Sveta EU. Spremljajo aktualno dogajanje v medijih in zasledujejo vlogo Slovenije v evropskih povezavah. Spoznajo institucije v Sloveniji, na katere se lahko obrnejo po nasvet pri prevajanju evropskih besedil. Spoznajo spletne terminološke baze in glosarje. Seznanijo se s terminologijo EU in se s praktičnim delom pripravijo na morebitno poklicno pot kot prevajalci EU.</w:t>
            </w:r>
          </w:p>
          <w:p w14:paraId="261AA0D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Prevajanje družboslovnih in </w:t>
            </w:r>
            <w:proofErr w:type="spellStart"/>
            <w:r w:rsidRPr="003B5715">
              <w:rPr>
                <w:rFonts w:ascii="Garamond" w:hAnsi="Garamond"/>
                <w:sz w:val="24"/>
                <w:szCs w:val="24"/>
              </w:rPr>
              <w:t>kulturnospecifičnih</w:t>
            </w:r>
            <w:proofErr w:type="spellEnd"/>
            <w:r w:rsidRPr="003B5715">
              <w:rPr>
                <w:rFonts w:ascii="Garamond" w:hAnsi="Garamond"/>
                <w:sz w:val="24"/>
                <w:szCs w:val="24"/>
              </w:rPr>
              <w:t xml:space="preserve"> besedil II: Seminar je namenjen razvijanju jezikovne, prevajalske in medkulturne kompetence študentov in je usmerjen v vzpodbujanje občutljivosti za kulturno specifičnost nemških in slovenskih besedil.</w:t>
            </w:r>
          </w:p>
          <w:p w14:paraId="6698ADC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Pouk se osredotoča na povečevanje sposobnosti razumevanja besedil tako v slovenščini kot v nemščini, predvsem v primerih skladenjske kompleksnosti in dvoumnosti, metaforičnega pomena, analogij ter specifično slovenskih kulturnih in zgodovinskih referenc. Delo pri seminarju je usmerjeno k vzpodbujanju občutljivosti za te vrste referenc in k izoblikovanju različnih strategij prenašanja specifično slovenskih </w:t>
            </w:r>
            <w:r w:rsidRPr="003B5715">
              <w:rPr>
                <w:rFonts w:ascii="Garamond" w:hAnsi="Garamond"/>
                <w:sz w:val="24"/>
                <w:szCs w:val="24"/>
              </w:rPr>
              <w:lastRenderedPageBreak/>
              <w:t>elementov besedila v nemščino. Predstavitev seminarjev spremlja obravnava izbranih poglavij iz nemško-slovenske protistavne analize.</w:t>
            </w:r>
          </w:p>
        </w:tc>
      </w:tr>
      <w:tr w:rsidR="007273C6" w:rsidRPr="003B5715" w14:paraId="37B0F84E"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E58C6C1"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lang w:eastAsia="sl-SI"/>
              </w:rPr>
              <w:lastRenderedPageBreak/>
              <w:t>MAP02 11 Prevajalski seminar IV: prevajanje iz angleščine v slovenščino (Prevajanje poslovne korespondence in pogodb (60 SE), Prevajanje političnih in strokovnih besedil II (60 SE), Korpusi in lokalizacija II (60 SE), Dvojezična leksikologija in leksikografija (60 SE))</w:t>
            </w:r>
          </w:p>
          <w:p w14:paraId="4ECD9FA5" w14:textId="77777777" w:rsidR="007273C6" w:rsidRPr="003B5715" w:rsidRDefault="007273C6" w:rsidP="007273C6">
            <w:pPr>
              <w:spacing w:after="0" w:line="240" w:lineRule="auto"/>
              <w:jc w:val="both"/>
              <w:rPr>
                <w:rFonts w:ascii="Garamond"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726C5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DB3E31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Prevajanje poslovne korespondence in pogodb:</w:t>
            </w:r>
          </w:p>
          <w:p w14:paraId="591B786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Študent oz. študentka se uvaja v praktična rabo prevajalskih znanj na specializiranem področju poslovnih besedil iz angleščine v slovenščino ter iz slovenščine v angleščino. Poglablja znanje o možnostih iskanja ustrezne terminologije v sekundarni literaturi (slovarjih, leksikonih, strokovnih priročnikih, vzporednih besedilih) in pri ustreznih strokovnih institucijah ali strokovnjakih. Oblikuje si lastno dokumentacijo. Kritično presoja možne prevodne rešitve glede na funkcijo in namen prevedenega besedila.</w:t>
            </w:r>
          </w:p>
          <w:p w14:paraId="0DE767E8"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w:t>
            </w:r>
          </w:p>
          <w:p w14:paraId="0189EA4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Prevajanje političnih in strokovnih besedil II:</w:t>
            </w:r>
          </w:p>
          <w:p w14:paraId="22EC7138"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Študentke in študentje nadalje spoznavajo značilnosti tvorjenja oziroma prevajanja političnih in strokovnih besedil v slovenščini in angleščini; poseben poudarek je dan na kulturne razlike, ki se zrcalijo v žanrskih značilnostih. Poudari se razlika med usmerjenostjo na avtorja, ki je značilna za slovenska besedila, in usmerjenostjo na bralca, ki je značilna za angleška besedila. Analizirajo se izbrani primeri političnih besedil iz obeh okolij; poudari se pomen poznavanja področja. Analizirajo se izbrani primeri strokovnih besedil.</w:t>
            </w:r>
          </w:p>
          <w:p w14:paraId="63C02E4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w:t>
            </w:r>
          </w:p>
          <w:p w14:paraId="5EBB992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Korpusi in lokalizacija II:</w:t>
            </w:r>
          </w:p>
          <w:p w14:paraId="5DEFDA1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Uvod v lokalizacijo: Lokalizacija, globalizacija, </w:t>
            </w:r>
            <w:proofErr w:type="spellStart"/>
            <w:r w:rsidRPr="003B5715">
              <w:rPr>
                <w:rFonts w:ascii="Garamond" w:hAnsi="Garamond"/>
                <w:sz w:val="24"/>
                <w:szCs w:val="24"/>
              </w:rPr>
              <w:t>transkreacija</w:t>
            </w:r>
            <w:proofErr w:type="spellEnd"/>
            <w:r w:rsidRPr="003B5715">
              <w:rPr>
                <w:rFonts w:ascii="Garamond" w:hAnsi="Garamond"/>
                <w:sz w:val="24"/>
                <w:szCs w:val="24"/>
              </w:rPr>
              <w:t xml:space="preserve">. Orodja in delovni procesi pri </w:t>
            </w:r>
            <w:proofErr w:type="spellStart"/>
            <w:r w:rsidRPr="003B5715">
              <w:rPr>
                <w:rFonts w:ascii="Garamond" w:hAnsi="Garamond"/>
                <w:sz w:val="24"/>
                <w:szCs w:val="24"/>
              </w:rPr>
              <w:t>lokalizacijskih</w:t>
            </w:r>
            <w:proofErr w:type="spellEnd"/>
            <w:r w:rsidRPr="003B5715">
              <w:rPr>
                <w:rFonts w:ascii="Garamond" w:hAnsi="Garamond"/>
                <w:sz w:val="24"/>
                <w:szCs w:val="24"/>
              </w:rPr>
              <w:t xml:space="preserve"> projektih. </w:t>
            </w:r>
          </w:p>
          <w:p w14:paraId="558E8B88"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Jeziki za označevanje: XML, HTML. Datotečni formati: TMX, TBX, XLIFF. Pretvorbe formatov. Regularni izrazi.</w:t>
            </w:r>
          </w:p>
          <w:p w14:paraId="588BBED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Tehnično prevajanje: zakonska določila, struktura dokumentacijskih besedil, prevajalske strategije. Pogosti simboli in okrajšave. Tehnični vidiki. </w:t>
            </w:r>
          </w:p>
          <w:p w14:paraId="04242CA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Trženjsko prevajanje in prilagajanje, </w:t>
            </w:r>
            <w:proofErr w:type="spellStart"/>
            <w:r w:rsidRPr="003B5715">
              <w:rPr>
                <w:rFonts w:ascii="Garamond" w:hAnsi="Garamond"/>
                <w:sz w:val="24"/>
                <w:szCs w:val="24"/>
              </w:rPr>
              <w:t>transkreacija</w:t>
            </w:r>
            <w:proofErr w:type="spellEnd"/>
            <w:r w:rsidRPr="003B5715">
              <w:rPr>
                <w:rFonts w:ascii="Garamond" w:hAnsi="Garamond"/>
                <w:sz w:val="24"/>
                <w:szCs w:val="24"/>
              </w:rPr>
              <w:t>. Zgradba spletišč.</w:t>
            </w:r>
          </w:p>
          <w:p w14:paraId="7AD286A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Orodja: prevajalska namizja, </w:t>
            </w:r>
            <w:proofErr w:type="spellStart"/>
            <w:r w:rsidRPr="003B5715">
              <w:rPr>
                <w:rFonts w:ascii="Garamond" w:hAnsi="Garamond"/>
                <w:sz w:val="24"/>
                <w:szCs w:val="24"/>
              </w:rPr>
              <w:t>lokalizacijska</w:t>
            </w:r>
            <w:proofErr w:type="spellEnd"/>
            <w:r w:rsidRPr="003B5715">
              <w:rPr>
                <w:rFonts w:ascii="Garamond" w:hAnsi="Garamond"/>
                <w:sz w:val="24"/>
                <w:szCs w:val="24"/>
              </w:rPr>
              <w:t xml:space="preserve"> orodja, strojni prevajalniki. </w:t>
            </w:r>
          </w:p>
          <w:p w14:paraId="7985333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Prevajalski projekt za realnega naročnika. Celovita izvedba projekta s finančnim načrtovanjem, pripravo virov, jezikovnimi fazami, obračunom in zaključno analizo.</w:t>
            </w:r>
          </w:p>
          <w:p w14:paraId="060A06B8" w14:textId="77777777" w:rsidR="007273C6" w:rsidRPr="003B5715" w:rsidRDefault="007273C6" w:rsidP="007273C6">
            <w:pPr>
              <w:spacing w:after="0" w:line="240" w:lineRule="auto"/>
              <w:jc w:val="both"/>
              <w:rPr>
                <w:rFonts w:ascii="Garamond" w:hAnsi="Garamond"/>
                <w:sz w:val="24"/>
                <w:szCs w:val="24"/>
              </w:rPr>
            </w:pPr>
          </w:p>
          <w:p w14:paraId="49B0769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Dvojezična leksikologija in leksikografija:</w:t>
            </w:r>
          </w:p>
          <w:p w14:paraId="11C17B9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Uvod in osnovna terminologija</w:t>
            </w:r>
          </w:p>
          <w:p w14:paraId="46AED3F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Leksikografski opis jezika</w:t>
            </w:r>
          </w:p>
          <w:p w14:paraId="3C06F74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Tipologija leksikografskih priročnikov</w:t>
            </w:r>
          </w:p>
          <w:p w14:paraId="724980B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Uporabnik slovarja – vloga in potrebe</w:t>
            </w:r>
          </w:p>
          <w:p w14:paraId="08DBB41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Analiza in primerjava tipičnih predstavnikov posameznih slovarskih vrst</w:t>
            </w:r>
          </w:p>
          <w:p w14:paraId="6F9988E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r>
            <w:proofErr w:type="spellStart"/>
            <w:r w:rsidRPr="003B5715">
              <w:rPr>
                <w:rFonts w:ascii="Garamond" w:hAnsi="Garamond"/>
                <w:sz w:val="24"/>
                <w:szCs w:val="24"/>
              </w:rPr>
              <w:t>Makrostruktura</w:t>
            </w:r>
            <w:proofErr w:type="spellEnd"/>
            <w:r w:rsidRPr="003B5715">
              <w:rPr>
                <w:rFonts w:ascii="Garamond" w:hAnsi="Garamond"/>
                <w:sz w:val="24"/>
                <w:szCs w:val="24"/>
              </w:rPr>
              <w:t xml:space="preserve"> dvojezičnega slovarja</w:t>
            </w:r>
          </w:p>
          <w:p w14:paraId="702549D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Mikrostruktura dvojezičnega slovarja</w:t>
            </w:r>
          </w:p>
          <w:p w14:paraId="618E0A1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Trendi v sodobni dvojezični leksikografiji</w:t>
            </w:r>
          </w:p>
          <w:p w14:paraId="212586C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w:t>
            </w:r>
            <w:r w:rsidRPr="003B5715">
              <w:rPr>
                <w:rFonts w:ascii="Garamond" w:hAnsi="Garamond"/>
                <w:sz w:val="24"/>
                <w:szCs w:val="24"/>
              </w:rPr>
              <w:tab/>
              <w:t>Sestava poskusnega slovarskega gesla</w:t>
            </w:r>
          </w:p>
        </w:tc>
      </w:tr>
      <w:tr w:rsidR="007273C6" w:rsidRPr="003B5715" w14:paraId="359DFC70"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B32AB0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 xml:space="preserve">MAP02 12 Prevajalski seminar IV med francoskim in slovenskim jezikom (Dvojezična </w:t>
            </w:r>
            <w:proofErr w:type="spellStart"/>
            <w:r w:rsidRPr="003B5715">
              <w:rPr>
                <w:rFonts w:ascii="Garamond" w:eastAsia="Times New Roman" w:hAnsi="Garamond"/>
                <w:sz w:val="24"/>
                <w:szCs w:val="24"/>
                <w:lang w:eastAsia="sl-SI"/>
              </w:rPr>
              <w:t>terminografija</w:t>
            </w:r>
            <w:proofErr w:type="spellEnd"/>
            <w:r w:rsidRPr="003B5715">
              <w:rPr>
                <w:rFonts w:ascii="Garamond" w:eastAsia="Times New Roman" w:hAnsi="Garamond"/>
                <w:sz w:val="24"/>
                <w:szCs w:val="24"/>
                <w:lang w:eastAsia="sl-SI"/>
              </w:rPr>
              <w:t>); 60S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1D79AC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758EA4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Obravnavane vsebine:</w:t>
            </w:r>
          </w:p>
          <w:p w14:paraId="39218669" w14:textId="15288B04" w:rsidR="007273C6" w:rsidRPr="000049EB" w:rsidRDefault="007273C6" w:rsidP="00F926EA">
            <w:pPr>
              <w:pStyle w:val="Odstavekseznama"/>
              <w:numPr>
                <w:ilvl w:val="0"/>
                <w:numId w:val="26"/>
              </w:numPr>
              <w:spacing w:after="0" w:line="240" w:lineRule="auto"/>
              <w:jc w:val="both"/>
              <w:rPr>
                <w:rFonts w:ascii="Garamond" w:hAnsi="Garamond"/>
                <w:sz w:val="24"/>
                <w:szCs w:val="24"/>
              </w:rPr>
            </w:pPr>
            <w:r w:rsidRPr="000049EB">
              <w:rPr>
                <w:rFonts w:ascii="Garamond" w:hAnsi="Garamond"/>
                <w:sz w:val="24"/>
                <w:szCs w:val="24"/>
              </w:rPr>
              <w:t xml:space="preserve">razmejitev in problematika nekaterih temeljnih leksikoloških pojmov znotraj različnih teoretičnih okvirov (strukturalizem, </w:t>
            </w:r>
            <w:proofErr w:type="spellStart"/>
            <w:r w:rsidRPr="000049EB">
              <w:rPr>
                <w:rFonts w:ascii="Garamond" w:hAnsi="Garamond"/>
                <w:sz w:val="24"/>
                <w:szCs w:val="24"/>
              </w:rPr>
              <w:t>tvorbeno</w:t>
            </w:r>
            <w:proofErr w:type="spellEnd"/>
            <w:r w:rsidRPr="000049EB">
              <w:rPr>
                <w:rFonts w:ascii="Garamond" w:hAnsi="Garamond"/>
                <w:sz w:val="24"/>
                <w:szCs w:val="24"/>
              </w:rPr>
              <w:t xml:space="preserve">-pretvorbeno jezikoslovje, </w:t>
            </w:r>
            <w:proofErr w:type="spellStart"/>
            <w:r w:rsidRPr="000049EB">
              <w:rPr>
                <w:rFonts w:ascii="Garamond" w:hAnsi="Garamond"/>
                <w:sz w:val="24"/>
                <w:szCs w:val="24"/>
              </w:rPr>
              <w:t>psihomehanika</w:t>
            </w:r>
            <w:proofErr w:type="spellEnd"/>
            <w:r w:rsidRPr="000049EB">
              <w:rPr>
                <w:rFonts w:ascii="Garamond" w:hAnsi="Garamond"/>
                <w:sz w:val="24"/>
                <w:szCs w:val="24"/>
              </w:rPr>
              <w:t>, model »pomen-besedilo«, kognitivno jezikoslovje) : jezikovni znak, beseda, leksikalna enota, termin, morfem, leksem, frazem</w:t>
            </w:r>
          </w:p>
          <w:p w14:paraId="562E2CFB" w14:textId="1F4C4D97" w:rsidR="007273C6" w:rsidRPr="000049EB" w:rsidRDefault="007273C6" w:rsidP="00F926EA">
            <w:pPr>
              <w:pStyle w:val="Odstavekseznama"/>
              <w:numPr>
                <w:ilvl w:val="0"/>
                <w:numId w:val="26"/>
              </w:numPr>
              <w:spacing w:after="0" w:line="240" w:lineRule="auto"/>
              <w:jc w:val="both"/>
              <w:rPr>
                <w:rFonts w:ascii="Garamond" w:hAnsi="Garamond"/>
                <w:sz w:val="24"/>
                <w:szCs w:val="24"/>
              </w:rPr>
            </w:pPr>
            <w:r w:rsidRPr="000049EB">
              <w:rPr>
                <w:rFonts w:ascii="Garamond" w:hAnsi="Garamond"/>
                <w:sz w:val="24"/>
                <w:szCs w:val="24"/>
              </w:rPr>
              <w:t xml:space="preserve">specifični problemi paradigmatskih in </w:t>
            </w:r>
            <w:proofErr w:type="spellStart"/>
            <w:r w:rsidRPr="000049EB">
              <w:rPr>
                <w:rFonts w:ascii="Garamond" w:hAnsi="Garamond"/>
                <w:sz w:val="24"/>
                <w:szCs w:val="24"/>
              </w:rPr>
              <w:t>sintagmatskih</w:t>
            </w:r>
            <w:proofErr w:type="spellEnd"/>
            <w:r w:rsidRPr="000049EB">
              <w:rPr>
                <w:rFonts w:ascii="Garamond" w:hAnsi="Garamond"/>
                <w:sz w:val="24"/>
                <w:szCs w:val="24"/>
              </w:rPr>
              <w:t xml:space="preserve"> </w:t>
            </w:r>
            <w:proofErr w:type="spellStart"/>
            <w:r w:rsidRPr="000049EB">
              <w:rPr>
                <w:rFonts w:ascii="Garamond" w:hAnsi="Garamond"/>
                <w:sz w:val="24"/>
                <w:szCs w:val="24"/>
              </w:rPr>
              <w:t>medleskemskih</w:t>
            </w:r>
            <w:proofErr w:type="spellEnd"/>
            <w:r w:rsidRPr="000049EB">
              <w:rPr>
                <w:rFonts w:ascii="Garamond" w:hAnsi="Garamond"/>
                <w:sz w:val="24"/>
                <w:szCs w:val="24"/>
              </w:rPr>
              <w:t xml:space="preserve"> razmerij (</w:t>
            </w:r>
            <w:proofErr w:type="spellStart"/>
            <w:r w:rsidRPr="000049EB">
              <w:rPr>
                <w:rFonts w:ascii="Garamond" w:hAnsi="Garamond"/>
                <w:sz w:val="24"/>
                <w:szCs w:val="24"/>
              </w:rPr>
              <w:t>sinonimija</w:t>
            </w:r>
            <w:proofErr w:type="spellEnd"/>
            <w:r w:rsidRPr="000049EB">
              <w:rPr>
                <w:rFonts w:ascii="Garamond" w:hAnsi="Garamond"/>
                <w:sz w:val="24"/>
                <w:szCs w:val="24"/>
              </w:rPr>
              <w:t xml:space="preserve">, antinomija, </w:t>
            </w:r>
            <w:proofErr w:type="spellStart"/>
            <w:r w:rsidRPr="000049EB">
              <w:rPr>
                <w:rFonts w:ascii="Garamond" w:hAnsi="Garamond"/>
                <w:sz w:val="24"/>
                <w:szCs w:val="24"/>
              </w:rPr>
              <w:t>hiponimija</w:t>
            </w:r>
            <w:proofErr w:type="spellEnd"/>
            <w:r w:rsidRPr="000049EB">
              <w:rPr>
                <w:rFonts w:ascii="Garamond" w:hAnsi="Garamond"/>
                <w:sz w:val="24"/>
                <w:szCs w:val="24"/>
              </w:rPr>
              <w:t xml:space="preserve">, </w:t>
            </w:r>
            <w:proofErr w:type="spellStart"/>
            <w:r w:rsidRPr="000049EB">
              <w:rPr>
                <w:rFonts w:ascii="Garamond" w:hAnsi="Garamond"/>
                <w:sz w:val="24"/>
                <w:szCs w:val="24"/>
              </w:rPr>
              <w:t>hipernimija</w:t>
            </w:r>
            <w:proofErr w:type="spellEnd"/>
            <w:r w:rsidRPr="000049EB">
              <w:rPr>
                <w:rFonts w:ascii="Garamond" w:hAnsi="Garamond"/>
                <w:sz w:val="24"/>
                <w:szCs w:val="24"/>
              </w:rPr>
              <w:t xml:space="preserve">, pomenska polja, </w:t>
            </w:r>
            <w:proofErr w:type="spellStart"/>
            <w:r w:rsidRPr="000049EB">
              <w:rPr>
                <w:rFonts w:ascii="Garamond" w:hAnsi="Garamond"/>
                <w:sz w:val="24"/>
                <w:szCs w:val="24"/>
              </w:rPr>
              <w:t>polisemija</w:t>
            </w:r>
            <w:proofErr w:type="spellEnd"/>
            <w:r w:rsidRPr="000049EB">
              <w:rPr>
                <w:rFonts w:ascii="Garamond" w:hAnsi="Garamond"/>
                <w:sz w:val="24"/>
                <w:szCs w:val="24"/>
              </w:rPr>
              <w:t xml:space="preserve">, </w:t>
            </w:r>
            <w:proofErr w:type="spellStart"/>
            <w:r w:rsidRPr="000049EB">
              <w:rPr>
                <w:rFonts w:ascii="Garamond" w:hAnsi="Garamond"/>
                <w:sz w:val="24"/>
                <w:szCs w:val="24"/>
              </w:rPr>
              <w:t>homonimija</w:t>
            </w:r>
            <w:proofErr w:type="spellEnd"/>
            <w:r w:rsidRPr="000049EB">
              <w:rPr>
                <w:rFonts w:ascii="Garamond" w:hAnsi="Garamond"/>
                <w:sz w:val="24"/>
                <w:szCs w:val="24"/>
              </w:rPr>
              <w:t>, kolokacije)</w:t>
            </w:r>
          </w:p>
          <w:p w14:paraId="448073EC" w14:textId="54E85851" w:rsidR="007273C6" w:rsidRPr="000049EB" w:rsidRDefault="007273C6" w:rsidP="00F926EA">
            <w:pPr>
              <w:pStyle w:val="Odstavekseznama"/>
              <w:numPr>
                <w:ilvl w:val="0"/>
                <w:numId w:val="26"/>
              </w:numPr>
              <w:spacing w:after="0" w:line="240" w:lineRule="auto"/>
              <w:jc w:val="both"/>
              <w:rPr>
                <w:rFonts w:ascii="Garamond" w:hAnsi="Garamond"/>
                <w:sz w:val="24"/>
                <w:szCs w:val="24"/>
              </w:rPr>
            </w:pPr>
            <w:r w:rsidRPr="000049EB">
              <w:rPr>
                <w:rFonts w:ascii="Garamond" w:hAnsi="Garamond"/>
                <w:sz w:val="24"/>
                <w:szCs w:val="24"/>
              </w:rPr>
              <w:t xml:space="preserve">sodobni, računalniško podprti pristopi (korpusno jezikoslovje, statistična leksikologija)  </w:t>
            </w:r>
          </w:p>
          <w:p w14:paraId="0EEBFD4E" w14:textId="0D257C36" w:rsidR="007273C6" w:rsidRPr="000049EB" w:rsidRDefault="007273C6" w:rsidP="00F926EA">
            <w:pPr>
              <w:pStyle w:val="Odstavekseznama"/>
              <w:numPr>
                <w:ilvl w:val="0"/>
                <w:numId w:val="26"/>
              </w:numPr>
              <w:spacing w:after="0" w:line="240" w:lineRule="auto"/>
              <w:jc w:val="both"/>
              <w:rPr>
                <w:rFonts w:ascii="Garamond" w:hAnsi="Garamond"/>
                <w:sz w:val="24"/>
                <w:szCs w:val="24"/>
              </w:rPr>
            </w:pPr>
            <w:r w:rsidRPr="000049EB">
              <w:rPr>
                <w:rFonts w:ascii="Garamond" w:hAnsi="Garamond"/>
                <w:sz w:val="24"/>
                <w:szCs w:val="24"/>
              </w:rPr>
              <w:t>družbena in diahrona razslojenost oziroma strukturiranost francoskega besedišča v primerjavi s slovenskim</w:t>
            </w:r>
          </w:p>
          <w:p w14:paraId="0E614147" w14:textId="189BBF08" w:rsidR="007273C6" w:rsidRPr="000049EB" w:rsidRDefault="007273C6" w:rsidP="00F926EA">
            <w:pPr>
              <w:pStyle w:val="Odstavekseznama"/>
              <w:numPr>
                <w:ilvl w:val="0"/>
                <w:numId w:val="26"/>
              </w:numPr>
              <w:spacing w:after="0" w:line="240" w:lineRule="auto"/>
              <w:jc w:val="both"/>
              <w:rPr>
                <w:rFonts w:ascii="Garamond" w:hAnsi="Garamond"/>
                <w:sz w:val="24"/>
                <w:szCs w:val="24"/>
              </w:rPr>
            </w:pPr>
            <w:r w:rsidRPr="000049EB">
              <w:rPr>
                <w:rFonts w:ascii="Garamond" w:hAnsi="Garamond"/>
                <w:sz w:val="24"/>
                <w:szCs w:val="24"/>
              </w:rPr>
              <w:t>problemi tujk, izposojenk, neologizmov v obeh jezikih</w:t>
            </w:r>
          </w:p>
          <w:p w14:paraId="4411ED27" w14:textId="2F9B2E1D" w:rsidR="007273C6" w:rsidRPr="000049EB" w:rsidRDefault="007273C6" w:rsidP="00F926EA">
            <w:pPr>
              <w:pStyle w:val="Odstavekseznama"/>
              <w:numPr>
                <w:ilvl w:val="0"/>
                <w:numId w:val="26"/>
              </w:numPr>
              <w:spacing w:after="0" w:line="240" w:lineRule="auto"/>
              <w:jc w:val="both"/>
              <w:rPr>
                <w:rFonts w:ascii="Garamond" w:hAnsi="Garamond"/>
                <w:sz w:val="24"/>
                <w:szCs w:val="24"/>
              </w:rPr>
            </w:pPr>
            <w:r w:rsidRPr="000049EB">
              <w:rPr>
                <w:rFonts w:ascii="Garamond" w:hAnsi="Garamond"/>
                <w:sz w:val="24"/>
                <w:szCs w:val="24"/>
              </w:rPr>
              <w:t>nekatere besedotvorne posebnosti francoskega jezika v primerjavi s slovenskim</w:t>
            </w:r>
          </w:p>
          <w:p w14:paraId="7EC3B905" w14:textId="46D8FA41" w:rsidR="007273C6" w:rsidRPr="000049EB" w:rsidRDefault="007273C6" w:rsidP="00F926EA">
            <w:pPr>
              <w:pStyle w:val="Odstavekseznama"/>
              <w:numPr>
                <w:ilvl w:val="0"/>
                <w:numId w:val="26"/>
              </w:numPr>
              <w:spacing w:after="0" w:line="240" w:lineRule="auto"/>
              <w:jc w:val="both"/>
              <w:rPr>
                <w:rFonts w:ascii="Garamond" w:hAnsi="Garamond"/>
                <w:sz w:val="24"/>
                <w:szCs w:val="24"/>
              </w:rPr>
            </w:pPr>
            <w:r w:rsidRPr="000049EB">
              <w:rPr>
                <w:rFonts w:ascii="Garamond" w:hAnsi="Garamond"/>
                <w:sz w:val="24"/>
                <w:szCs w:val="24"/>
              </w:rPr>
              <w:t xml:space="preserve">osnovni metodološki aparat </w:t>
            </w:r>
            <w:proofErr w:type="spellStart"/>
            <w:r w:rsidRPr="000049EB">
              <w:rPr>
                <w:rFonts w:ascii="Garamond" w:hAnsi="Garamond"/>
                <w:sz w:val="24"/>
                <w:szCs w:val="24"/>
              </w:rPr>
              <w:t>kontrastivne</w:t>
            </w:r>
            <w:proofErr w:type="spellEnd"/>
            <w:r w:rsidRPr="000049EB">
              <w:rPr>
                <w:rFonts w:ascii="Garamond" w:hAnsi="Garamond"/>
                <w:sz w:val="24"/>
                <w:szCs w:val="24"/>
              </w:rPr>
              <w:t xml:space="preserve"> leksikologije (razlike v strukturiranosti besedišča, semantična ekvivalenca, </w:t>
            </w:r>
            <w:proofErr w:type="spellStart"/>
            <w:r w:rsidRPr="000049EB">
              <w:rPr>
                <w:rFonts w:ascii="Garamond" w:hAnsi="Garamond"/>
                <w:sz w:val="24"/>
                <w:szCs w:val="24"/>
              </w:rPr>
              <w:t>medjezikovna</w:t>
            </w:r>
            <w:proofErr w:type="spellEnd"/>
            <w:r w:rsidRPr="000049EB">
              <w:rPr>
                <w:rFonts w:ascii="Garamond" w:hAnsi="Garamond"/>
                <w:sz w:val="24"/>
                <w:szCs w:val="24"/>
              </w:rPr>
              <w:t xml:space="preserve"> </w:t>
            </w:r>
            <w:proofErr w:type="spellStart"/>
            <w:r w:rsidRPr="000049EB">
              <w:rPr>
                <w:rFonts w:ascii="Garamond" w:hAnsi="Garamond"/>
                <w:sz w:val="24"/>
                <w:szCs w:val="24"/>
              </w:rPr>
              <w:t>sopomenskost</w:t>
            </w:r>
            <w:proofErr w:type="spellEnd"/>
            <w:r w:rsidRPr="000049EB">
              <w:rPr>
                <w:rFonts w:ascii="Garamond" w:hAnsi="Garamond"/>
                <w:sz w:val="24"/>
                <w:szCs w:val="24"/>
              </w:rPr>
              <w:t xml:space="preserve">, razlike na </w:t>
            </w:r>
            <w:proofErr w:type="spellStart"/>
            <w:r w:rsidRPr="000049EB">
              <w:rPr>
                <w:rFonts w:ascii="Garamond" w:hAnsi="Garamond"/>
                <w:sz w:val="24"/>
                <w:szCs w:val="24"/>
              </w:rPr>
              <w:t>denotativni</w:t>
            </w:r>
            <w:proofErr w:type="spellEnd"/>
            <w:r w:rsidRPr="000049EB">
              <w:rPr>
                <w:rFonts w:ascii="Garamond" w:hAnsi="Garamond"/>
                <w:sz w:val="24"/>
                <w:szCs w:val="24"/>
              </w:rPr>
              <w:t xml:space="preserve">, </w:t>
            </w:r>
            <w:proofErr w:type="spellStart"/>
            <w:r w:rsidRPr="000049EB">
              <w:rPr>
                <w:rFonts w:ascii="Garamond" w:hAnsi="Garamond"/>
                <w:sz w:val="24"/>
                <w:szCs w:val="24"/>
              </w:rPr>
              <w:t>konotativni</w:t>
            </w:r>
            <w:proofErr w:type="spellEnd"/>
            <w:r w:rsidRPr="000049EB">
              <w:rPr>
                <w:rFonts w:ascii="Garamond" w:hAnsi="Garamond"/>
                <w:sz w:val="24"/>
                <w:szCs w:val="24"/>
              </w:rPr>
              <w:t xml:space="preserve">, stilistični in </w:t>
            </w:r>
            <w:proofErr w:type="spellStart"/>
            <w:r w:rsidRPr="000049EB">
              <w:rPr>
                <w:rFonts w:ascii="Garamond" w:hAnsi="Garamond"/>
                <w:sz w:val="24"/>
                <w:szCs w:val="24"/>
              </w:rPr>
              <w:t>kolokacijski</w:t>
            </w:r>
            <w:proofErr w:type="spellEnd"/>
            <w:r w:rsidRPr="000049EB">
              <w:rPr>
                <w:rFonts w:ascii="Garamond" w:hAnsi="Garamond"/>
                <w:sz w:val="24"/>
                <w:szCs w:val="24"/>
              </w:rPr>
              <w:t xml:space="preserve"> ravnini, problem t. i. lažnih prijateljev).</w:t>
            </w:r>
          </w:p>
        </w:tc>
      </w:tr>
      <w:tr w:rsidR="007273C6" w:rsidRPr="003B5715" w14:paraId="25CA44B8"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8EA25D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MAP02 12 Prevajalski seminar IV med italijanskim in slovenskim </w:t>
            </w:r>
            <w:r w:rsidRPr="003B5715">
              <w:rPr>
                <w:rFonts w:ascii="Garamond" w:eastAsia="Times New Roman" w:hAnsi="Garamond"/>
                <w:sz w:val="24"/>
                <w:szCs w:val="24"/>
                <w:lang w:eastAsia="sl-SI"/>
              </w:rPr>
              <w:lastRenderedPageBreak/>
              <w:t xml:space="preserve">jezikom (Prevajanje </w:t>
            </w:r>
            <w:proofErr w:type="spellStart"/>
            <w:r w:rsidRPr="003B5715">
              <w:rPr>
                <w:rFonts w:ascii="Garamond" w:eastAsia="Times New Roman" w:hAnsi="Garamond"/>
                <w:sz w:val="24"/>
                <w:szCs w:val="24"/>
                <w:lang w:eastAsia="sl-SI"/>
              </w:rPr>
              <w:t>kulturnospecifičnih</w:t>
            </w:r>
            <w:proofErr w:type="spellEnd"/>
            <w:r w:rsidRPr="003B5715">
              <w:rPr>
                <w:rFonts w:ascii="Garamond" w:eastAsia="Times New Roman" w:hAnsi="Garamond"/>
                <w:sz w:val="24"/>
                <w:szCs w:val="24"/>
                <w:lang w:eastAsia="sl-SI"/>
              </w:rPr>
              <w:t xml:space="preserve"> in literarno-humanističnih besedil II (60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9BA51B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BDDC48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Študentke in študentje skozi analizo obstoječih prevodov in lastnim soočanjem z besedili spoznajo različne vrste literarnih in humanističnih besedil. Osredotočijo se na povečevanje sposobnosti razumevanja besedila tako v slovenščini kot v italijanščini, predvsem v primerih skladenjske, vsebinske in formalne kompleksnosti, </w:t>
            </w:r>
            <w:proofErr w:type="spellStart"/>
            <w:r w:rsidRPr="003B5715">
              <w:rPr>
                <w:rFonts w:ascii="Garamond" w:hAnsi="Garamond"/>
                <w:sz w:val="24"/>
                <w:szCs w:val="24"/>
              </w:rPr>
              <w:t>intertekstualnosti</w:t>
            </w:r>
            <w:proofErr w:type="spellEnd"/>
            <w:r w:rsidRPr="003B5715">
              <w:rPr>
                <w:rFonts w:ascii="Garamond" w:hAnsi="Garamond"/>
                <w:sz w:val="24"/>
                <w:szCs w:val="24"/>
              </w:rPr>
              <w:t xml:space="preserve">, jezikovnih norm in specifičnih značilnosti in potreb literarnih in </w:t>
            </w:r>
            <w:r w:rsidRPr="003B5715">
              <w:rPr>
                <w:rFonts w:ascii="Garamond" w:hAnsi="Garamond"/>
                <w:sz w:val="24"/>
                <w:szCs w:val="24"/>
              </w:rPr>
              <w:lastRenderedPageBreak/>
              <w:t>humanističnih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tc>
      </w:tr>
      <w:tr w:rsidR="007273C6" w:rsidRPr="003B5715" w14:paraId="488B8D72"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BBB051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MAP02 12 Prevajalski seminar IV: prevajanje iz slovenščine v nemščino (Prevajanje splošnih besedil v nemščino II (60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0BFDAD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B3B318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Študentje spoznavajo razlike med izbranimi področij slovenske in nemške družbene stvarnosti (npr. zdravstvo, promet, uprava) in njihovo relevantnost pri prevajanju. Spoznavajo besedišče teh področij in</w:t>
            </w:r>
          </w:p>
          <w:p w14:paraId="38E74C6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prevajajo ustrezna besedila. Reševanje prevajalskih problemov in poglabljanje jezikovnega znanja. </w:t>
            </w:r>
            <w:proofErr w:type="spellStart"/>
            <w:r w:rsidRPr="003B5715">
              <w:rPr>
                <w:rFonts w:ascii="Garamond" w:hAnsi="Garamond"/>
                <w:sz w:val="24"/>
                <w:szCs w:val="24"/>
              </w:rPr>
              <w:t>Kontrastivna</w:t>
            </w:r>
            <w:proofErr w:type="spellEnd"/>
            <w:r w:rsidRPr="003B5715">
              <w:rPr>
                <w:rFonts w:ascii="Garamond" w:hAnsi="Garamond"/>
                <w:sz w:val="24"/>
                <w:szCs w:val="24"/>
              </w:rPr>
              <w:t xml:space="preserve"> obravnava izbranih besedilnih vrst v slovenskem in nemškem jeziku (skladenjske, slogovne, oblikovne razlike ipd.).</w:t>
            </w:r>
          </w:p>
          <w:p w14:paraId="1C6ACEC8" w14:textId="77777777" w:rsidR="007273C6" w:rsidRPr="003B5715" w:rsidRDefault="007273C6" w:rsidP="007273C6">
            <w:pPr>
              <w:spacing w:after="0" w:line="240" w:lineRule="auto"/>
              <w:jc w:val="both"/>
              <w:rPr>
                <w:rFonts w:ascii="Garamond" w:hAnsi="Garamond"/>
                <w:sz w:val="24"/>
                <w:szCs w:val="24"/>
              </w:rPr>
            </w:pPr>
          </w:p>
        </w:tc>
      </w:tr>
      <w:tr w:rsidR="007273C6" w:rsidRPr="003B5715" w14:paraId="4381DD5B"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CBE307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MAP02 Teorija prevajanja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757491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3</w:t>
            </w:r>
          </w:p>
          <w:p w14:paraId="0A9AA4E3"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9B4432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Slušatelji se seznanijo s področjem delovanja teorije prevajanja, z njeno strukturo, razdelitvijo in osnovno terminologijo. Seznanijo se zgodnjimi razmišljanji o prevajanju, in sicer prek spisov </w:t>
            </w:r>
            <w:proofErr w:type="spellStart"/>
            <w:r w:rsidRPr="003B5715">
              <w:rPr>
                <w:rFonts w:ascii="Garamond" w:hAnsi="Garamond"/>
                <w:sz w:val="24"/>
                <w:szCs w:val="24"/>
              </w:rPr>
              <w:t>Cicera</w:t>
            </w:r>
            <w:proofErr w:type="spellEnd"/>
            <w:r w:rsidRPr="003B5715">
              <w:rPr>
                <w:rFonts w:ascii="Garamond" w:hAnsi="Garamond"/>
                <w:sz w:val="24"/>
                <w:szCs w:val="24"/>
              </w:rPr>
              <w:t xml:space="preserve">, Hieronima in Martina Luthra. Prek spisov Friedricha </w:t>
            </w:r>
            <w:proofErr w:type="spellStart"/>
            <w:r w:rsidRPr="003B5715">
              <w:rPr>
                <w:rFonts w:ascii="Garamond" w:hAnsi="Garamond"/>
                <w:sz w:val="24"/>
                <w:szCs w:val="24"/>
              </w:rPr>
              <w:t>Schleiermacherja</w:t>
            </w:r>
            <w:proofErr w:type="spellEnd"/>
            <w:r w:rsidRPr="003B5715">
              <w:rPr>
                <w:rFonts w:ascii="Garamond" w:hAnsi="Garamond"/>
                <w:sz w:val="24"/>
                <w:szCs w:val="24"/>
              </w:rPr>
              <w:t xml:space="preserve">, Romana Jakobsona, Walterja Benjamina, Jacquesa </w:t>
            </w:r>
            <w:proofErr w:type="spellStart"/>
            <w:r w:rsidRPr="003B5715">
              <w:rPr>
                <w:rFonts w:ascii="Garamond" w:hAnsi="Garamond"/>
                <w:sz w:val="24"/>
                <w:szCs w:val="24"/>
              </w:rPr>
              <w:t>Derridaja</w:t>
            </w:r>
            <w:proofErr w:type="spellEnd"/>
            <w:r w:rsidRPr="003B5715">
              <w:rPr>
                <w:rFonts w:ascii="Garamond" w:hAnsi="Garamond"/>
                <w:sz w:val="24"/>
                <w:szCs w:val="24"/>
              </w:rPr>
              <w:t xml:space="preserve"> se seznanijo z mejniki v razvoju teorije prevajanja. Etični obrat je predstavljen prek </w:t>
            </w:r>
            <w:proofErr w:type="spellStart"/>
            <w:r w:rsidRPr="003B5715">
              <w:rPr>
                <w:rFonts w:ascii="Garamond" w:hAnsi="Garamond"/>
                <w:sz w:val="24"/>
                <w:szCs w:val="24"/>
              </w:rPr>
              <w:t>prevodoslovnih</w:t>
            </w:r>
            <w:proofErr w:type="spellEnd"/>
            <w:r w:rsidRPr="003B5715">
              <w:rPr>
                <w:rFonts w:ascii="Garamond" w:hAnsi="Garamond"/>
                <w:sz w:val="24"/>
                <w:szCs w:val="24"/>
              </w:rPr>
              <w:t xml:space="preserve"> del </w:t>
            </w:r>
            <w:proofErr w:type="spellStart"/>
            <w:r w:rsidRPr="003B5715">
              <w:rPr>
                <w:rFonts w:ascii="Garamond" w:hAnsi="Garamond"/>
                <w:sz w:val="24"/>
                <w:szCs w:val="24"/>
              </w:rPr>
              <w:t>Antoinea</w:t>
            </w:r>
            <w:proofErr w:type="spellEnd"/>
            <w:r w:rsidRPr="003B5715">
              <w:rPr>
                <w:rFonts w:ascii="Garamond" w:hAnsi="Garamond"/>
                <w:sz w:val="24"/>
                <w:szCs w:val="24"/>
              </w:rPr>
              <w:t xml:space="preserve"> </w:t>
            </w:r>
            <w:proofErr w:type="spellStart"/>
            <w:r w:rsidRPr="003B5715">
              <w:rPr>
                <w:rFonts w:ascii="Garamond" w:hAnsi="Garamond"/>
                <w:sz w:val="24"/>
                <w:szCs w:val="24"/>
              </w:rPr>
              <w:t>Bermana</w:t>
            </w:r>
            <w:proofErr w:type="spellEnd"/>
            <w:r w:rsidRPr="003B5715">
              <w:rPr>
                <w:rFonts w:ascii="Garamond" w:hAnsi="Garamond"/>
                <w:sz w:val="24"/>
                <w:szCs w:val="24"/>
              </w:rPr>
              <w:t xml:space="preserve">, Henrija </w:t>
            </w:r>
            <w:proofErr w:type="spellStart"/>
            <w:r w:rsidRPr="003B5715">
              <w:rPr>
                <w:rFonts w:ascii="Garamond" w:hAnsi="Garamond"/>
                <w:sz w:val="24"/>
                <w:szCs w:val="24"/>
              </w:rPr>
              <w:t>Meschonnica</w:t>
            </w:r>
            <w:proofErr w:type="spellEnd"/>
            <w:r w:rsidRPr="003B5715">
              <w:rPr>
                <w:rFonts w:ascii="Garamond" w:hAnsi="Garamond"/>
                <w:sz w:val="24"/>
                <w:szCs w:val="24"/>
              </w:rPr>
              <w:t xml:space="preserve"> ter Paula </w:t>
            </w:r>
            <w:proofErr w:type="spellStart"/>
            <w:r w:rsidRPr="003B5715">
              <w:rPr>
                <w:rFonts w:ascii="Garamond" w:hAnsi="Garamond"/>
                <w:sz w:val="24"/>
                <w:szCs w:val="24"/>
              </w:rPr>
              <w:t>Ricoeurja</w:t>
            </w:r>
            <w:proofErr w:type="spellEnd"/>
            <w:r w:rsidRPr="003B5715">
              <w:rPr>
                <w:rFonts w:ascii="Garamond" w:hAnsi="Garamond"/>
                <w:sz w:val="24"/>
                <w:szCs w:val="24"/>
              </w:rPr>
              <w:t xml:space="preserve">. V nadaljevanju so predstavljene znanost prevajanja </w:t>
            </w:r>
            <w:proofErr w:type="spellStart"/>
            <w:r w:rsidRPr="003B5715">
              <w:rPr>
                <w:rFonts w:ascii="Garamond" w:hAnsi="Garamond"/>
                <w:sz w:val="24"/>
                <w:szCs w:val="24"/>
              </w:rPr>
              <w:t>Eugenea</w:t>
            </w:r>
            <w:proofErr w:type="spellEnd"/>
            <w:r w:rsidRPr="003B5715">
              <w:rPr>
                <w:rFonts w:ascii="Garamond" w:hAnsi="Garamond"/>
                <w:sz w:val="24"/>
                <w:szCs w:val="24"/>
              </w:rPr>
              <w:t xml:space="preserve"> </w:t>
            </w:r>
            <w:proofErr w:type="spellStart"/>
            <w:r w:rsidRPr="003B5715">
              <w:rPr>
                <w:rFonts w:ascii="Garamond" w:hAnsi="Garamond"/>
                <w:sz w:val="24"/>
                <w:szCs w:val="24"/>
              </w:rPr>
              <w:t>Nide</w:t>
            </w:r>
            <w:proofErr w:type="spellEnd"/>
            <w:r w:rsidRPr="003B5715">
              <w:rPr>
                <w:rFonts w:ascii="Garamond" w:hAnsi="Garamond"/>
                <w:sz w:val="24"/>
                <w:szCs w:val="24"/>
              </w:rPr>
              <w:t xml:space="preserve">, teorija </w:t>
            </w:r>
            <w:proofErr w:type="spellStart"/>
            <w:r w:rsidRPr="003B5715">
              <w:rPr>
                <w:rFonts w:ascii="Garamond" w:hAnsi="Garamond"/>
                <w:sz w:val="24"/>
                <w:szCs w:val="24"/>
              </w:rPr>
              <w:t>skoposa</w:t>
            </w:r>
            <w:proofErr w:type="spellEnd"/>
            <w:r w:rsidRPr="003B5715">
              <w:rPr>
                <w:rFonts w:ascii="Garamond" w:hAnsi="Garamond"/>
                <w:sz w:val="24"/>
                <w:szCs w:val="24"/>
              </w:rPr>
              <w:t xml:space="preserve"> Hansa </w:t>
            </w:r>
            <w:proofErr w:type="spellStart"/>
            <w:r w:rsidRPr="003B5715">
              <w:rPr>
                <w:rFonts w:ascii="Garamond" w:hAnsi="Garamond"/>
                <w:sz w:val="24"/>
                <w:szCs w:val="24"/>
              </w:rPr>
              <w:t>Vermeerja</w:t>
            </w:r>
            <w:proofErr w:type="spellEnd"/>
            <w:r w:rsidRPr="003B5715">
              <w:rPr>
                <w:rFonts w:ascii="Garamond" w:hAnsi="Garamond"/>
                <w:sz w:val="24"/>
                <w:szCs w:val="24"/>
              </w:rPr>
              <w:t xml:space="preserve">, deontološka misel Christiane </w:t>
            </w:r>
            <w:proofErr w:type="spellStart"/>
            <w:r w:rsidRPr="003B5715">
              <w:rPr>
                <w:rFonts w:ascii="Garamond" w:hAnsi="Garamond"/>
                <w:sz w:val="24"/>
                <w:szCs w:val="24"/>
              </w:rPr>
              <w:t>Nord</w:t>
            </w:r>
            <w:proofErr w:type="spellEnd"/>
            <w:r w:rsidRPr="003B5715">
              <w:rPr>
                <w:rFonts w:ascii="Garamond" w:hAnsi="Garamond"/>
                <w:sz w:val="24"/>
                <w:szCs w:val="24"/>
              </w:rPr>
              <w:t xml:space="preserve">, Ericha Prunča in </w:t>
            </w:r>
            <w:proofErr w:type="spellStart"/>
            <w:r w:rsidRPr="003B5715">
              <w:rPr>
                <w:rFonts w:ascii="Garamond" w:hAnsi="Garamond"/>
                <w:sz w:val="24"/>
                <w:szCs w:val="24"/>
              </w:rPr>
              <w:t>Andrewja</w:t>
            </w:r>
            <w:proofErr w:type="spellEnd"/>
            <w:r w:rsidRPr="003B5715">
              <w:rPr>
                <w:rFonts w:ascii="Garamond" w:hAnsi="Garamond"/>
                <w:sz w:val="24"/>
                <w:szCs w:val="24"/>
              </w:rPr>
              <w:t xml:space="preserve"> </w:t>
            </w:r>
            <w:proofErr w:type="spellStart"/>
            <w:r w:rsidRPr="003B5715">
              <w:rPr>
                <w:rFonts w:ascii="Garamond" w:hAnsi="Garamond"/>
                <w:sz w:val="24"/>
                <w:szCs w:val="24"/>
              </w:rPr>
              <w:t>Chestermana</w:t>
            </w:r>
            <w:proofErr w:type="spellEnd"/>
            <w:r w:rsidRPr="003B5715">
              <w:rPr>
                <w:rFonts w:ascii="Garamond" w:hAnsi="Garamond"/>
                <w:sz w:val="24"/>
                <w:szCs w:val="24"/>
              </w:rPr>
              <w:t xml:space="preserve"> ter situacija na sodobnem slovenskem prevajalskem trgu. Nadalje so predstavljeni sistemska teorija prevajanja </w:t>
            </w:r>
            <w:proofErr w:type="spellStart"/>
            <w:r w:rsidRPr="003B5715">
              <w:rPr>
                <w:rFonts w:ascii="Garamond" w:hAnsi="Garamond"/>
                <w:sz w:val="24"/>
                <w:szCs w:val="24"/>
              </w:rPr>
              <w:t>Gideona</w:t>
            </w:r>
            <w:proofErr w:type="spellEnd"/>
            <w:r w:rsidRPr="003B5715">
              <w:rPr>
                <w:rFonts w:ascii="Garamond" w:hAnsi="Garamond"/>
                <w:sz w:val="24"/>
                <w:szCs w:val="24"/>
              </w:rPr>
              <w:t xml:space="preserve"> </w:t>
            </w:r>
            <w:proofErr w:type="spellStart"/>
            <w:r w:rsidRPr="003B5715">
              <w:rPr>
                <w:rFonts w:ascii="Garamond" w:hAnsi="Garamond"/>
                <w:sz w:val="24"/>
                <w:szCs w:val="24"/>
              </w:rPr>
              <w:t>Touryja</w:t>
            </w:r>
            <w:proofErr w:type="spellEnd"/>
            <w:r w:rsidRPr="003B5715">
              <w:rPr>
                <w:rFonts w:ascii="Garamond" w:hAnsi="Garamond"/>
                <w:sz w:val="24"/>
                <w:szCs w:val="24"/>
              </w:rPr>
              <w:t xml:space="preserve"> in misel </w:t>
            </w:r>
            <w:proofErr w:type="spellStart"/>
            <w:r w:rsidRPr="003B5715">
              <w:rPr>
                <w:rFonts w:ascii="Garamond" w:hAnsi="Garamond"/>
                <w:sz w:val="24"/>
                <w:szCs w:val="24"/>
              </w:rPr>
              <w:t>Itamarja</w:t>
            </w:r>
            <w:proofErr w:type="spellEnd"/>
            <w:r w:rsidRPr="003B5715">
              <w:rPr>
                <w:rFonts w:ascii="Garamond" w:hAnsi="Garamond"/>
                <w:sz w:val="24"/>
                <w:szCs w:val="24"/>
              </w:rPr>
              <w:t xml:space="preserve"> </w:t>
            </w:r>
            <w:proofErr w:type="spellStart"/>
            <w:r w:rsidRPr="003B5715">
              <w:rPr>
                <w:rFonts w:ascii="Garamond" w:hAnsi="Garamond"/>
                <w:sz w:val="24"/>
                <w:szCs w:val="24"/>
              </w:rPr>
              <w:t>Even-Zoharja</w:t>
            </w:r>
            <w:proofErr w:type="spellEnd"/>
            <w:r w:rsidRPr="003B5715">
              <w:rPr>
                <w:rFonts w:ascii="Garamond" w:hAnsi="Garamond"/>
                <w:sz w:val="24"/>
                <w:szCs w:val="24"/>
              </w:rPr>
              <w:t xml:space="preserve">, kulturni obrat prek del Andréja </w:t>
            </w:r>
            <w:proofErr w:type="spellStart"/>
            <w:r w:rsidRPr="003B5715">
              <w:rPr>
                <w:rFonts w:ascii="Garamond" w:hAnsi="Garamond"/>
                <w:sz w:val="24"/>
                <w:szCs w:val="24"/>
              </w:rPr>
              <w:t>Lefevera</w:t>
            </w:r>
            <w:proofErr w:type="spellEnd"/>
            <w:r w:rsidRPr="003B5715">
              <w:rPr>
                <w:rFonts w:ascii="Garamond" w:hAnsi="Garamond"/>
                <w:sz w:val="24"/>
                <w:szCs w:val="24"/>
              </w:rPr>
              <w:t xml:space="preserve"> in kulturni materializem v misli Lawrencea </w:t>
            </w:r>
            <w:proofErr w:type="spellStart"/>
            <w:r w:rsidRPr="003B5715">
              <w:rPr>
                <w:rFonts w:ascii="Garamond" w:hAnsi="Garamond"/>
                <w:sz w:val="24"/>
                <w:szCs w:val="24"/>
              </w:rPr>
              <w:t>Venutija</w:t>
            </w:r>
            <w:proofErr w:type="spellEnd"/>
            <w:r w:rsidRPr="003B5715">
              <w:rPr>
                <w:rFonts w:ascii="Garamond" w:hAnsi="Garamond"/>
                <w:sz w:val="24"/>
                <w:szCs w:val="24"/>
              </w:rPr>
              <w:t xml:space="preserve">. Na koncu so predstavljene najsodobnejše smeri v teoretičnem </w:t>
            </w:r>
            <w:proofErr w:type="spellStart"/>
            <w:r w:rsidRPr="003B5715">
              <w:rPr>
                <w:rFonts w:ascii="Garamond" w:hAnsi="Garamond"/>
                <w:sz w:val="24"/>
                <w:szCs w:val="24"/>
              </w:rPr>
              <w:t>prevodoslovju</w:t>
            </w:r>
            <w:proofErr w:type="spellEnd"/>
            <w:r w:rsidRPr="003B5715">
              <w:rPr>
                <w:rFonts w:ascii="Garamond" w:hAnsi="Garamond"/>
                <w:sz w:val="24"/>
                <w:szCs w:val="24"/>
              </w:rPr>
              <w:t xml:space="preserve">: </w:t>
            </w:r>
            <w:proofErr w:type="spellStart"/>
            <w:r w:rsidRPr="003B5715">
              <w:rPr>
                <w:rFonts w:ascii="Garamond" w:hAnsi="Garamond"/>
                <w:sz w:val="24"/>
                <w:szCs w:val="24"/>
              </w:rPr>
              <w:t>postkolonialne</w:t>
            </w:r>
            <w:proofErr w:type="spellEnd"/>
            <w:r w:rsidRPr="003B5715">
              <w:rPr>
                <w:rFonts w:ascii="Garamond" w:hAnsi="Garamond"/>
                <w:sz w:val="24"/>
                <w:szCs w:val="24"/>
              </w:rPr>
              <w:t xml:space="preserve"> in feministične smeri v teoriji prevajanja ter sociologija prevajanja. Pri vsaki od teh tem bo poseben poudarek dan etičnemu premisleku in etičnim posledicam posameznih prevodnih in prevajalskih odločitev.</w:t>
            </w:r>
          </w:p>
        </w:tc>
      </w:tr>
      <w:tr w:rsidR="007273C6" w:rsidRPr="003B5715" w14:paraId="591CAB10" w14:textId="77777777" w:rsidTr="00D72EFF">
        <w:tc>
          <w:tcPr>
            <w:tcW w:w="1971" w:type="dxa"/>
            <w:shd w:val="clear" w:color="auto" w:fill="auto"/>
          </w:tcPr>
          <w:p w14:paraId="6815B4E3" w14:textId="77777777" w:rsidR="007273C6" w:rsidRPr="003B5715" w:rsidRDefault="007273C6" w:rsidP="007273C6">
            <w:pPr>
              <w:spacing w:after="0" w:line="240" w:lineRule="auto"/>
              <w:jc w:val="both"/>
              <w:rPr>
                <w:rFonts w:ascii="Garamond" w:eastAsia="Times New Roman" w:hAnsi="Garamond"/>
                <w:sz w:val="24"/>
                <w:szCs w:val="24"/>
                <w:highlight w:val="blue"/>
                <w:lang w:eastAsia="sl-SI"/>
              </w:rPr>
            </w:pPr>
            <w:r w:rsidRPr="003B5715">
              <w:rPr>
                <w:rFonts w:ascii="Garamond" w:eastAsia="Times New Roman" w:hAnsi="Garamond"/>
                <w:sz w:val="24"/>
                <w:szCs w:val="24"/>
                <w:lang w:eastAsia="sl-SI"/>
              </w:rPr>
              <w:t xml:space="preserve">MU2 Aplikativna etnomuzikologija 2019/20 </w:t>
            </w:r>
          </w:p>
        </w:tc>
        <w:tc>
          <w:tcPr>
            <w:tcW w:w="706" w:type="dxa"/>
            <w:shd w:val="clear" w:color="auto" w:fill="auto"/>
          </w:tcPr>
          <w:p w14:paraId="23C9579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shd w:val="clear" w:color="auto" w:fill="auto"/>
          </w:tcPr>
          <w:p w14:paraId="7E31D747" w14:textId="77777777" w:rsidR="007273C6" w:rsidRPr="003B5715" w:rsidRDefault="007273C6" w:rsidP="007273C6">
            <w:pPr>
              <w:spacing w:after="0" w:line="240" w:lineRule="auto"/>
              <w:jc w:val="both"/>
              <w:rPr>
                <w:rFonts w:ascii="Garamond" w:eastAsia="Times New Roman" w:hAnsi="Garamond"/>
                <w:strike/>
                <w:sz w:val="24"/>
                <w:szCs w:val="24"/>
                <w:lang w:eastAsia="sl-SI"/>
              </w:rPr>
            </w:pPr>
            <w:r w:rsidRPr="003B5715">
              <w:rPr>
                <w:rFonts w:ascii="Garamond" w:hAnsi="Garamond"/>
                <w:sz w:val="24"/>
                <w:szCs w:val="24"/>
              </w:rPr>
              <w:t xml:space="preserve">Družbeno odgovoren pristop k študiju glasbe, ki nadgrajuje razširjanje in poglabljanje znanja in razumevanja v smeri reševanja konkretnih težav znotraj in zunaj običajnih akademskih kontekstov.    Spoznavanje zgodovinskega razvoja aplikativne etnomuzikologije, teorije, metod in tehnik v   globalnem </w:t>
            </w:r>
            <w:r w:rsidRPr="003B5715">
              <w:rPr>
                <w:rFonts w:ascii="Garamond" w:hAnsi="Garamond"/>
                <w:sz w:val="24"/>
                <w:szCs w:val="24"/>
              </w:rPr>
              <w:lastRenderedPageBreak/>
              <w:t xml:space="preserve">merilu.  Uvajanje v terensko raziskovalno delo. Študij relevantnih virov ter samostojno projektno delo, ki temelji na terenskem raziskovanju.  </w:t>
            </w:r>
          </w:p>
        </w:tc>
      </w:tr>
      <w:tr w:rsidR="007273C6" w:rsidRPr="003B5715" w14:paraId="59315E01"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3BDB70C9" w14:textId="0099E76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MU2 Etnomuzikologija 2 D 2022/23</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C829F0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A1C4288" w14:textId="153080B5"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 </w:t>
            </w:r>
            <w:r w:rsidRPr="003B5715">
              <w:rPr>
                <w:rFonts w:ascii="Garamond" w:eastAsia="Times New Roman" w:hAnsi="Garamond"/>
                <w:sz w:val="24"/>
                <w:szCs w:val="24"/>
                <w:lang w:eastAsia="sl-SI"/>
              </w:rPr>
              <w:t xml:space="preserve">Razumevanje večplastne glasbene podobe Evrope in drugih delov sveta skozi perspektive posameznikov in skupnosti z različnimi manjšinskimi identitetami. Manjšine pri tem predmetu definiramo glede na identitetne dejavnike, kot so etnična pripadnost, vera, jezik, spol, spolna usmerjenost, starost, zdravstveno stanje in družbeno-ekonomski status, ki lahko prispevajo k </w:t>
            </w:r>
            <w:proofErr w:type="spellStart"/>
            <w:r w:rsidRPr="003B5715">
              <w:rPr>
                <w:rFonts w:ascii="Garamond" w:eastAsia="Times New Roman" w:hAnsi="Garamond"/>
                <w:sz w:val="24"/>
                <w:szCs w:val="24"/>
                <w:lang w:eastAsia="sl-SI"/>
              </w:rPr>
              <w:t>diskriminatornem</w:t>
            </w:r>
            <w:proofErr w:type="spellEnd"/>
            <w:r w:rsidRPr="003B5715">
              <w:rPr>
                <w:rFonts w:ascii="Garamond" w:eastAsia="Times New Roman" w:hAnsi="Garamond"/>
                <w:sz w:val="24"/>
                <w:szCs w:val="24"/>
                <w:lang w:eastAsia="sl-SI"/>
              </w:rPr>
              <w:t xml:space="preserve"> odnosu večin do “drugih in drugačnih”, vključno s staroselci, migranti, begunci in azilanti. Vpogled v dosedanje in potekajoče raziskave glasb manjšin na Slovenskem.</w:t>
            </w:r>
          </w:p>
        </w:tc>
      </w:tr>
      <w:tr w:rsidR="007273C6" w:rsidRPr="003B5715" w14:paraId="1C24B16F"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55F03D34" w14:textId="00C66F38"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MU2 Glasbena estetika 2 D 2022/23</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C68E2D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316C8DE" w14:textId="388B02FD" w:rsidR="007273C6" w:rsidRPr="003B5715" w:rsidRDefault="00E72A0B" w:rsidP="000049EB">
            <w:pPr>
              <w:pStyle w:val="paragraph"/>
              <w:jc w:val="both"/>
              <w:rPr>
                <w:rFonts w:ascii="Garamond" w:hAnsi="Garamond"/>
              </w:rPr>
            </w:pPr>
            <w:r w:rsidRPr="003B5715">
              <w:rPr>
                <w:rStyle w:val="normaltextrun"/>
                <w:rFonts w:ascii="Garamond" w:hAnsi="Garamond" w:cs="Segoe UI"/>
              </w:rPr>
              <w:t>Vsebina predmeta zajema izbrane teme iz glasbene estetike, pri čemer se dotika temeljnih vprašanj glasbene kritike, glasbene fenomenologije in sodobne glasbene hermenevtike.</w:t>
            </w:r>
            <w:r w:rsidRPr="003B5715">
              <w:rPr>
                <w:rStyle w:val="eop"/>
                <w:rFonts w:ascii="Garamond" w:hAnsi="Garamond" w:cs="Segoe UI"/>
              </w:rPr>
              <w:t> </w:t>
            </w:r>
            <w:r w:rsidRPr="003B5715">
              <w:rPr>
                <w:rStyle w:val="normaltextrun"/>
                <w:rFonts w:ascii="Garamond" w:hAnsi="Garamond" w:cs="Segoe UI"/>
              </w:rPr>
              <w:t xml:space="preserve">Seminarsko delo se bo osredotočalo na temeljna </w:t>
            </w:r>
            <w:proofErr w:type="spellStart"/>
            <w:r w:rsidRPr="003B5715">
              <w:rPr>
                <w:rStyle w:val="normaltextrun"/>
                <w:rFonts w:ascii="Garamond" w:hAnsi="Garamond" w:cs="Segoe UI"/>
              </w:rPr>
              <w:t>glasbenoestetska</w:t>
            </w:r>
            <w:proofErr w:type="spellEnd"/>
            <w:r w:rsidRPr="003B5715">
              <w:rPr>
                <w:rStyle w:val="normaltextrun"/>
                <w:rFonts w:ascii="Garamond" w:hAnsi="Garamond" w:cs="Segoe UI"/>
              </w:rPr>
              <w:t xml:space="preserve"> vprašanja, v razumevanje glasbe med čutnim, razumskim in presežnim s posameznimi ekskurzi v tišino v glasbi, </w:t>
            </w:r>
            <w:proofErr w:type="spellStart"/>
            <w:r w:rsidRPr="003B5715">
              <w:rPr>
                <w:rStyle w:val="normaltextrun"/>
                <w:rFonts w:ascii="Garamond" w:hAnsi="Garamond" w:cs="Segoe UI"/>
              </w:rPr>
              <w:t>poprostorjenje</w:t>
            </w:r>
            <w:proofErr w:type="spellEnd"/>
            <w:r w:rsidRPr="003B5715">
              <w:rPr>
                <w:rStyle w:val="normaltextrun"/>
                <w:rFonts w:ascii="Garamond" w:hAnsi="Garamond" w:cs="Segoe UI"/>
              </w:rPr>
              <w:t xml:space="preserve"> glasbenega časa, vprašanje </w:t>
            </w:r>
            <w:proofErr w:type="spellStart"/>
            <w:r w:rsidRPr="003B5715">
              <w:rPr>
                <w:rStyle w:val="normaltextrun"/>
                <w:rFonts w:ascii="Garamond" w:hAnsi="Garamond" w:cs="Segoe UI"/>
              </w:rPr>
              <w:t>improvizacijskosti</w:t>
            </w:r>
            <w:proofErr w:type="spellEnd"/>
            <w:r w:rsidRPr="003B5715">
              <w:rPr>
                <w:rStyle w:val="normaltextrun"/>
                <w:rFonts w:ascii="Garamond" w:hAnsi="Garamond" w:cs="Segoe UI"/>
              </w:rPr>
              <w:t>, odnos med estetiko in kritiko idr. V ospredju bodo izbrana vprašanja iz fenomenologije glasbe.</w:t>
            </w:r>
            <w:r w:rsidRPr="003B5715">
              <w:rPr>
                <w:rStyle w:val="eop"/>
                <w:rFonts w:ascii="Garamond" w:hAnsi="Garamond" w:cs="Segoe UI"/>
              </w:rPr>
              <w:t> </w:t>
            </w:r>
          </w:p>
        </w:tc>
      </w:tr>
      <w:tr w:rsidR="007273C6" w:rsidRPr="003B5715" w14:paraId="243B3B7F"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46B7BF6D" w14:textId="47FE7356"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MU2 Glasbena publicistika 2 D 2022/23</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23789C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7AC335C"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t xml:space="preserve">Študent se v obliki praktičnega seminarskega dela spozna z glavnimi glasbeno-publicističnimi žanri (glasbena kritika, glasbeni članek, glasbena oddaja, koncertni list, </w:t>
            </w:r>
            <w:proofErr w:type="spellStart"/>
            <w:r w:rsidRPr="003B5715">
              <w:rPr>
                <w:rFonts w:ascii="Garamond" w:eastAsia="Times New Roman" w:hAnsi="Garamond"/>
                <w:sz w:val="24"/>
                <w:szCs w:val="24"/>
                <w:lang w:eastAsia="sl-SI"/>
              </w:rPr>
              <w:t>glasbeniška</w:t>
            </w:r>
            <w:proofErr w:type="spellEnd"/>
            <w:r w:rsidRPr="003B5715">
              <w:rPr>
                <w:rFonts w:ascii="Garamond" w:eastAsia="Times New Roman" w:hAnsi="Garamond"/>
                <w:sz w:val="24"/>
                <w:szCs w:val="24"/>
                <w:lang w:eastAsia="sl-SI"/>
              </w:rPr>
              <w:t xml:space="preserve"> biografija) in jih tudi praktično preizkusi. Uvodni del je namenjen še spoznavanju obče publicistične teorije.</w:t>
            </w:r>
          </w:p>
        </w:tc>
      </w:tr>
      <w:tr w:rsidR="007273C6" w:rsidRPr="003B5715" w14:paraId="2C509378"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0F664058" w14:textId="079B7DDE"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MU2 Glasbeno gledališče 2 D 2022/23</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0BF353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268DF70" w14:textId="42F83755" w:rsidR="007273C6" w:rsidRPr="003B5715" w:rsidRDefault="007273C6" w:rsidP="007273C6">
            <w:pPr>
              <w:spacing w:after="0" w:line="240" w:lineRule="auto"/>
              <w:jc w:val="both"/>
              <w:rPr>
                <w:rFonts w:ascii="Garamond" w:eastAsia="Times New Roman" w:hAnsi="Garamond"/>
                <w:sz w:val="24"/>
                <w:szCs w:val="24"/>
                <w:lang w:eastAsia="sl-SI"/>
              </w:rPr>
            </w:pPr>
            <w:r w:rsidRPr="003B5715">
              <w:rPr>
                <w:rStyle w:val="normaltextrun"/>
                <w:rFonts w:ascii="Garamond" w:hAnsi="Garamond"/>
                <w:color w:val="000000"/>
                <w:sz w:val="24"/>
                <w:szCs w:val="24"/>
                <w:shd w:val="clear" w:color="auto" w:fill="FFFFFF"/>
              </w:rPr>
              <w:t xml:space="preserve">Študij je usmerjen v sistematično obravnavo zgodovine glasbenega gledališča (opera, glasbena drama, scenska glasba, instrumentalno gledališče). Ta se osredotoča na različna vprašanja, ki lahko obsegajo: posamezne ustvarjalce, zvrsti, oblike, časovne izseke/šole, geografska območja, glasbeno reprodukcijo in recepcijo glasbenih del. Glavna poglavja:  Opéra </w:t>
            </w:r>
            <w:proofErr w:type="spellStart"/>
            <w:r w:rsidRPr="003B5715">
              <w:rPr>
                <w:rStyle w:val="normaltextrun"/>
                <w:rFonts w:ascii="Garamond" w:hAnsi="Garamond"/>
                <w:color w:val="000000"/>
                <w:sz w:val="24"/>
                <w:szCs w:val="24"/>
                <w:shd w:val="clear" w:color="auto" w:fill="FFFFFF"/>
              </w:rPr>
              <w:t>comique</w:t>
            </w:r>
            <w:proofErr w:type="spellEnd"/>
            <w:r w:rsidRPr="003B5715">
              <w:rPr>
                <w:rStyle w:val="normaltextrun"/>
                <w:rFonts w:ascii="Garamond" w:hAnsi="Garamond"/>
                <w:color w:val="000000"/>
                <w:sz w:val="24"/>
                <w:szCs w:val="24"/>
                <w:shd w:val="clear" w:color="auto" w:fill="FFFFFF"/>
              </w:rPr>
              <w:t xml:space="preserve"> in nemška romantična opera, </w:t>
            </w:r>
            <w:proofErr w:type="spellStart"/>
            <w:r w:rsidRPr="003B5715">
              <w:rPr>
                <w:rStyle w:val="normaltextrun"/>
                <w:rFonts w:ascii="Garamond" w:hAnsi="Garamond"/>
                <w:color w:val="000000"/>
                <w:sz w:val="24"/>
                <w:szCs w:val="24"/>
                <w:shd w:val="clear" w:color="auto" w:fill="FFFFFF"/>
              </w:rPr>
              <w:t>belcantistična</w:t>
            </w:r>
            <w:proofErr w:type="spellEnd"/>
            <w:r w:rsidRPr="003B5715">
              <w:rPr>
                <w:rStyle w:val="normaltextrun"/>
                <w:rFonts w:ascii="Garamond" w:hAnsi="Garamond"/>
                <w:color w:val="000000"/>
                <w:sz w:val="24"/>
                <w:szCs w:val="24"/>
                <w:shd w:val="clear" w:color="auto" w:fill="FFFFFF"/>
              </w:rPr>
              <w:t xml:space="preserve"> opera, dramaturgija velike opera, Wagnerjev koncept glasbene drame, Verdi</w:t>
            </w:r>
            <w:r w:rsidRPr="003B5715">
              <w:rPr>
                <w:rStyle w:val="normaltextrun"/>
                <w:rFonts w:ascii="Times New Roman" w:hAnsi="Times New Roman"/>
                <w:color w:val="000000"/>
                <w:sz w:val="24"/>
                <w:szCs w:val="24"/>
                <w:shd w:val="clear" w:color="auto" w:fill="FFFFFF"/>
              </w:rPr>
              <w:t> </w:t>
            </w:r>
            <w:r w:rsidRPr="003B5715">
              <w:rPr>
                <w:rStyle w:val="normaltextrun"/>
                <w:rFonts w:ascii="Garamond" w:hAnsi="Garamond"/>
                <w:color w:val="000000"/>
                <w:sz w:val="24"/>
                <w:szCs w:val="24"/>
                <w:shd w:val="clear" w:color="auto" w:fill="FFFFFF"/>
              </w:rPr>
              <w:t xml:space="preserve"> </w:t>
            </w:r>
            <w:r w:rsidRPr="003B5715">
              <w:rPr>
                <w:rStyle w:val="normaltextrun"/>
                <w:rFonts w:ascii="Garamond" w:hAnsi="Garamond" w:cs="Garamond"/>
                <w:color w:val="000000"/>
                <w:sz w:val="24"/>
                <w:szCs w:val="24"/>
                <w:shd w:val="clear" w:color="auto" w:fill="FFFFFF"/>
              </w:rPr>
              <w:t>–</w:t>
            </w:r>
            <w:r w:rsidRPr="003B5715">
              <w:rPr>
                <w:rStyle w:val="normaltextrun"/>
                <w:rFonts w:ascii="Garamond" w:hAnsi="Garamond"/>
                <w:color w:val="000000"/>
                <w:sz w:val="24"/>
                <w:szCs w:val="24"/>
                <w:shd w:val="clear" w:color="auto" w:fill="FFFFFF"/>
              </w:rPr>
              <w:t xml:space="preserve"> opera kot drama, ideja nacionalne opera, lirična drama in operni realizem, ruski epski realizem.</w:t>
            </w:r>
            <w:r w:rsidRPr="003B5715">
              <w:rPr>
                <w:rStyle w:val="eop"/>
                <w:rFonts w:ascii="Garamond" w:hAnsi="Garamond"/>
                <w:color w:val="000000"/>
                <w:sz w:val="24"/>
                <w:szCs w:val="24"/>
                <w:shd w:val="clear" w:color="auto" w:fill="FFFFFF"/>
              </w:rPr>
              <w:t> </w:t>
            </w:r>
          </w:p>
        </w:tc>
      </w:tr>
      <w:tr w:rsidR="007273C6" w:rsidRPr="003B5715" w14:paraId="3E143A67"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2A363CE2" w14:textId="476F82F5"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MU2 Metode analize glasbe 2 D 2022/23</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DCA7F3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FBA0310" w14:textId="055E072A" w:rsidR="007273C6" w:rsidRPr="003B5715" w:rsidRDefault="007273C6" w:rsidP="007273C6">
            <w:pPr>
              <w:spacing w:after="0" w:line="240" w:lineRule="auto"/>
              <w:jc w:val="both"/>
              <w:rPr>
                <w:rFonts w:ascii="Garamond" w:eastAsia="Times New Roman" w:hAnsi="Garamond"/>
                <w:sz w:val="24"/>
                <w:szCs w:val="24"/>
                <w:lang w:eastAsia="sl-SI"/>
              </w:rPr>
            </w:pPr>
            <w:r w:rsidRPr="003B5715">
              <w:rPr>
                <w:rStyle w:val="normaltextrun"/>
                <w:rFonts w:ascii="Garamond" w:hAnsi="Garamond"/>
                <w:color w:val="000000"/>
                <w:sz w:val="24"/>
                <w:szCs w:val="24"/>
                <w:shd w:val="clear" w:color="auto" w:fill="FFFFFF"/>
              </w:rPr>
              <w:t xml:space="preserve">Namen predmeta je predstaviti pristope k analizi glasbe v različnih medijih. Predmet se osredotoča na fenomen glasbe kot umetniškega medija, ki ga drugi mediji predstavljajo s svojimi optikami. Zato predmet podaja zgodovino, teorijo in metodologijo analiziranja glasbe, kakor se pojavlja v drugih medijih, predvsem v pisnih oblikah, v posnetkih in drugih simbolnih sistemih (kot so glasbeni zapis, slika, fotografija, spletne </w:t>
            </w:r>
            <w:r w:rsidRPr="003B5715">
              <w:rPr>
                <w:rStyle w:val="normaltextrun"/>
                <w:rFonts w:ascii="Garamond" w:hAnsi="Garamond"/>
                <w:color w:val="000000"/>
                <w:sz w:val="24"/>
                <w:szCs w:val="24"/>
                <w:shd w:val="clear" w:color="auto" w:fill="FFFFFF"/>
              </w:rPr>
              <w:lastRenderedPageBreak/>
              <w:t>oblike širjenja in uživanja glasbe).</w:t>
            </w:r>
            <w:r w:rsidRPr="003B5715">
              <w:rPr>
                <w:rStyle w:val="eop"/>
                <w:rFonts w:ascii="Garamond" w:hAnsi="Garamond"/>
                <w:color w:val="000000"/>
                <w:sz w:val="24"/>
                <w:szCs w:val="24"/>
                <w:shd w:val="clear" w:color="auto" w:fill="FFFFFF"/>
              </w:rPr>
              <w:t> </w:t>
            </w:r>
            <w:r w:rsidRPr="003B5715">
              <w:rPr>
                <w:rFonts w:ascii="Garamond" w:eastAsia="Times New Roman" w:hAnsi="Garamond"/>
                <w:sz w:val="24"/>
                <w:szCs w:val="24"/>
                <w:lang w:eastAsia="sl-SI"/>
              </w:rPr>
              <w:t>Individualne raziskovalne naloge se spreminjajo ob vsaki izvedbi predmeta.</w:t>
            </w:r>
          </w:p>
        </w:tc>
      </w:tr>
      <w:tr w:rsidR="007273C6" w:rsidRPr="003B5715" w14:paraId="0B4F13EE"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29116719" w14:textId="03459C05"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MU2 Novejša glasba 2 D 2022/23</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BACF03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488486B" w14:textId="487E6ACF" w:rsidR="007273C6" w:rsidRPr="003B5715" w:rsidRDefault="005F3A37"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Študij je usmerjen v sistematično obravnavo specialne problematike glasbe iz obdobja med 1750 in 1900. Osredotoča se na različna zgodovinska vprašanja, ki obsegajo posamezne: ustvarjalce, zvrsti, glasbene oblike, časovne izseke, geografska območja, glasbeno reprodukcijo, recepcijo glasbenih del itd. Zlasti se usmerja na vprašanje odnosa med glasbo in besedo v vokalnih in vokalno-instrumentalnih delih. V središču obravnave bo vprašanje glasbe kot zvoka v smislu obravnave </w:t>
            </w:r>
            <w:proofErr w:type="spellStart"/>
            <w:r w:rsidRPr="003B5715">
              <w:rPr>
                <w:rFonts w:ascii="Garamond" w:eastAsia="Times New Roman" w:hAnsi="Garamond"/>
                <w:sz w:val="24"/>
                <w:szCs w:val="24"/>
                <w:lang w:eastAsia="sl-SI"/>
              </w:rPr>
              <w:t>interpretacijske</w:t>
            </w:r>
            <w:proofErr w:type="spellEnd"/>
            <w:r w:rsidRPr="003B5715">
              <w:rPr>
                <w:rFonts w:ascii="Garamond" w:eastAsia="Times New Roman" w:hAnsi="Garamond"/>
                <w:sz w:val="24"/>
                <w:szCs w:val="24"/>
                <w:lang w:eastAsia="sl-SI"/>
              </w:rPr>
              <w:t xml:space="preserve"> in recepcijske zgodovine.</w:t>
            </w:r>
          </w:p>
        </w:tc>
      </w:tr>
      <w:tr w:rsidR="007273C6" w:rsidRPr="003B5715" w14:paraId="1A32C1AC"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73BC49E1" w14:textId="34D454C0"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MU2 Slovenska glasba 2 D 2022/23</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96B345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0C32A1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Študij je usmerjen v sistematično obravnavo specialne problematike v okviru zgodovine slovenske glasbe med letom 1945 in 1991. Ta se osredotoča na različna zgodovinska vprašanja, ki lahko obsegajo posamezne: ustvarjalce, zvrsti, glasbene oblike, časovne izseke, geografska območja, glasbeno reprodukcijo, recepcijo glasbenih del.</w:t>
            </w:r>
          </w:p>
        </w:tc>
      </w:tr>
      <w:tr w:rsidR="007273C6" w:rsidRPr="003B5715" w14:paraId="33B27A05" w14:textId="77777777" w:rsidTr="00D72EFF">
        <w:tc>
          <w:tcPr>
            <w:tcW w:w="1971" w:type="dxa"/>
            <w:tcBorders>
              <w:top w:val="single" w:sz="4" w:space="0" w:color="auto"/>
              <w:left w:val="single" w:sz="4" w:space="0" w:color="auto"/>
              <w:bottom w:val="single" w:sz="4" w:space="0" w:color="auto"/>
              <w:right w:val="single" w:sz="4" w:space="0" w:color="auto"/>
            </w:tcBorders>
            <w:shd w:val="clear" w:color="auto" w:fill="auto"/>
          </w:tcPr>
          <w:p w14:paraId="283CACFE" w14:textId="50C42383"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MU2 Starejša glasba 2 D 2022/23</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AC5470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D424DE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Študij je usmerjen v sistematično obravnavo specialne problematike izbrane teme iz glasbe baroka. Pri tem izbrani repertoar opazuje z različnih aspektov, ki vključujejo zgodovinski okvir, družbeno funkcijo in glasbeno poetiko.</w:t>
            </w:r>
          </w:p>
        </w:tc>
      </w:tr>
      <w:tr w:rsidR="007273C6" w:rsidRPr="003B5715" w14:paraId="1BBB2DB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0FFDE0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PE2 Izbrane teme iz didaktike II </w:t>
            </w:r>
          </w:p>
          <w:p w14:paraId="52F5353D" w14:textId="77777777" w:rsidR="007273C6" w:rsidRPr="003B5715" w:rsidRDefault="007273C6" w:rsidP="007273C6">
            <w:pPr>
              <w:spacing w:after="0" w:line="240" w:lineRule="auto"/>
              <w:jc w:val="both"/>
              <w:rPr>
                <w:rFonts w:ascii="Garamond" w:hAnsi="Garamond"/>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40853A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E7F10FA"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Študentje bodo spoznali modele, dejavnike in značilnosti poklicnega razvoja učiteljev ter se usposobili za načrtovanje poklicnega razvoja posameznika znotraj šole kot učeče se organizacije. Spoznali bodo vlogo razrednika in strategije vodenja oddelka učencev, razvijali spretnosti načrtovanja in evalvacije dela z oddelkom. </w:t>
            </w:r>
          </w:p>
        </w:tc>
      </w:tr>
      <w:tr w:rsidR="007273C6" w:rsidRPr="003B5715" w14:paraId="547CAA1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6D4EEA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PE2 Izbrane teme iz pedagoške psihologije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1D3CF6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5C8D413"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Vsebina predmeta se izbira izmed različnih tematskih področij, kot so vrste in modeli komunikacije; stili vodenja, učenje v skupinah, sodelovalno učenje; osebnostno-čustveni dejavniki učenja; modeli razvijanja uspešnih učnih strategij; psihologija ustvarjalnosti; psihološke osnove razvijanja stališč, predsodkov in vrednot;  psihološki vidiki (samo)vrednotenja in ocenjevanja. Poudarek je na razvijanju komunikacijskih spretnosti: aktivno poslušanje, dajanje in sprejemanje povratnih informacij, </w:t>
            </w:r>
            <w:proofErr w:type="spellStart"/>
            <w:r w:rsidRPr="003B5715">
              <w:rPr>
                <w:rFonts w:ascii="Garamond" w:hAnsi="Garamond"/>
                <w:sz w:val="24"/>
                <w:szCs w:val="24"/>
              </w:rPr>
              <w:t>asertivne</w:t>
            </w:r>
            <w:proofErr w:type="spellEnd"/>
            <w:r w:rsidRPr="003B5715">
              <w:rPr>
                <w:rFonts w:ascii="Garamond" w:hAnsi="Garamond"/>
                <w:sz w:val="24"/>
                <w:szCs w:val="24"/>
              </w:rPr>
              <w:t xml:space="preserve"> spretnosti, reševanje konfliktov, vodenje svetovalnega razgovora, itd. Študentje se na področju izbranih tem naučijo poglobljeno in kritično obravnavati psihološke vidike izobraževanja; razvijejo sposobnost načrtovanja in izvajanja seminarjev in delavnic za učitelje, starše in učence.</w:t>
            </w:r>
          </w:p>
        </w:tc>
      </w:tr>
      <w:tr w:rsidR="007273C6" w:rsidRPr="003B5715" w14:paraId="6E3DC48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D959E8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PE2 Izkustveno učenje – D, 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FF0668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49A4B0B"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Študentje se praktično in teoretično seznanijo z raznimi metodami izkustvenega učenja, ki jih bodo lahko uporabljali kot organizatorji in izvajalci raznih oblik izobraževanja. Naučijo se analizirati povezave med učnimi cilji, metodami, okoliščinami, strukturo nalog in globino vplivanja pri izkustvenem učenju. Usposobijo se za načrtovanje in izvajanje posameznih metod izkustvenega učenja, ki jih izkusijo tudi na lastni koži. Soočijo se s prednostmi in pomanjkljivostmi različnih načinov izkustvenega učenja ter etičnimi vidiki uporabe. Spoznajo tudi različne pristope spodbujanja refleksije in se uvajajo v poglobljeno, kritično refleksijo.  Prav tako se usposobijo za refleksijo svojega delovanja. Predmet se izvaja v obliki interaktivnih predavanj in vaj. Obe obliki vključujeta različne načine aktivnega in izkušenjskega učenja, kjer so študentje sooblikovalci učnega procesa.</w:t>
            </w:r>
          </w:p>
        </w:tc>
      </w:tr>
      <w:tr w:rsidR="007273C6" w:rsidRPr="003B5715" w14:paraId="5513466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2A95F9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PE2 </w:t>
            </w:r>
            <w:proofErr w:type="spellStart"/>
            <w:r w:rsidRPr="003B5715">
              <w:rPr>
                <w:rFonts w:ascii="Garamond" w:hAnsi="Garamond"/>
                <w:sz w:val="24"/>
                <w:szCs w:val="24"/>
              </w:rPr>
              <w:t>Kurikularne</w:t>
            </w:r>
            <w:proofErr w:type="spellEnd"/>
            <w:r w:rsidRPr="003B5715">
              <w:rPr>
                <w:rFonts w:ascii="Garamond" w:hAnsi="Garamond"/>
                <w:sz w:val="24"/>
                <w:szCs w:val="24"/>
              </w:rPr>
              <w:t xml:space="preserve"> teorije</w:t>
            </w:r>
          </w:p>
          <w:p w14:paraId="46C4D0BD" w14:textId="77777777" w:rsidR="007273C6" w:rsidRPr="003B5715" w:rsidRDefault="007273C6" w:rsidP="007273C6">
            <w:pPr>
              <w:spacing w:after="0" w:line="240" w:lineRule="auto"/>
              <w:jc w:val="both"/>
              <w:rPr>
                <w:rFonts w:ascii="Garamond" w:hAnsi="Garamond"/>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788B4E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291F93C"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Študentje se pri predmetu </w:t>
            </w:r>
            <w:proofErr w:type="spellStart"/>
            <w:r w:rsidRPr="003B5715">
              <w:rPr>
                <w:rFonts w:ascii="Garamond" w:hAnsi="Garamond"/>
                <w:sz w:val="24"/>
                <w:szCs w:val="24"/>
              </w:rPr>
              <w:t>Kurikularne</w:t>
            </w:r>
            <w:proofErr w:type="spellEnd"/>
            <w:r w:rsidRPr="003B5715">
              <w:rPr>
                <w:rFonts w:ascii="Garamond" w:hAnsi="Garamond"/>
                <w:sz w:val="24"/>
                <w:szCs w:val="24"/>
              </w:rPr>
              <w:t xml:space="preserve"> teorije seznanijo s temeljnimi pojmi in koncepti teorije kurikuluma ter področji raziskovanja; spoznajo strategije </w:t>
            </w:r>
            <w:proofErr w:type="spellStart"/>
            <w:r w:rsidRPr="003B5715">
              <w:rPr>
                <w:rFonts w:ascii="Garamond" w:hAnsi="Garamond"/>
                <w:sz w:val="24"/>
                <w:szCs w:val="24"/>
              </w:rPr>
              <w:t>kurikularnega</w:t>
            </w:r>
            <w:proofErr w:type="spellEnd"/>
            <w:r w:rsidRPr="003B5715">
              <w:rPr>
                <w:rFonts w:ascii="Garamond" w:hAnsi="Garamond"/>
                <w:sz w:val="24"/>
                <w:szCs w:val="24"/>
              </w:rPr>
              <w:t xml:space="preserve"> načrtovanja in jih smiselno uporabljajo pri svojem strokovnem delu na vzgojno-izobraževalnem področju; razumejo medsebojno prepletenost in soodvisnost učnih ciljev, procesov in vsebin ter poznajo predpostavke in omejitve posameznih </w:t>
            </w:r>
            <w:proofErr w:type="spellStart"/>
            <w:r w:rsidRPr="003B5715">
              <w:rPr>
                <w:rFonts w:ascii="Garamond" w:hAnsi="Garamond"/>
                <w:sz w:val="24"/>
                <w:szCs w:val="24"/>
              </w:rPr>
              <w:t>kurikularnih</w:t>
            </w:r>
            <w:proofErr w:type="spellEnd"/>
            <w:r w:rsidRPr="003B5715">
              <w:rPr>
                <w:rFonts w:ascii="Garamond" w:hAnsi="Garamond"/>
                <w:sz w:val="24"/>
                <w:szCs w:val="24"/>
              </w:rPr>
              <w:t xml:space="preserve"> strategij; spoznajo procese </w:t>
            </w:r>
            <w:proofErr w:type="spellStart"/>
            <w:r w:rsidRPr="003B5715">
              <w:rPr>
                <w:rFonts w:ascii="Garamond" w:hAnsi="Garamond"/>
                <w:sz w:val="24"/>
                <w:szCs w:val="24"/>
              </w:rPr>
              <w:t>kurikularnega</w:t>
            </w:r>
            <w:proofErr w:type="spellEnd"/>
            <w:r w:rsidRPr="003B5715">
              <w:rPr>
                <w:rFonts w:ascii="Garamond" w:hAnsi="Garamond"/>
                <w:sz w:val="24"/>
                <w:szCs w:val="24"/>
              </w:rPr>
              <w:t xml:space="preserve"> načrtovanja na različnih ravneh, stopnjah šolanja in šolskih sistemih; poznajo značilnosti in razumejo pomen </w:t>
            </w:r>
            <w:proofErr w:type="spellStart"/>
            <w:r w:rsidRPr="003B5715">
              <w:rPr>
                <w:rFonts w:ascii="Garamond" w:hAnsi="Garamond"/>
                <w:sz w:val="24"/>
                <w:szCs w:val="24"/>
              </w:rPr>
              <w:t>kurikularne</w:t>
            </w:r>
            <w:proofErr w:type="spellEnd"/>
            <w:r w:rsidRPr="003B5715">
              <w:rPr>
                <w:rFonts w:ascii="Garamond" w:hAnsi="Garamond"/>
                <w:sz w:val="24"/>
                <w:szCs w:val="24"/>
              </w:rPr>
              <w:t xml:space="preserve"> evalvacije ter se usposobijo za svetovanje, pripravo in vodenje procesov evalvacije in kritično analizirajo načela </w:t>
            </w:r>
            <w:proofErr w:type="spellStart"/>
            <w:r w:rsidRPr="003B5715">
              <w:rPr>
                <w:rFonts w:ascii="Garamond" w:hAnsi="Garamond"/>
                <w:sz w:val="24"/>
                <w:szCs w:val="24"/>
              </w:rPr>
              <w:t>kurikularne</w:t>
            </w:r>
            <w:proofErr w:type="spellEnd"/>
            <w:r w:rsidRPr="003B5715">
              <w:rPr>
                <w:rFonts w:ascii="Garamond" w:hAnsi="Garamond"/>
                <w:sz w:val="24"/>
                <w:szCs w:val="24"/>
              </w:rPr>
              <w:t xml:space="preserve"> prenove v Sloveniji in spoznajo operativne rešitve v domačem šolskem sistemu. </w:t>
            </w:r>
          </w:p>
        </w:tc>
      </w:tr>
      <w:tr w:rsidR="007273C6" w:rsidRPr="003B5715" w14:paraId="60A5A13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F81459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PE2 Pedagoška psihologija II – D*</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D58BAE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00811F4"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Študentje spoznajo številne dejavnike učinkovitega učenja: od psiholoških (umske sposobnosti, različni zaznavni, spoznavni in učni stili, čustveno motivacijski dejavniki, ipd.) do socialnopsiholoških (poučevanje in učiteljev stil vodenja, razredna interakcija, šolska klima, kakovost komunikacije, ipd.) ter razumejo njihovo interaktivno delovanje. Pridobe strokovno osnovo za upoštevanje in spoštovanje individualnih psiholoških posebnosti ljudi v svojem poklicnem (izobraževalnem, razvojno raziskovalnem, svetovalnem…) delu. Študentje razvijajo spretnosti samouravnavanja učenja in znajo spodbuditi njihov razvoj tudi pri </w:t>
            </w:r>
            <w:proofErr w:type="spellStart"/>
            <w:r w:rsidRPr="003B5715">
              <w:rPr>
                <w:rFonts w:ascii="Garamond" w:hAnsi="Garamond"/>
                <w:sz w:val="24"/>
                <w:szCs w:val="24"/>
              </w:rPr>
              <w:t>drugih.Predmet</w:t>
            </w:r>
            <w:proofErr w:type="spellEnd"/>
            <w:r w:rsidRPr="003B5715">
              <w:rPr>
                <w:rFonts w:ascii="Garamond" w:hAnsi="Garamond"/>
                <w:sz w:val="24"/>
                <w:szCs w:val="24"/>
              </w:rPr>
              <w:t xml:space="preserve"> se izvaja v obliki interaktivnih predavanj in vaj. Obe obliki vključujeta različne načine aktivnega in izkušenjskega učenja, kjer so študentje sooblikovalci učnega procesa.</w:t>
            </w:r>
          </w:p>
        </w:tc>
      </w:tr>
      <w:tr w:rsidR="007273C6" w:rsidRPr="003B5715" w14:paraId="3A04D51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D26CA8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PE2 Razvoj pedagoških konceptov</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435113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2E3035C"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Predmet Razvoj pedagoških konceptov je sestavljen iz dveh temeljnih komponent. Pri prvi komponenti je v ospredju razvojna analiza izbranih pojmov pedagoških ved (npr. koncepti univerze, šola kot institucija družbe ...). Drugo komponento predstavlja pregled razvoja nekaterih ključnih pedagoških konceptov in </w:t>
            </w:r>
            <w:r w:rsidRPr="003B5715">
              <w:rPr>
                <w:rFonts w:ascii="Garamond" w:hAnsi="Garamond"/>
                <w:sz w:val="24"/>
                <w:szCs w:val="24"/>
              </w:rPr>
              <w:lastRenderedPageBreak/>
              <w:t xml:space="preserve">paradigem (Humboldt, duhoslovna/kulturna pedagogika, </w:t>
            </w:r>
            <w:proofErr w:type="spellStart"/>
            <w:r w:rsidRPr="003B5715">
              <w:rPr>
                <w:rFonts w:ascii="Garamond" w:hAnsi="Garamond"/>
                <w:sz w:val="24"/>
                <w:szCs w:val="24"/>
              </w:rPr>
              <w:t>Dewey</w:t>
            </w:r>
            <w:proofErr w:type="spellEnd"/>
            <w:r w:rsidRPr="003B5715">
              <w:rPr>
                <w:rFonts w:ascii="Garamond" w:hAnsi="Garamond"/>
                <w:sz w:val="24"/>
                <w:szCs w:val="24"/>
              </w:rPr>
              <w:t>) ter njihova aktualizacija v okviru problemov in vprašanj vzgoje in izobraževanja v sodobnosti.</w:t>
            </w:r>
          </w:p>
        </w:tc>
      </w:tr>
      <w:tr w:rsidR="007273C6" w:rsidRPr="003B5715" w14:paraId="6811299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66F7FB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lastRenderedPageBreak/>
              <w:t>PE2 Strategije razvoja izobraževanja</w:t>
            </w:r>
          </w:p>
          <w:p w14:paraId="5E835756" w14:textId="77777777" w:rsidR="007273C6" w:rsidRPr="003B5715" w:rsidRDefault="007273C6" w:rsidP="007273C6">
            <w:pPr>
              <w:spacing w:after="0" w:line="240" w:lineRule="auto"/>
              <w:jc w:val="both"/>
              <w:rPr>
                <w:rFonts w:ascii="Garamond" w:hAnsi="Garamond"/>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FBA5F7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BEE827F"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Študenti se usposobijo za sledenje razvojnim trendom v domačem in tujih izobraževalnih sistemih, pri čemer je posebna pozornost posvečena aktualnim vprašanjem avtonomije šole in učitelja v kontekstu decentralizacije sistemov izobraževanja, značilnostim regulacije sistemov izobraževanja prek regulacije rezultatov učenja, vlogi kakovosti in odgovornosti v izobraževanju ter vplivom procesov globalizacije in evropeizacije na nacionalne sisteme izobraževanja. Študenti samostojno spoznavajo in analizirajo aktualne evropske, ter nekatere globalne, politične iniciative in orodja na področju izobraževanja in vzpostavljajo do njih kritičen odnos (bolonjski in </w:t>
            </w:r>
            <w:proofErr w:type="spellStart"/>
            <w:r w:rsidRPr="003B5715">
              <w:rPr>
                <w:rFonts w:ascii="Garamond" w:hAnsi="Garamond"/>
                <w:sz w:val="24"/>
                <w:szCs w:val="24"/>
              </w:rPr>
              <w:t>kobenhavenski</w:t>
            </w:r>
            <w:proofErr w:type="spellEnd"/>
            <w:r w:rsidRPr="003B5715">
              <w:rPr>
                <w:rFonts w:ascii="Garamond" w:hAnsi="Garamond"/>
                <w:sz w:val="24"/>
                <w:szCs w:val="24"/>
              </w:rPr>
              <w:t xml:space="preserve"> proces, nadnacionalna in nacionalna ogrodja kvalifikacij, kompetence in koncept svetovno uporabnega znanja). Razvijajo znanstveni aparat, potreben za razumevanje delovanja sistema izobraževanja in za raziskovanje sodobnih dogajanj v polju izobraževanja.</w:t>
            </w:r>
          </w:p>
        </w:tc>
      </w:tr>
      <w:tr w:rsidR="007273C6" w:rsidRPr="003B5715" w14:paraId="1B29B8D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5763FF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PE2 Teorije čustvenih in vedenjskih težav</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4805E4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BAD1C76"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Študenti se seznanijo z vzroki za nastanek čustvenih in vedenjskih težav, različnimi teorijami sankcioniranja disciplinskih prekrškov in preventivnega delovanja ter s sistemskimi ukrepi za preprečevanje čustvenih in vedenjskih težav. Program vključuje obiske institucij za otroke/mladostnike s ČVT in strokovnjakov, ki se ukvarjajo s to problematiko.</w:t>
            </w:r>
          </w:p>
        </w:tc>
      </w:tr>
      <w:tr w:rsidR="007273C6" w:rsidRPr="003B5715" w14:paraId="79AB97E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AA46E5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PE2 Uporabna otroška psihologija</w:t>
            </w:r>
          </w:p>
          <w:p w14:paraId="0128CFFA" w14:textId="77777777" w:rsidR="007273C6" w:rsidRPr="003B5715" w:rsidRDefault="007273C6" w:rsidP="007273C6">
            <w:pPr>
              <w:spacing w:after="0" w:line="240" w:lineRule="auto"/>
              <w:jc w:val="both"/>
              <w:rPr>
                <w:rFonts w:ascii="Garamond" w:hAnsi="Garamond"/>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5BF664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AC3EEC3"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Pri predmetu se študentje/študentke seznanijo z vlogo otroške psihologije v strokovni praksi. Vsebine, ki jih obravnavamo so npr. navezanost otroka na referenčno osebo v povezavi z vključevanjem otroka v vrtec; učinek vrtca na otrokov razvoj v povezavi s socialnim, ekonomskim in kulturnim statusom staršem in kakovostjo družinskega okolja; otroška igra in risba, in sicer pri razvojno normativnih otrocih in otrocih s posebnimi potrebami (npr. risba in igra avtističnih otrok, otrok z </w:t>
            </w:r>
            <w:proofErr w:type="spellStart"/>
            <w:r w:rsidRPr="003B5715">
              <w:rPr>
                <w:rFonts w:ascii="Garamond" w:hAnsi="Garamond"/>
                <w:sz w:val="24"/>
                <w:szCs w:val="24"/>
              </w:rPr>
              <w:t>Downovim</w:t>
            </w:r>
            <w:proofErr w:type="spellEnd"/>
            <w:r w:rsidRPr="003B5715">
              <w:rPr>
                <w:rFonts w:ascii="Garamond" w:hAnsi="Garamond"/>
                <w:sz w:val="24"/>
                <w:szCs w:val="24"/>
              </w:rPr>
              <w:t xml:space="preserve"> </w:t>
            </w:r>
            <w:proofErr w:type="spellStart"/>
            <w:r w:rsidRPr="003B5715">
              <w:rPr>
                <w:rFonts w:ascii="Garamond" w:hAnsi="Garamond"/>
                <w:sz w:val="24"/>
                <w:szCs w:val="24"/>
              </w:rPr>
              <w:t>sindormom</w:t>
            </w:r>
            <w:proofErr w:type="spellEnd"/>
            <w:r w:rsidRPr="003B5715">
              <w:rPr>
                <w:rFonts w:ascii="Garamond" w:hAnsi="Garamond"/>
                <w:sz w:val="24"/>
                <w:szCs w:val="24"/>
              </w:rPr>
              <w:t xml:space="preserve">); ocenjevanje govornih, socialnih zmožnosti in individualnih razlik med otroki; podobnosti in razlike v razvoju deklic in dečkov; uporaba otroških risank, slikanic, učbenikov pri delu z otroki.    </w:t>
            </w:r>
          </w:p>
        </w:tc>
      </w:tr>
      <w:tr w:rsidR="007273C6" w:rsidRPr="003B5715" w14:paraId="3C9E427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6F0429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 xml:space="preserve">PJ2 </w:t>
            </w:r>
            <w:r w:rsidRPr="003B5715">
              <w:rPr>
                <w:rFonts w:ascii="Garamond" w:eastAsia="Times New Roman" w:hAnsi="Garamond"/>
                <w:sz w:val="24"/>
                <w:szCs w:val="24"/>
              </w:rPr>
              <w:t>Indoevropska dialektologija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A37F02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F05CD36" w14:textId="77777777" w:rsidR="007273C6" w:rsidRPr="003B5715" w:rsidRDefault="007273C6" w:rsidP="007273C6">
            <w:pPr>
              <w:spacing w:after="0" w:line="240" w:lineRule="auto"/>
              <w:ind w:right="20"/>
              <w:jc w:val="both"/>
              <w:rPr>
                <w:rFonts w:ascii="Garamond" w:eastAsia="Times New Roman" w:hAnsi="Garamond"/>
                <w:sz w:val="24"/>
                <w:szCs w:val="24"/>
                <w:lang w:eastAsia="sl-SI"/>
              </w:rPr>
            </w:pPr>
            <w:r w:rsidRPr="003B5715">
              <w:rPr>
                <w:rFonts w:ascii="Garamond" w:eastAsia="Times New Roman" w:hAnsi="Garamond"/>
                <w:sz w:val="24"/>
                <w:szCs w:val="24"/>
              </w:rPr>
              <w:t>Slušatelj, ki že ima pregled nad indoevropsko skupino jezikov, pri tem predmetu poglobi razumevanje nekaterih predzgodovinskih procesov, povezanih z indoevropskimi ljudstvi, obenem in predvsem pa vzpostavi kritičen odnos do izsledkov primerjalnega jezikoslovja kot pomožne zgodovinske znanosti.</w:t>
            </w:r>
          </w:p>
        </w:tc>
      </w:tr>
      <w:tr w:rsidR="007273C6" w:rsidRPr="003B5715" w14:paraId="081D0C2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E67E13D" w14:textId="77777777" w:rsidR="007273C6" w:rsidRPr="003B5715"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sz w:val="24"/>
                <w:szCs w:val="24"/>
              </w:rPr>
              <w:t xml:space="preserve"> PJ2 Indoevropske starožitnosti</w:t>
            </w:r>
          </w:p>
        </w:tc>
        <w:tc>
          <w:tcPr>
            <w:tcW w:w="70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238A220"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1B06B9C"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imes New Roman" w:hAnsi="Garamond"/>
                <w:sz w:val="24"/>
                <w:szCs w:val="24"/>
              </w:rPr>
              <w:t xml:space="preserve">V okviru predmeta se obravnava vrsta indoevropskih besed, skupnih več jezikovnim družinam, ki s svojo kulturno in civilizacijsko vsebino pomagajo odkrivati materialno in duhovno zgodovino indoevropskih </w:t>
            </w:r>
            <w:r w:rsidRPr="003B5715">
              <w:rPr>
                <w:rFonts w:ascii="Garamond" w:eastAsia="Times New Roman" w:hAnsi="Garamond"/>
                <w:sz w:val="24"/>
                <w:szCs w:val="24"/>
              </w:rPr>
              <w:lastRenderedPageBreak/>
              <w:t>ljudstev. Rekonstruirano besedišče za realije indoevropskega prajezika omogoča rekonstrukcijo materialne in duhovne kulture prvotnih Indoevropejcev.</w:t>
            </w:r>
          </w:p>
        </w:tc>
      </w:tr>
      <w:tr w:rsidR="007273C6" w:rsidRPr="003B5715" w14:paraId="136417F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D68DF48" w14:textId="207D8F8B" w:rsidR="007273C6" w:rsidRPr="003B5715" w:rsidRDefault="007273C6" w:rsidP="007273C6">
            <w:pPr>
              <w:spacing w:after="0" w:line="240" w:lineRule="auto"/>
              <w:jc w:val="both"/>
              <w:rPr>
                <w:rFonts w:ascii="Garamond" w:eastAsia="Times New Roman" w:hAnsi="Garamond"/>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B4AAB32" w14:textId="0BF8955A" w:rsidR="007273C6" w:rsidRPr="003B5715" w:rsidRDefault="007273C6" w:rsidP="007273C6">
            <w:pPr>
              <w:spacing w:after="0" w:line="240" w:lineRule="auto"/>
              <w:jc w:val="both"/>
              <w:rPr>
                <w:rFonts w:ascii="Garamond" w:eastAsia="Times New Roman" w:hAnsi="Garamond"/>
                <w:sz w:val="24"/>
                <w:szCs w:val="24"/>
                <w:lang w:eastAsia="sl-SI"/>
              </w:rPr>
            </w:pP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A964F12" w14:textId="478EA897" w:rsidR="007273C6" w:rsidRPr="003B5715" w:rsidRDefault="007273C6" w:rsidP="007273C6">
            <w:pPr>
              <w:spacing w:after="0" w:line="240" w:lineRule="auto"/>
              <w:ind w:right="20"/>
              <w:jc w:val="both"/>
              <w:rPr>
                <w:rFonts w:ascii="Garamond" w:eastAsia="Times New Roman" w:hAnsi="Garamond"/>
                <w:sz w:val="24"/>
                <w:szCs w:val="24"/>
              </w:rPr>
            </w:pPr>
          </w:p>
        </w:tc>
      </w:tr>
      <w:tr w:rsidR="007273C6" w:rsidRPr="003B5715" w14:paraId="60D1A6C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1F841F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rPr>
              <w:t>PJ2 Laringalna teorija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C065A8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ACC75D8" w14:textId="77777777" w:rsidR="007273C6" w:rsidRPr="003B5715" w:rsidRDefault="007273C6" w:rsidP="007273C6">
            <w:pPr>
              <w:spacing w:after="0" w:line="240" w:lineRule="auto"/>
              <w:ind w:right="20"/>
              <w:jc w:val="both"/>
              <w:rPr>
                <w:rFonts w:ascii="Garamond" w:eastAsia="Times New Roman" w:hAnsi="Garamond"/>
                <w:sz w:val="24"/>
                <w:szCs w:val="24"/>
              </w:rPr>
            </w:pPr>
            <w:r w:rsidRPr="003B5715">
              <w:rPr>
                <w:rFonts w:ascii="Garamond" w:eastAsia="Times New Roman" w:hAnsi="Garamond"/>
                <w:sz w:val="24"/>
                <w:szCs w:val="24"/>
              </w:rPr>
              <w:t xml:space="preserve">Sintetični pregled dosežkov laringalne teorije s poudarkom na njenih začetnikih slušatelje seznani z metodo identificiranja </w:t>
            </w:r>
            <w:proofErr w:type="spellStart"/>
            <w:r w:rsidRPr="003B5715">
              <w:rPr>
                <w:rFonts w:ascii="Garamond" w:eastAsia="Times New Roman" w:hAnsi="Garamond"/>
                <w:sz w:val="24"/>
                <w:szCs w:val="24"/>
              </w:rPr>
              <w:t>praindoevropskih</w:t>
            </w:r>
            <w:proofErr w:type="spellEnd"/>
            <w:r w:rsidRPr="003B5715">
              <w:rPr>
                <w:rFonts w:ascii="Garamond" w:eastAsia="Times New Roman" w:hAnsi="Garamond"/>
                <w:sz w:val="24"/>
                <w:szCs w:val="24"/>
              </w:rPr>
              <w:t xml:space="preserve"> </w:t>
            </w:r>
            <w:proofErr w:type="spellStart"/>
            <w:r w:rsidRPr="003B5715">
              <w:rPr>
                <w:rFonts w:ascii="Garamond" w:eastAsia="Times New Roman" w:hAnsi="Garamond"/>
                <w:sz w:val="24"/>
                <w:szCs w:val="24"/>
              </w:rPr>
              <w:t>laringalov</w:t>
            </w:r>
            <w:proofErr w:type="spellEnd"/>
            <w:r w:rsidRPr="003B5715">
              <w:rPr>
                <w:rFonts w:ascii="Garamond" w:eastAsia="Times New Roman" w:hAnsi="Garamond"/>
                <w:sz w:val="24"/>
                <w:szCs w:val="24"/>
              </w:rPr>
              <w:t xml:space="preserve"> in prepoznavanja njihovega učinkovanja na sosednje vokale in konzonante ter njihovo posredno/neposredno prepoznavnost na sinhronih nivojih posameznih ide. jezikov.</w:t>
            </w:r>
          </w:p>
        </w:tc>
      </w:tr>
      <w:tr w:rsidR="007273C6" w:rsidRPr="003B5715" w14:paraId="614B950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5F8DD5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rPr>
              <w:t>PJ2 Teorija zgodovinskega jezikoslovja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74F33E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487300F" w14:textId="77777777" w:rsidR="007273C6" w:rsidRPr="003B5715" w:rsidRDefault="007273C6" w:rsidP="007273C6">
            <w:pPr>
              <w:spacing w:after="0" w:line="240" w:lineRule="auto"/>
              <w:ind w:right="20"/>
              <w:jc w:val="both"/>
              <w:rPr>
                <w:rFonts w:ascii="Garamond" w:eastAsia="Times New Roman" w:hAnsi="Garamond"/>
                <w:sz w:val="24"/>
                <w:szCs w:val="24"/>
              </w:rPr>
            </w:pPr>
            <w:r w:rsidRPr="003B5715">
              <w:rPr>
                <w:rFonts w:ascii="Garamond" w:eastAsia="Times New Roman" w:hAnsi="Garamond"/>
                <w:sz w:val="24"/>
                <w:szCs w:val="24"/>
              </w:rPr>
              <w:t xml:space="preserve">Raziskovalni cilji in metode zgodovinskega jezikoslovja. Diahroni vpogled v mehanizme spreminjanja jezika na vseh jezikovnih ravninah. Teorija glasovne spremembe (domneva o redovitosti, razmerje do fonologije, </w:t>
            </w:r>
            <w:proofErr w:type="spellStart"/>
            <w:r w:rsidRPr="003B5715">
              <w:rPr>
                <w:rFonts w:ascii="Garamond" w:eastAsia="Times New Roman" w:hAnsi="Garamond"/>
                <w:sz w:val="24"/>
                <w:szCs w:val="24"/>
              </w:rPr>
              <w:t>asimilatorne</w:t>
            </w:r>
            <w:proofErr w:type="spellEnd"/>
            <w:r w:rsidRPr="003B5715">
              <w:rPr>
                <w:rFonts w:ascii="Garamond" w:eastAsia="Times New Roman" w:hAnsi="Garamond"/>
                <w:sz w:val="24"/>
                <w:szCs w:val="24"/>
              </w:rPr>
              <w:t xml:space="preserve"> spremembe, </w:t>
            </w:r>
            <w:proofErr w:type="spellStart"/>
            <w:r w:rsidRPr="003B5715">
              <w:rPr>
                <w:rFonts w:ascii="Garamond" w:eastAsia="Times New Roman" w:hAnsi="Garamond"/>
                <w:sz w:val="24"/>
                <w:szCs w:val="24"/>
              </w:rPr>
              <w:t>disimilatorne</w:t>
            </w:r>
            <w:proofErr w:type="spellEnd"/>
            <w:r w:rsidRPr="003B5715">
              <w:rPr>
                <w:rFonts w:ascii="Garamond" w:eastAsia="Times New Roman" w:hAnsi="Garamond"/>
                <w:sz w:val="24"/>
                <w:szCs w:val="24"/>
              </w:rPr>
              <w:t xml:space="preserve"> spremembe, metateza, epenteza, odprava hiata, glasovne spremembe v odvisnosti od zgradbe in funkcije besede). Vrste in težnje jezikovnih sprememb, pogojenih z analogijo. Problematika jezikov v stiku (izposojanje, narečja, </w:t>
            </w:r>
            <w:proofErr w:type="spellStart"/>
            <w:r w:rsidRPr="003B5715">
              <w:rPr>
                <w:rFonts w:ascii="Garamond" w:eastAsia="Times New Roman" w:hAnsi="Garamond"/>
                <w:sz w:val="24"/>
                <w:szCs w:val="24"/>
              </w:rPr>
              <w:t>koine</w:t>
            </w:r>
            <w:proofErr w:type="spellEnd"/>
            <w:r w:rsidRPr="003B5715">
              <w:rPr>
                <w:rFonts w:ascii="Garamond" w:eastAsia="Times New Roman" w:hAnsi="Garamond"/>
                <w:sz w:val="24"/>
                <w:szCs w:val="24"/>
              </w:rPr>
              <w:t xml:space="preserve">, </w:t>
            </w:r>
            <w:proofErr w:type="spellStart"/>
            <w:r w:rsidRPr="003B5715">
              <w:rPr>
                <w:rFonts w:ascii="Garamond" w:eastAsia="Times New Roman" w:hAnsi="Garamond"/>
                <w:sz w:val="24"/>
                <w:szCs w:val="24"/>
              </w:rPr>
              <w:t>pidžin</w:t>
            </w:r>
            <w:proofErr w:type="spellEnd"/>
            <w:r w:rsidRPr="003B5715">
              <w:rPr>
                <w:rFonts w:ascii="Garamond" w:eastAsia="Times New Roman" w:hAnsi="Garamond"/>
                <w:sz w:val="24"/>
                <w:szCs w:val="24"/>
              </w:rPr>
              <w:t>, kreolski jeziki). Historična semantika. Spremembe na ravni skladnje. Sistematizacija vedenja o načelih primerjalne metode ter interne in eksterne rekonstrukcije ter njune bistvene vloge pri diahronem preučevanju katerega koli jezika.</w:t>
            </w:r>
          </w:p>
        </w:tc>
      </w:tr>
      <w:tr w:rsidR="007273C6" w:rsidRPr="003B5715" w14:paraId="42203F1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A1F941" w14:textId="46E690EE" w:rsidR="007273C6" w:rsidRPr="003B5715"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PK2 Biblija in slovenska literatura D, P (L in K)</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FE3EACE"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B3E9E1"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Garamond" w:hAnsi="Garamond" w:cs="Garamond"/>
                <w:sz w:val="24"/>
                <w:szCs w:val="24"/>
              </w:rPr>
              <w:t>Opredelitev specifičnega literarnega statusa Biblije kot svetega pisma v razmerju do literature kot fikcije. Pregled zgodovine nastanka oziroma kanonizacije, prevajanja (</w:t>
            </w:r>
            <w:proofErr w:type="spellStart"/>
            <w:r w:rsidRPr="003B5715">
              <w:rPr>
                <w:rFonts w:ascii="Garamond" w:eastAsia="Garamond" w:hAnsi="Garamond" w:cs="Garamond"/>
                <w:sz w:val="24"/>
                <w:szCs w:val="24"/>
              </w:rPr>
              <w:t>Septuaginta</w:t>
            </w:r>
            <w:proofErr w:type="spellEnd"/>
            <w:r w:rsidRPr="003B5715">
              <w:rPr>
                <w:rFonts w:ascii="Garamond" w:eastAsia="Garamond" w:hAnsi="Garamond" w:cs="Garamond"/>
                <w:sz w:val="24"/>
                <w:szCs w:val="24"/>
              </w:rPr>
              <w:t xml:space="preserve">, Hieronim, Luther, </w:t>
            </w:r>
            <w:proofErr w:type="spellStart"/>
            <w:r w:rsidRPr="003B5715">
              <w:rPr>
                <w:rFonts w:ascii="Garamond" w:eastAsia="Garamond" w:hAnsi="Garamond" w:cs="Garamond"/>
                <w:sz w:val="24"/>
                <w:szCs w:val="24"/>
              </w:rPr>
              <w:t>Buber</w:t>
            </w:r>
            <w:proofErr w:type="spellEnd"/>
            <w:r w:rsidRPr="003B5715">
              <w:rPr>
                <w:rFonts w:ascii="Garamond" w:eastAsia="Garamond" w:hAnsi="Garamond" w:cs="Garamond"/>
                <w:sz w:val="24"/>
                <w:szCs w:val="24"/>
              </w:rPr>
              <w:t xml:space="preserve"> in </w:t>
            </w:r>
            <w:proofErr w:type="spellStart"/>
            <w:r w:rsidRPr="003B5715">
              <w:rPr>
                <w:rFonts w:ascii="Garamond" w:eastAsia="Garamond" w:hAnsi="Garamond" w:cs="Garamond"/>
                <w:sz w:val="24"/>
                <w:szCs w:val="24"/>
              </w:rPr>
              <w:t>Rosenzweig</w:t>
            </w:r>
            <w:proofErr w:type="spellEnd"/>
            <w:r w:rsidRPr="003B5715">
              <w:rPr>
                <w:rFonts w:ascii="Garamond" w:eastAsia="Garamond" w:hAnsi="Garamond" w:cs="Garamond"/>
                <w:sz w:val="24"/>
                <w:szCs w:val="24"/>
              </w:rPr>
              <w:t>) in razlage Biblije (</w:t>
            </w:r>
            <w:proofErr w:type="spellStart"/>
            <w:r w:rsidRPr="003B5715">
              <w:rPr>
                <w:rFonts w:ascii="Garamond" w:eastAsia="Garamond" w:hAnsi="Garamond" w:cs="Garamond"/>
                <w:sz w:val="24"/>
                <w:szCs w:val="24"/>
              </w:rPr>
              <w:t>znotrajbiblična</w:t>
            </w:r>
            <w:proofErr w:type="spellEnd"/>
            <w:r w:rsidRPr="003B5715">
              <w:rPr>
                <w:rFonts w:ascii="Garamond" w:eastAsia="Garamond" w:hAnsi="Garamond" w:cs="Garamond"/>
                <w:sz w:val="24"/>
                <w:szCs w:val="24"/>
              </w:rPr>
              <w:t xml:space="preserve"> in </w:t>
            </w:r>
            <w:proofErr w:type="spellStart"/>
            <w:r w:rsidRPr="003B5715">
              <w:rPr>
                <w:rFonts w:ascii="Garamond" w:eastAsia="Garamond" w:hAnsi="Garamond" w:cs="Garamond"/>
                <w:sz w:val="24"/>
                <w:szCs w:val="24"/>
              </w:rPr>
              <w:t>zunajbiblična</w:t>
            </w:r>
            <w:proofErr w:type="spellEnd"/>
            <w:r w:rsidRPr="003B5715">
              <w:rPr>
                <w:rFonts w:ascii="Garamond" w:eastAsia="Garamond" w:hAnsi="Garamond" w:cs="Garamond"/>
                <w:sz w:val="24"/>
                <w:szCs w:val="24"/>
              </w:rPr>
              <w:t xml:space="preserve">; apostol Pavel, </w:t>
            </w:r>
            <w:proofErr w:type="spellStart"/>
            <w:r w:rsidRPr="003B5715">
              <w:rPr>
                <w:rFonts w:ascii="Garamond" w:eastAsia="Garamond" w:hAnsi="Garamond" w:cs="Garamond"/>
                <w:sz w:val="24"/>
                <w:szCs w:val="24"/>
              </w:rPr>
              <w:t>Filon</w:t>
            </w:r>
            <w:proofErr w:type="spellEnd"/>
            <w:r w:rsidRPr="003B5715">
              <w:rPr>
                <w:rFonts w:ascii="Garamond" w:eastAsia="Garamond" w:hAnsi="Garamond" w:cs="Garamond"/>
                <w:sz w:val="24"/>
                <w:szCs w:val="24"/>
              </w:rPr>
              <w:t xml:space="preserve"> Aleksandrijski, Talmud, Avguštin, srednjeveška </w:t>
            </w:r>
            <w:proofErr w:type="spellStart"/>
            <w:r w:rsidRPr="003B5715">
              <w:rPr>
                <w:rFonts w:ascii="Garamond" w:eastAsia="Garamond" w:hAnsi="Garamond" w:cs="Garamond"/>
                <w:sz w:val="24"/>
                <w:szCs w:val="24"/>
              </w:rPr>
              <w:t>quadriga</w:t>
            </w:r>
            <w:proofErr w:type="spellEnd"/>
            <w:r w:rsidRPr="003B5715">
              <w:rPr>
                <w:rFonts w:ascii="Garamond" w:eastAsia="Garamond" w:hAnsi="Garamond" w:cs="Garamond"/>
                <w:sz w:val="24"/>
                <w:szCs w:val="24"/>
              </w:rPr>
              <w:t xml:space="preserve">, Luther, </w:t>
            </w:r>
            <w:proofErr w:type="spellStart"/>
            <w:r w:rsidRPr="003B5715">
              <w:rPr>
                <w:rFonts w:ascii="Garamond" w:eastAsia="Garamond" w:hAnsi="Garamond" w:cs="Garamond"/>
                <w:sz w:val="24"/>
                <w:szCs w:val="24"/>
              </w:rPr>
              <w:t>Calvin</w:t>
            </w:r>
            <w:proofErr w:type="spellEnd"/>
            <w:r w:rsidRPr="003B5715">
              <w:rPr>
                <w:rFonts w:ascii="Garamond" w:eastAsia="Garamond" w:hAnsi="Garamond" w:cs="Garamond"/>
                <w:sz w:val="24"/>
                <w:szCs w:val="24"/>
              </w:rPr>
              <w:t>, moderna historična kritika) od antike do zdaj. Literarna obravnava Biblije od dojemanja njene pesniškosti v antiki (talmudski rabini, cerkveni očetje) do odkritja paralelizma v 18. stoletju (</w:t>
            </w:r>
            <w:proofErr w:type="spellStart"/>
            <w:r w:rsidRPr="003B5715">
              <w:rPr>
                <w:rFonts w:ascii="Garamond" w:eastAsia="Garamond" w:hAnsi="Garamond" w:cs="Garamond"/>
                <w:sz w:val="24"/>
                <w:szCs w:val="24"/>
              </w:rPr>
              <w:t>Lowth</w:t>
            </w:r>
            <w:proofErr w:type="spellEnd"/>
            <w:r w:rsidRPr="003B5715">
              <w:rPr>
                <w:rFonts w:ascii="Garamond" w:eastAsia="Garamond" w:hAnsi="Garamond" w:cs="Garamond"/>
                <w:sz w:val="24"/>
                <w:szCs w:val="24"/>
              </w:rPr>
              <w:t xml:space="preserve">) in razvitja novega literarnega bibličnega </w:t>
            </w:r>
            <w:proofErr w:type="spellStart"/>
            <w:r w:rsidRPr="003B5715">
              <w:rPr>
                <w:rFonts w:ascii="Garamond" w:eastAsia="Garamond" w:hAnsi="Garamond" w:cs="Garamond"/>
                <w:sz w:val="24"/>
                <w:szCs w:val="24"/>
              </w:rPr>
              <w:t>kritištva</w:t>
            </w:r>
            <w:proofErr w:type="spellEnd"/>
            <w:r w:rsidRPr="003B5715">
              <w:rPr>
                <w:rFonts w:ascii="Garamond" w:eastAsia="Garamond" w:hAnsi="Garamond" w:cs="Garamond"/>
                <w:sz w:val="24"/>
                <w:szCs w:val="24"/>
              </w:rPr>
              <w:t xml:space="preserve"> (Alter) v 20. </w:t>
            </w:r>
            <w:proofErr w:type="spellStart"/>
            <w:r w:rsidRPr="003B5715">
              <w:rPr>
                <w:rFonts w:ascii="Garamond" w:eastAsia="Garamond" w:hAnsi="Garamond" w:cs="Garamond"/>
                <w:sz w:val="24"/>
                <w:szCs w:val="24"/>
              </w:rPr>
              <w:t>stoletju.Vzorci</w:t>
            </w:r>
            <w:proofErr w:type="spellEnd"/>
            <w:r w:rsidRPr="003B5715">
              <w:rPr>
                <w:rFonts w:ascii="Garamond" w:eastAsia="Garamond" w:hAnsi="Garamond" w:cs="Garamond"/>
                <w:sz w:val="24"/>
                <w:szCs w:val="24"/>
              </w:rPr>
              <w:t xml:space="preserve"> literarnega branja Biblije, npr. zgodbe o stvarjenju sveta in zgodbe o Abrahamovem žrtvovanju Izaka, pri kateri se literarno branje (</w:t>
            </w:r>
            <w:proofErr w:type="spellStart"/>
            <w:r w:rsidRPr="003B5715">
              <w:rPr>
                <w:rFonts w:ascii="Garamond" w:eastAsia="Garamond" w:hAnsi="Garamond" w:cs="Garamond"/>
                <w:sz w:val="24"/>
                <w:szCs w:val="24"/>
              </w:rPr>
              <w:t>Auerbach</w:t>
            </w:r>
            <w:proofErr w:type="spellEnd"/>
            <w:r w:rsidRPr="003B5715">
              <w:rPr>
                <w:rFonts w:ascii="Garamond" w:eastAsia="Garamond" w:hAnsi="Garamond" w:cs="Garamond"/>
                <w:sz w:val="24"/>
                <w:szCs w:val="24"/>
              </w:rPr>
              <w:t xml:space="preserve">) sooča s filozofskim (Kierkegaard, </w:t>
            </w:r>
            <w:proofErr w:type="spellStart"/>
            <w:r w:rsidRPr="003B5715">
              <w:rPr>
                <w:rFonts w:ascii="Garamond" w:eastAsia="Garamond" w:hAnsi="Garamond" w:cs="Garamond"/>
                <w:sz w:val="24"/>
                <w:szCs w:val="24"/>
              </w:rPr>
              <w:t>Derrida</w:t>
            </w:r>
            <w:proofErr w:type="spellEnd"/>
            <w:r w:rsidRPr="003B5715">
              <w:rPr>
                <w:rFonts w:ascii="Garamond" w:eastAsia="Garamond" w:hAnsi="Garamond" w:cs="Garamond"/>
                <w:sz w:val="24"/>
                <w:szCs w:val="24"/>
              </w:rPr>
              <w:t>).Branje del piscev, ki se navezujejo na Biblijo v slovenski literaturi (Prešeren, Gregorčič, Murn, Cankar itn.).</w:t>
            </w:r>
          </w:p>
        </w:tc>
      </w:tr>
      <w:tr w:rsidR="007273C6" w:rsidRPr="003B5715" w14:paraId="02B6519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224EB1"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PK2 Francoski roman v 18. in 19. stoletju</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31D29D"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F69A39C"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Ob konkretnih primerih velikih prozaistov francoskega razsvetljenstva (Voltaire, Diderot, </w:t>
            </w:r>
            <w:proofErr w:type="spellStart"/>
            <w:r w:rsidRPr="003B5715">
              <w:rPr>
                <w:rFonts w:ascii="Garamond" w:eastAsiaTheme="minorHAnsi" w:hAnsi="Garamond" w:cstheme="minorHAnsi"/>
                <w:sz w:val="24"/>
                <w:szCs w:val="24"/>
              </w:rPr>
              <w:t>Marivaux</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Laclos</w:t>
            </w:r>
            <w:proofErr w:type="spellEnd"/>
            <w:r w:rsidRPr="003B5715">
              <w:rPr>
                <w:rFonts w:ascii="Garamond" w:eastAsiaTheme="minorHAnsi" w:hAnsi="Garamond" w:cstheme="minorHAnsi"/>
                <w:sz w:val="24"/>
                <w:szCs w:val="24"/>
              </w:rPr>
              <w:t xml:space="preserve">), romanopiscev predromantike in romantike (Rousseau, </w:t>
            </w:r>
            <w:proofErr w:type="spellStart"/>
            <w:r w:rsidRPr="003B5715">
              <w:rPr>
                <w:rFonts w:ascii="Garamond" w:eastAsiaTheme="minorHAnsi" w:hAnsi="Garamond" w:cstheme="minorHAnsi"/>
                <w:sz w:val="24"/>
                <w:szCs w:val="24"/>
              </w:rPr>
              <w:t>Chateaubirand</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Constant</w:t>
            </w:r>
            <w:proofErr w:type="spellEnd"/>
            <w:r w:rsidRPr="003B5715">
              <w:rPr>
                <w:rFonts w:ascii="Garamond" w:eastAsiaTheme="minorHAnsi" w:hAnsi="Garamond" w:cstheme="minorHAnsi"/>
                <w:sz w:val="24"/>
                <w:szCs w:val="24"/>
              </w:rPr>
              <w:t xml:space="preserve">, Balzac, Hugo, Stendhal) ter nato realizma in naturalizma (Flaubert, Zola) je prikazan razvoj francoskega romana v </w:t>
            </w:r>
            <w:r w:rsidRPr="003B5715">
              <w:rPr>
                <w:rFonts w:ascii="Garamond" w:eastAsiaTheme="minorHAnsi" w:hAnsi="Garamond" w:cstheme="minorHAnsi"/>
                <w:sz w:val="24"/>
                <w:szCs w:val="24"/>
              </w:rPr>
              <w:lastRenderedPageBreak/>
              <w:t xml:space="preserve">navedenih obdobjih; pregled se sklene z obravnavo opusa Marcela Prousta. Pregled se vseskozi navezuje tako na sočasno kritiško recepcijo in poskuse definiranja romana kot zvrsti (Sade, Diderot, </w:t>
            </w:r>
            <w:proofErr w:type="spellStart"/>
            <w:r w:rsidRPr="003B5715">
              <w:rPr>
                <w:rFonts w:ascii="Garamond" w:eastAsiaTheme="minorHAnsi" w:hAnsi="Garamond" w:cstheme="minorHAnsi"/>
                <w:sz w:val="24"/>
                <w:szCs w:val="24"/>
              </w:rPr>
              <w:t>Mme</w:t>
            </w:r>
            <w:proofErr w:type="spellEnd"/>
            <w:r w:rsidRPr="003B5715">
              <w:rPr>
                <w:rFonts w:ascii="Garamond" w:eastAsiaTheme="minorHAnsi" w:hAnsi="Garamond" w:cstheme="minorHAnsi"/>
                <w:sz w:val="24"/>
                <w:szCs w:val="24"/>
              </w:rPr>
              <w:t xml:space="preserve"> de </w:t>
            </w:r>
            <w:proofErr w:type="spellStart"/>
            <w:r w:rsidRPr="003B5715">
              <w:rPr>
                <w:rFonts w:ascii="Garamond" w:eastAsiaTheme="minorHAnsi" w:hAnsi="Garamond" w:cstheme="minorHAnsi"/>
                <w:sz w:val="24"/>
                <w:szCs w:val="24"/>
              </w:rPr>
              <w:t>Stael</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Sainte-Beuve</w:t>
            </w:r>
            <w:proofErr w:type="spellEnd"/>
            <w:r w:rsidRPr="003B5715">
              <w:rPr>
                <w:rFonts w:ascii="Garamond" w:eastAsiaTheme="minorHAnsi" w:hAnsi="Garamond" w:cstheme="minorHAnsi"/>
                <w:sz w:val="24"/>
                <w:szCs w:val="24"/>
              </w:rPr>
              <w:t xml:space="preserve"> in drugi) kakor tudi na nekatere najpomembnejše literarnozgodovinske in teoretične obravnave v 20. stoletju (</w:t>
            </w:r>
            <w:proofErr w:type="spellStart"/>
            <w:r w:rsidRPr="003B5715">
              <w:rPr>
                <w:rFonts w:ascii="Garamond" w:eastAsiaTheme="minorHAnsi" w:hAnsi="Garamond" w:cstheme="minorHAnsi"/>
                <w:sz w:val="24"/>
                <w:szCs w:val="24"/>
              </w:rPr>
              <w:t>Booth</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Genette</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Todorov</w:t>
            </w:r>
            <w:proofErr w:type="spellEnd"/>
            <w:r w:rsidRPr="003B5715">
              <w:rPr>
                <w:rFonts w:ascii="Garamond" w:eastAsiaTheme="minorHAnsi" w:hAnsi="Garamond" w:cstheme="minorHAnsi"/>
                <w:sz w:val="24"/>
                <w:szCs w:val="24"/>
              </w:rPr>
              <w:t>).</w:t>
            </w:r>
          </w:p>
        </w:tc>
      </w:tr>
      <w:tr w:rsidR="007273C6" w:rsidRPr="003B5715" w14:paraId="2CE9FA9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64F75B"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PK2 Literarno prevajanje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722E4F"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676BC9"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Predmet je razdeljen na predavanja in seminar.</w:t>
            </w:r>
          </w:p>
          <w:p w14:paraId="749EC4C0"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Predavanja sledijo bogati zgodovini prevodne dejavnosti s posebnim ozirom na spreminjanje razmerja med izvirnikom in prevodom skozi čas. Razgrinjajo različne teorije, ki obravnavajo fenomen prevoda od lingvističnih do estetskih razsežnosti. Poudarjajo razlike pri prevajanju različnih literarnih vrst (lirike, epike, dramatike) in zvrsti (romana, pravljice, vezane besede, prostega verza, komedije itn.). Primerjajo tudi značaje različnih jezikov in jezikovnih slogov različnih obdobij in literarnih usmeritev. Pridobljeno znanje študentje in študentke potem preizkusijo pri pisanju in predstavitvi seminarskih nalog, ki obravnavajo različne probleme konkretnih prevodov (iz drugih jezikov v slovenščino in nasprotno). </w:t>
            </w:r>
          </w:p>
          <w:p w14:paraId="09EEE593"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Predmet po svoji naravi ni le teoretičen, temveč tudi praktičen, pri tem pa omogoča vpogled v večplastno tkivo literarne umetnine in soočanje s konkretnimi jezikovnimi problemi.</w:t>
            </w:r>
          </w:p>
        </w:tc>
      </w:tr>
      <w:tr w:rsidR="007273C6" w:rsidRPr="003B5715" w14:paraId="00FA4CB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3E4F10"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PK2 Nietzsche in slovenska literatura (PK3)</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6BF01B"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E706BC"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Predavanja uvodoma predstavijo problematiko Nietzschejeve filozofije, in sicer v kontekstu evropske novoveške filozofije. Sledi analiza Nietzschejeve filozofije in njenega pomena za formiranje različnih filozofskih šol, gibanj in literarnih smeri na prelomu stoletij in pozneje. Obravnava Nietzscheja in slovenske literature je zastavljena zgodovinsko: sprva analizira prve odmeve nemškega filozofa na Slovenskem, nato pomen njegove filozofije znotraj slovenske moderne, zlasti pri Cankarju in Župančiču. V obdobju med obema vojnama se predavanja izčrpno posvečajo zlasti Kosovelu, Podbevšku, Vidmarju in Bartolu, in sicer tako, da obravnavane leposlovne in esejistične tekste, v katerih lahko opazimo Nietzschejev vpliv, neposredno primerjajo z Nietzschejevim lastnim mišljenjem oz. s tistimi njegovimi formulacijami, ki tako ali drugače odmevajo pri slovenskih avtorjih. Posebna pozornost je posvečena mestu Nietzscheja znotraj slovenske filozofije, pa tudi znotraj debat o postmoderni in postmodernizmu.</w:t>
            </w:r>
          </w:p>
        </w:tc>
      </w:tr>
      <w:tr w:rsidR="007273C6" w:rsidRPr="003B5715" w14:paraId="788C71A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4552B8" w14:textId="52225F9A" w:rsidR="007273C6" w:rsidRPr="003B5715" w:rsidRDefault="007273C6" w:rsidP="007273C6">
            <w:pPr>
              <w:spacing w:after="0" w:line="240" w:lineRule="auto"/>
              <w:jc w:val="both"/>
              <w:rPr>
                <w:rFonts w:ascii="Garamond" w:eastAsia="Times New Roman" w:hAnsi="Garamond" w:cstheme="minorBidi"/>
                <w:sz w:val="24"/>
                <w:szCs w:val="24"/>
                <w:lang w:eastAsia="sl-SI"/>
              </w:rPr>
            </w:pPr>
          </w:p>
          <w:p w14:paraId="1D5DCA0C" w14:textId="78C578C0" w:rsidR="007273C6" w:rsidRPr="003B5715"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PK2 Renesansa (ZSK3)</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1CDF5D"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B1D030" w14:textId="77563FC5"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Predavanja sledijo porajanju renesanse od </w:t>
            </w:r>
            <w:proofErr w:type="spellStart"/>
            <w:r w:rsidRPr="003B5715">
              <w:rPr>
                <w:rFonts w:ascii="Garamond" w:hAnsi="Garamond"/>
                <w:sz w:val="24"/>
                <w:szCs w:val="24"/>
              </w:rPr>
              <w:t>Petrarce</w:t>
            </w:r>
            <w:proofErr w:type="spellEnd"/>
            <w:r w:rsidRPr="003B5715">
              <w:rPr>
                <w:rFonts w:ascii="Garamond" w:hAnsi="Garamond"/>
                <w:sz w:val="24"/>
                <w:szCs w:val="24"/>
              </w:rPr>
              <w:t xml:space="preserve">, »prvega humanista« in renesančnega pesnika, prek </w:t>
            </w:r>
            <w:proofErr w:type="spellStart"/>
            <w:r w:rsidRPr="003B5715">
              <w:rPr>
                <w:rFonts w:ascii="Garamond" w:hAnsi="Garamond"/>
                <w:sz w:val="24"/>
                <w:szCs w:val="24"/>
              </w:rPr>
              <w:t>Rabelaisovega</w:t>
            </w:r>
            <w:proofErr w:type="spellEnd"/>
            <w:r w:rsidRPr="003B5715">
              <w:rPr>
                <w:rFonts w:ascii="Garamond" w:hAnsi="Garamond"/>
                <w:sz w:val="24"/>
                <w:szCs w:val="24"/>
              </w:rPr>
              <w:t xml:space="preserve"> modela visoke renesanse, ki temelji na veri v veličino človeka, do Shakespeara in Cervantesa, ki že nakazujeta zaton renesančne sinteze telesa in duha ter začetek baroka. Obravnavajo tako epsko pesništvo (</w:t>
            </w:r>
            <w:proofErr w:type="spellStart"/>
            <w:r w:rsidRPr="003B5715">
              <w:rPr>
                <w:rFonts w:ascii="Garamond" w:hAnsi="Garamond"/>
                <w:sz w:val="24"/>
                <w:szCs w:val="24"/>
              </w:rPr>
              <w:t>Pulci</w:t>
            </w:r>
            <w:proofErr w:type="spellEnd"/>
            <w:r w:rsidRPr="003B5715">
              <w:rPr>
                <w:rFonts w:ascii="Garamond" w:hAnsi="Garamond"/>
                <w:sz w:val="24"/>
                <w:szCs w:val="24"/>
              </w:rPr>
              <w:t xml:space="preserve">, </w:t>
            </w:r>
            <w:proofErr w:type="spellStart"/>
            <w:r w:rsidRPr="003B5715">
              <w:rPr>
                <w:rFonts w:ascii="Garamond" w:hAnsi="Garamond"/>
                <w:sz w:val="24"/>
                <w:szCs w:val="24"/>
              </w:rPr>
              <w:t>Boiardo</w:t>
            </w:r>
            <w:proofErr w:type="spellEnd"/>
            <w:r w:rsidRPr="003B5715">
              <w:rPr>
                <w:rFonts w:ascii="Garamond" w:hAnsi="Garamond"/>
                <w:sz w:val="24"/>
                <w:szCs w:val="24"/>
              </w:rPr>
              <w:t xml:space="preserve">, Ariosto, </w:t>
            </w:r>
            <w:proofErr w:type="spellStart"/>
            <w:r w:rsidRPr="003B5715">
              <w:rPr>
                <w:rFonts w:ascii="Garamond" w:hAnsi="Garamond"/>
                <w:sz w:val="24"/>
                <w:szCs w:val="24"/>
              </w:rPr>
              <w:t>Camõens</w:t>
            </w:r>
            <w:proofErr w:type="spellEnd"/>
            <w:r w:rsidRPr="003B5715">
              <w:rPr>
                <w:rFonts w:ascii="Garamond" w:hAnsi="Garamond"/>
                <w:sz w:val="24"/>
                <w:szCs w:val="24"/>
              </w:rPr>
              <w:t xml:space="preserve">) kot liriko (znotraj francoske renesanse npr. »lyonski </w:t>
            </w:r>
            <w:r w:rsidRPr="003B5715">
              <w:rPr>
                <w:rFonts w:ascii="Garamond" w:hAnsi="Garamond"/>
                <w:sz w:val="24"/>
                <w:szCs w:val="24"/>
              </w:rPr>
              <w:lastRenderedPageBreak/>
              <w:t xml:space="preserve">krog« in Plejado na čelu z </w:t>
            </w:r>
            <w:proofErr w:type="spellStart"/>
            <w:r w:rsidRPr="003B5715">
              <w:rPr>
                <w:rFonts w:ascii="Garamond" w:hAnsi="Garamond"/>
                <w:sz w:val="24"/>
                <w:szCs w:val="24"/>
              </w:rPr>
              <w:t>Du</w:t>
            </w:r>
            <w:proofErr w:type="spellEnd"/>
            <w:r w:rsidRPr="003B5715">
              <w:rPr>
                <w:rFonts w:ascii="Garamond" w:hAnsi="Garamond"/>
                <w:sz w:val="24"/>
                <w:szCs w:val="24"/>
              </w:rPr>
              <w:t xml:space="preserve"> </w:t>
            </w:r>
            <w:proofErr w:type="spellStart"/>
            <w:r w:rsidRPr="003B5715">
              <w:rPr>
                <w:rFonts w:ascii="Garamond" w:hAnsi="Garamond"/>
                <w:sz w:val="24"/>
                <w:szCs w:val="24"/>
              </w:rPr>
              <w:t>Bellayjem</w:t>
            </w:r>
            <w:proofErr w:type="spellEnd"/>
            <w:r w:rsidRPr="003B5715">
              <w:rPr>
                <w:rFonts w:ascii="Garamond" w:hAnsi="Garamond"/>
                <w:sz w:val="24"/>
                <w:szCs w:val="24"/>
              </w:rPr>
              <w:t xml:space="preserve"> in </w:t>
            </w:r>
            <w:proofErr w:type="spellStart"/>
            <w:r w:rsidRPr="003B5715">
              <w:rPr>
                <w:rFonts w:ascii="Garamond" w:hAnsi="Garamond"/>
                <w:sz w:val="24"/>
                <w:szCs w:val="24"/>
              </w:rPr>
              <w:t>Ronsardom</w:t>
            </w:r>
            <w:proofErr w:type="spellEnd"/>
            <w:r w:rsidRPr="003B5715">
              <w:rPr>
                <w:rFonts w:ascii="Garamond" w:hAnsi="Garamond"/>
                <w:sz w:val="24"/>
                <w:szCs w:val="24"/>
              </w:rPr>
              <w:t>), tako prozo (Boccaccio, Margareta Navarska, Rabelais, Cervantes) kot dramo (elizabetinsko gledališče, Shakespeare). K boljšem razumevanju ideala renesančne lepote pomagajo primerjave z likovno umetnostjo (slikarstvom, kiparstvom, arhitekturo) in glasbo. Predavanja soočajo slušatelje(ice) z odprtim vprašanjem: je renesansa začetek novega veka, kakor smo vajeni misliti, ali veličastni zaključek srednjega veka?</w:t>
            </w:r>
          </w:p>
        </w:tc>
      </w:tr>
      <w:tr w:rsidR="007273C6" w:rsidRPr="003B5715" w14:paraId="19991D9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6653A4" w14:textId="0C6DC06F" w:rsidR="007273C6" w:rsidRPr="003B5715" w:rsidDel="002771E9"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lastRenderedPageBreak/>
              <w:t>PK2 Magistrski seminar – analiza literarnih besedil 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A3A91A" w14:textId="51A294AC"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5</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9AFAED" w14:textId="79330236" w:rsidR="007273C6" w:rsidRPr="003B5715" w:rsidDel="002771E9" w:rsidRDefault="007273C6" w:rsidP="007273C6">
            <w:pPr>
              <w:spacing w:after="0" w:line="240" w:lineRule="auto"/>
              <w:jc w:val="both"/>
              <w:rPr>
                <w:rFonts w:ascii="Garamond" w:hAnsi="Garamond"/>
                <w:sz w:val="24"/>
                <w:szCs w:val="24"/>
              </w:rPr>
            </w:pPr>
            <w:r w:rsidRPr="003B5715">
              <w:rPr>
                <w:rFonts w:ascii="Garamond" w:hAnsi="Garamond" w:cs="Calibri"/>
                <w:sz w:val="24"/>
                <w:szCs w:val="24"/>
              </w:rPr>
              <w:t xml:space="preserve">V seminarju sodelujejo študirajoči, ki svoje literarnozgodovinsko in </w:t>
            </w:r>
            <w:proofErr w:type="spellStart"/>
            <w:r w:rsidRPr="003B5715">
              <w:rPr>
                <w:rFonts w:ascii="Garamond" w:hAnsi="Garamond" w:cs="Calibri"/>
                <w:sz w:val="24"/>
                <w:szCs w:val="24"/>
              </w:rPr>
              <w:t>literarnoteoretsko</w:t>
            </w:r>
            <w:proofErr w:type="spellEnd"/>
            <w:r w:rsidRPr="003B5715">
              <w:rPr>
                <w:rFonts w:ascii="Garamond" w:hAnsi="Garamond" w:cs="Calibri"/>
                <w:sz w:val="24"/>
                <w:szCs w:val="24"/>
              </w:rPr>
              <w:t xml:space="preserve"> znanje (predvsem s področja literarne morfologije in </w:t>
            </w:r>
            <w:proofErr w:type="spellStart"/>
            <w:r w:rsidRPr="003B5715">
              <w:rPr>
                <w:rFonts w:ascii="Garamond" w:hAnsi="Garamond" w:cs="Calibri"/>
                <w:sz w:val="24"/>
                <w:szCs w:val="24"/>
              </w:rPr>
              <w:t>genologije</w:t>
            </w:r>
            <w:proofErr w:type="spellEnd"/>
            <w:r w:rsidRPr="003B5715">
              <w:rPr>
                <w:rFonts w:ascii="Garamond" w:hAnsi="Garamond" w:cs="Calibri"/>
                <w:sz w:val="24"/>
                <w:szCs w:val="24"/>
              </w:rPr>
              <w:t xml:space="preserve">), pridobljeno na dodiplomskem študiju,  dograjujejo in preizkušajo v praksi analiziranja literarnih besedil. Predavatelj uvodoma predstavi splošno problematiko specifik literarnega diskurza, razmerij s hibridnimi oz. </w:t>
            </w:r>
            <w:proofErr w:type="spellStart"/>
            <w:r w:rsidRPr="003B5715">
              <w:rPr>
                <w:rFonts w:ascii="Garamond" w:hAnsi="Garamond" w:cs="Calibri"/>
                <w:sz w:val="24"/>
                <w:szCs w:val="24"/>
              </w:rPr>
              <w:t>polliterarnimi</w:t>
            </w:r>
            <w:proofErr w:type="spellEnd"/>
            <w:r w:rsidRPr="003B5715">
              <w:rPr>
                <w:rFonts w:ascii="Garamond" w:hAnsi="Garamond" w:cs="Calibri"/>
                <w:sz w:val="24"/>
                <w:szCs w:val="24"/>
              </w:rPr>
              <w:t xml:space="preserve"> žanri ter pomena </w:t>
            </w:r>
            <w:proofErr w:type="spellStart"/>
            <w:r w:rsidRPr="003B5715">
              <w:rPr>
                <w:rFonts w:ascii="Garamond" w:hAnsi="Garamond" w:cs="Calibri"/>
                <w:sz w:val="24"/>
                <w:szCs w:val="24"/>
              </w:rPr>
              <w:t>literarnomorfoloških</w:t>
            </w:r>
            <w:proofErr w:type="spellEnd"/>
            <w:r w:rsidRPr="003B5715">
              <w:rPr>
                <w:rFonts w:ascii="Garamond" w:hAnsi="Garamond" w:cs="Calibri"/>
                <w:sz w:val="24"/>
                <w:szCs w:val="24"/>
              </w:rPr>
              <w:t xml:space="preserve">  in –</w:t>
            </w:r>
            <w:proofErr w:type="spellStart"/>
            <w:r w:rsidRPr="003B5715">
              <w:rPr>
                <w:rFonts w:ascii="Garamond" w:hAnsi="Garamond" w:cs="Calibri"/>
                <w:sz w:val="24"/>
                <w:szCs w:val="24"/>
              </w:rPr>
              <w:t>genoloških</w:t>
            </w:r>
            <w:proofErr w:type="spellEnd"/>
            <w:r w:rsidRPr="003B5715">
              <w:rPr>
                <w:rFonts w:ascii="Garamond" w:hAnsi="Garamond" w:cs="Calibri"/>
                <w:sz w:val="24"/>
                <w:szCs w:val="24"/>
              </w:rPr>
              <w:t xml:space="preserve"> vidikov (</w:t>
            </w:r>
            <w:proofErr w:type="spellStart"/>
            <w:r w:rsidRPr="003B5715">
              <w:rPr>
                <w:rFonts w:ascii="Garamond" w:hAnsi="Garamond" w:cs="Calibri"/>
                <w:sz w:val="24"/>
                <w:szCs w:val="24"/>
              </w:rPr>
              <w:t>nadzvrstne</w:t>
            </w:r>
            <w:proofErr w:type="spellEnd"/>
            <w:r w:rsidRPr="003B5715">
              <w:rPr>
                <w:rFonts w:ascii="Garamond" w:hAnsi="Garamond" w:cs="Calibri"/>
                <w:sz w:val="24"/>
                <w:szCs w:val="24"/>
              </w:rPr>
              <w:t xml:space="preserve"> ter zvrstne / žanrske oz. oblikovne specifike besedil, stilne in kompozicijske strukture) za analizo literarnosti besedila. Predstavljena teorija se uporabi v izdelavi seminarskih nalog:  vsak izmed udeleženih na seminarju si mora izbrati najmanj eno slovensko/prevodno literarno besedilo, pri čemer so vključena besedila iz vseh treh </w:t>
            </w:r>
            <w:proofErr w:type="spellStart"/>
            <w:r w:rsidRPr="003B5715">
              <w:rPr>
                <w:rFonts w:ascii="Garamond" w:hAnsi="Garamond" w:cs="Calibri"/>
                <w:sz w:val="24"/>
                <w:szCs w:val="24"/>
              </w:rPr>
              <w:t>nadzvrsti</w:t>
            </w:r>
            <w:proofErr w:type="spellEnd"/>
            <w:r w:rsidRPr="003B5715">
              <w:rPr>
                <w:rFonts w:ascii="Garamond" w:hAnsi="Garamond" w:cs="Calibri"/>
                <w:sz w:val="24"/>
                <w:szCs w:val="24"/>
              </w:rPr>
              <w:t xml:space="preserve"> (lirike, epike, dramatike) in hibridnih oz. </w:t>
            </w:r>
            <w:proofErr w:type="spellStart"/>
            <w:r w:rsidRPr="003B5715">
              <w:rPr>
                <w:rFonts w:ascii="Garamond" w:hAnsi="Garamond" w:cs="Calibri"/>
                <w:sz w:val="24"/>
                <w:szCs w:val="24"/>
              </w:rPr>
              <w:t>polliterarnih</w:t>
            </w:r>
            <w:proofErr w:type="spellEnd"/>
            <w:r w:rsidRPr="003B5715">
              <w:rPr>
                <w:rFonts w:ascii="Garamond" w:hAnsi="Garamond" w:cs="Calibri"/>
                <w:sz w:val="24"/>
                <w:szCs w:val="24"/>
              </w:rPr>
              <w:t xml:space="preserve"> zvrsti (dokumentarni roman, avtobiografija, dnevnik, esej ipd.), z možnostjo </w:t>
            </w:r>
            <w:proofErr w:type="spellStart"/>
            <w:r w:rsidRPr="003B5715">
              <w:rPr>
                <w:rFonts w:ascii="Garamond" w:hAnsi="Garamond" w:cs="Calibri"/>
                <w:sz w:val="24"/>
                <w:szCs w:val="24"/>
              </w:rPr>
              <w:t>intermedialnih</w:t>
            </w:r>
            <w:proofErr w:type="spellEnd"/>
            <w:r w:rsidRPr="003B5715">
              <w:rPr>
                <w:rFonts w:ascii="Garamond" w:hAnsi="Garamond" w:cs="Calibri"/>
                <w:sz w:val="24"/>
                <w:szCs w:val="24"/>
              </w:rPr>
              <w:t xml:space="preserve"> zvrsti (roman v stripu, radijska igra), in ga v seminarski nalogi analizirati z zgoraj naštetih vidikov in v tekstu ustreznem literarnozgodovinskem kontekstu, vsebino naloge pa predstaviti na seminarju. Udeleženci seminarja morajo svoje razumevanje specifik literarnega diskurza predstaviti argumentirano in v dialogu z drugimi sodelujočimi.  Na koncu seminarja oddajo kratko pisno poročilo, v katerem povzamejo in primerjajo glavne rezultate tekstnih analiz, obravnavanih na seminarju.</w:t>
            </w:r>
            <w:r w:rsidRPr="003B5715">
              <w:rPr>
                <w:rFonts w:ascii="Garamond" w:hAnsi="Garamond" w:cs="Calibri"/>
                <w:sz w:val="24"/>
                <w:szCs w:val="24"/>
              </w:rPr>
              <w:tab/>
            </w:r>
          </w:p>
        </w:tc>
      </w:tr>
      <w:tr w:rsidR="007273C6" w:rsidRPr="003B5715" w14:paraId="155EEE06"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EF0FC4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PO2  Poljska dramatika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E0C1C7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1AD0327" w14:textId="77777777" w:rsidR="007273C6" w:rsidRPr="003B5715" w:rsidRDefault="007273C6" w:rsidP="007273C6">
            <w:pPr>
              <w:spacing w:after="0" w:line="240" w:lineRule="auto"/>
              <w:jc w:val="both"/>
              <w:rPr>
                <w:rFonts w:ascii="Garamond" w:hAnsi="Garamond"/>
                <w:sz w:val="24"/>
                <w:szCs w:val="24"/>
                <w:highlight w:val="green"/>
                <w:u w:val="single"/>
              </w:rPr>
            </w:pPr>
            <w:r w:rsidRPr="003B5715">
              <w:rPr>
                <w:rFonts w:ascii="Garamond" w:hAnsi="Garamond"/>
                <w:bCs/>
                <w:sz w:val="24"/>
                <w:szCs w:val="24"/>
              </w:rPr>
              <w:t xml:space="preserve">Zvrstna opredelitev dramske ustvarjalnosti in njene vloge v razvoju nacionalne literature. Opredelitev razmerja med gledališčem kot kulturno ustanovo in družbeno stvarnostjo. Pregled razvojnih faz poljske dramatike v povezanosti s specifikami poljskega literarnozgodovinskega procesa, njena vloga v iskanju novega umetniškega izraza od razsvetljenstva in romantike naprej. Adaptacija zahodnoevropskih tokov in prenova gledališča v obdobju mlade Poljske (S. </w:t>
            </w:r>
            <w:proofErr w:type="spellStart"/>
            <w:r w:rsidRPr="003B5715">
              <w:rPr>
                <w:rFonts w:ascii="Garamond" w:hAnsi="Garamond"/>
                <w:bCs/>
                <w:sz w:val="24"/>
                <w:szCs w:val="24"/>
              </w:rPr>
              <w:t>Wyspiański</w:t>
            </w:r>
            <w:proofErr w:type="spellEnd"/>
            <w:r w:rsidRPr="003B5715">
              <w:rPr>
                <w:rFonts w:ascii="Garamond" w:hAnsi="Garamond"/>
                <w:bCs/>
                <w:sz w:val="24"/>
                <w:szCs w:val="24"/>
              </w:rPr>
              <w:t xml:space="preserve">) in medvojnih avantgardnih tokov (S. I. </w:t>
            </w:r>
            <w:proofErr w:type="spellStart"/>
            <w:r w:rsidRPr="003B5715">
              <w:rPr>
                <w:rFonts w:ascii="Garamond" w:hAnsi="Garamond"/>
                <w:bCs/>
                <w:sz w:val="24"/>
                <w:szCs w:val="24"/>
              </w:rPr>
              <w:t>Witkiewicz</w:t>
            </w:r>
            <w:proofErr w:type="spellEnd"/>
            <w:r w:rsidRPr="003B5715">
              <w:rPr>
                <w:rFonts w:ascii="Garamond" w:hAnsi="Garamond"/>
                <w:bCs/>
                <w:sz w:val="24"/>
                <w:szCs w:val="24"/>
              </w:rPr>
              <w:t xml:space="preserve">). Različica modernističnih iskanj pri W. Gombrowiczu, groteska in absurd v povojni dramatiki (S. </w:t>
            </w:r>
            <w:proofErr w:type="spellStart"/>
            <w:r w:rsidRPr="003B5715">
              <w:rPr>
                <w:rFonts w:ascii="Garamond" w:hAnsi="Garamond"/>
                <w:bCs/>
                <w:sz w:val="24"/>
                <w:szCs w:val="24"/>
              </w:rPr>
              <w:t>Mrożek</w:t>
            </w:r>
            <w:proofErr w:type="spellEnd"/>
            <w:r w:rsidRPr="003B5715">
              <w:rPr>
                <w:rFonts w:ascii="Garamond" w:hAnsi="Garamond"/>
                <w:bCs/>
                <w:sz w:val="24"/>
                <w:szCs w:val="24"/>
              </w:rPr>
              <w:t xml:space="preserve">, T. </w:t>
            </w:r>
            <w:proofErr w:type="spellStart"/>
            <w:r w:rsidRPr="003B5715">
              <w:rPr>
                <w:rFonts w:ascii="Garamond" w:hAnsi="Garamond"/>
                <w:bCs/>
                <w:sz w:val="24"/>
                <w:szCs w:val="24"/>
              </w:rPr>
              <w:t>Różewicz</w:t>
            </w:r>
            <w:proofErr w:type="spellEnd"/>
            <w:r w:rsidRPr="003B5715">
              <w:rPr>
                <w:rFonts w:ascii="Garamond" w:hAnsi="Garamond"/>
                <w:bCs/>
                <w:sz w:val="24"/>
                <w:szCs w:val="24"/>
              </w:rPr>
              <w:t>, T. Kantor). Povojni razvoj dramatike v domovini in v emigraciji, moderna poljska dramatika in njene tematsko-idejne inovacije.</w:t>
            </w:r>
          </w:p>
        </w:tc>
      </w:tr>
      <w:tr w:rsidR="00163751" w:rsidRPr="003B5715" w14:paraId="7ACC9EC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D64057A" w14:textId="4DA7A45A" w:rsidR="00163751" w:rsidRPr="003B5715" w:rsidDel="00163751" w:rsidRDefault="00163751"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 xml:space="preserve">PSJ2 </w:t>
            </w:r>
            <w:proofErr w:type="spellStart"/>
            <w:r w:rsidRPr="003B5715">
              <w:rPr>
                <w:rFonts w:ascii="Garamond" w:eastAsia="Times New Roman" w:hAnsi="Garamond"/>
                <w:sz w:val="24"/>
                <w:szCs w:val="24"/>
                <w:lang w:eastAsia="sl-SI"/>
              </w:rPr>
              <w:t>Arealni</w:t>
            </w:r>
            <w:proofErr w:type="spellEnd"/>
            <w:r w:rsidRPr="003B5715">
              <w:rPr>
                <w:rFonts w:ascii="Garamond" w:eastAsia="Times New Roman" w:hAnsi="Garamond"/>
                <w:sz w:val="24"/>
                <w:szCs w:val="24"/>
                <w:lang w:eastAsia="sl-SI"/>
              </w:rPr>
              <w:t xml:space="preserve"> vidiki slovanskih jezikov</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132FA33" w14:textId="3358E956" w:rsidR="00163751" w:rsidRPr="003B5715" w:rsidDel="00163751" w:rsidRDefault="00163751"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BB57168" w14:textId="76CD08ED" w:rsidR="00163751" w:rsidRPr="003B5715" w:rsidDel="00163751" w:rsidRDefault="00163751" w:rsidP="007273C6">
            <w:pPr>
              <w:spacing w:after="0" w:line="240" w:lineRule="auto"/>
              <w:jc w:val="both"/>
              <w:rPr>
                <w:rFonts w:ascii="Garamond" w:hAnsi="Garamond"/>
                <w:sz w:val="24"/>
                <w:szCs w:val="24"/>
              </w:rPr>
            </w:pPr>
            <w:r w:rsidRPr="003B5715">
              <w:rPr>
                <w:rFonts w:ascii="Garamond" w:hAnsi="Garamond"/>
                <w:sz w:val="24"/>
                <w:szCs w:val="24"/>
              </w:rPr>
              <w:t xml:space="preserve">Pregled in sistematizacija glasoslovnih, oblikoslovnih, naglasnih, besedotvornih in leksičnih  karakteristik slovanskih jezikov v luči </w:t>
            </w:r>
            <w:proofErr w:type="spellStart"/>
            <w:r w:rsidRPr="003B5715">
              <w:rPr>
                <w:rFonts w:ascii="Garamond" w:hAnsi="Garamond"/>
                <w:sz w:val="24"/>
                <w:szCs w:val="24"/>
              </w:rPr>
              <w:t>arealne</w:t>
            </w:r>
            <w:proofErr w:type="spellEnd"/>
            <w:r w:rsidRPr="003B5715">
              <w:rPr>
                <w:rFonts w:ascii="Garamond" w:hAnsi="Garamond"/>
                <w:sz w:val="24"/>
                <w:szCs w:val="24"/>
              </w:rPr>
              <w:t xml:space="preserve"> lingvistike in s posebnim poudarkom na začetnih </w:t>
            </w:r>
            <w:proofErr w:type="spellStart"/>
            <w:r w:rsidRPr="003B5715">
              <w:rPr>
                <w:rFonts w:ascii="Garamond" w:hAnsi="Garamond"/>
                <w:sz w:val="24"/>
                <w:szCs w:val="24"/>
              </w:rPr>
              <w:t>lingvogenetskih</w:t>
            </w:r>
            <w:proofErr w:type="spellEnd"/>
            <w:r w:rsidRPr="003B5715">
              <w:rPr>
                <w:rFonts w:ascii="Garamond" w:hAnsi="Garamond"/>
                <w:sz w:val="24"/>
                <w:szCs w:val="24"/>
              </w:rPr>
              <w:t xml:space="preserve"> podlagah slovanskih jezikov.</w:t>
            </w:r>
          </w:p>
        </w:tc>
      </w:tr>
      <w:tr w:rsidR="00163751" w:rsidRPr="003B5715" w14:paraId="4F1849B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A85831D" w14:textId="20C07B3A" w:rsidR="00163751" w:rsidRPr="003B5715" w:rsidDel="00163751" w:rsidRDefault="00163751"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PSJ2 Starocerkvenoslovanska skladnja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F03C688" w14:textId="2CC3A245" w:rsidR="00163751" w:rsidRPr="003B5715" w:rsidDel="00163751" w:rsidRDefault="00163751"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EE41577" w14:textId="65F3169F" w:rsidR="00163751" w:rsidRPr="003B5715" w:rsidDel="00163751" w:rsidRDefault="00163751" w:rsidP="007273C6">
            <w:pPr>
              <w:spacing w:after="0" w:line="240" w:lineRule="auto"/>
              <w:jc w:val="both"/>
              <w:rPr>
                <w:rFonts w:ascii="Garamond" w:hAnsi="Garamond"/>
                <w:sz w:val="24"/>
                <w:szCs w:val="24"/>
              </w:rPr>
            </w:pPr>
            <w:r w:rsidRPr="003B5715">
              <w:rPr>
                <w:rFonts w:ascii="Garamond" w:hAnsi="Garamond"/>
                <w:sz w:val="24"/>
                <w:szCs w:val="24"/>
              </w:rPr>
              <w:t xml:space="preserve">Osnovne značilnosti </w:t>
            </w:r>
            <w:proofErr w:type="spellStart"/>
            <w:r w:rsidRPr="003B5715">
              <w:rPr>
                <w:rFonts w:ascii="Garamond" w:hAnsi="Garamond"/>
                <w:sz w:val="24"/>
                <w:szCs w:val="24"/>
              </w:rPr>
              <w:t>oblikoskladnje</w:t>
            </w:r>
            <w:proofErr w:type="spellEnd"/>
            <w:r w:rsidRPr="003B5715">
              <w:rPr>
                <w:rFonts w:ascii="Garamond" w:hAnsi="Garamond"/>
                <w:sz w:val="24"/>
                <w:szCs w:val="24"/>
              </w:rPr>
              <w:t>, besednozvezne in stavčne skladnje stare cerkvene slovanščine. Primerjalno-</w:t>
            </w:r>
            <w:proofErr w:type="spellStart"/>
            <w:r w:rsidRPr="003B5715">
              <w:rPr>
                <w:rFonts w:ascii="Garamond" w:hAnsi="Garamond"/>
                <w:sz w:val="24"/>
                <w:szCs w:val="24"/>
              </w:rPr>
              <w:t>kontrastivna</w:t>
            </w:r>
            <w:proofErr w:type="spellEnd"/>
            <w:r w:rsidRPr="003B5715">
              <w:rPr>
                <w:rFonts w:ascii="Garamond" w:hAnsi="Garamond"/>
                <w:sz w:val="24"/>
                <w:szCs w:val="24"/>
              </w:rPr>
              <w:t xml:space="preserve"> umestitev starocerkvenoslovanskih skladenjskih pojavov v okviru slovanske skladnje. Vpliv grščine na starocerkvenoslovansko skladnjo. Ponazoritev posameznih skladenjskih pojavov na konkretnih besedilih.</w:t>
            </w:r>
          </w:p>
        </w:tc>
      </w:tr>
      <w:tr w:rsidR="00163751" w:rsidRPr="003B5715" w14:paraId="7AB41AE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F9FED42" w14:textId="3E8B114F" w:rsidR="00163751" w:rsidRPr="003B5715" w:rsidDel="00163751" w:rsidRDefault="00163751"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PSJ2 Uvod v slovansko imenoslovje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55DF16A" w14:textId="7823EBFF" w:rsidR="00163751" w:rsidRPr="003B5715" w:rsidDel="00163751" w:rsidRDefault="00163751"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00353D6" w14:textId="251EA6E4" w:rsidR="00163751" w:rsidRPr="003B5715" w:rsidDel="00163751" w:rsidRDefault="00163751" w:rsidP="007273C6">
            <w:pPr>
              <w:spacing w:after="0" w:line="240" w:lineRule="auto"/>
              <w:jc w:val="both"/>
              <w:rPr>
                <w:rFonts w:ascii="Garamond" w:hAnsi="Garamond"/>
                <w:sz w:val="24"/>
                <w:szCs w:val="24"/>
              </w:rPr>
            </w:pPr>
            <w:r w:rsidRPr="003B5715">
              <w:rPr>
                <w:rFonts w:ascii="Garamond" w:hAnsi="Garamond"/>
                <w:sz w:val="24"/>
                <w:szCs w:val="24"/>
              </w:rPr>
              <w:t>Imenoslovje kot relativno samostojen jezikovni podsistem.  Razmerje med ob</w:t>
            </w:r>
            <w:r w:rsidRPr="003B5715">
              <w:rPr>
                <w:rFonts w:ascii="Garamond" w:hAnsi="Garamond" w:cs="Calibri"/>
                <w:sz w:val="24"/>
                <w:szCs w:val="24"/>
              </w:rPr>
              <w:t>č</w:t>
            </w:r>
            <w:r w:rsidRPr="003B5715">
              <w:rPr>
                <w:rFonts w:ascii="Garamond" w:hAnsi="Garamond"/>
                <w:sz w:val="24"/>
                <w:szCs w:val="24"/>
              </w:rPr>
              <w:t>nimi in lastnimi imeni.  Klasifikacija lastnih imen na osebna imena (</w:t>
            </w:r>
            <w:proofErr w:type="spellStart"/>
            <w:r w:rsidRPr="003B5715">
              <w:rPr>
                <w:rFonts w:ascii="Garamond" w:hAnsi="Garamond"/>
                <w:sz w:val="24"/>
                <w:szCs w:val="24"/>
              </w:rPr>
              <w:t>antroponimi</w:t>
            </w:r>
            <w:proofErr w:type="spellEnd"/>
            <w:r w:rsidRPr="003B5715">
              <w:rPr>
                <w:rFonts w:ascii="Garamond" w:hAnsi="Garamond"/>
                <w:sz w:val="24"/>
                <w:szCs w:val="24"/>
              </w:rPr>
              <w:t>), zemljepisna imena (</w:t>
            </w:r>
            <w:proofErr w:type="spellStart"/>
            <w:r w:rsidRPr="003B5715">
              <w:rPr>
                <w:rFonts w:ascii="Garamond" w:hAnsi="Garamond"/>
                <w:sz w:val="24"/>
                <w:szCs w:val="24"/>
              </w:rPr>
              <w:t>geonimi</w:t>
            </w:r>
            <w:proofErr w:type="spellEnd"/>
            <w:r w:rsidRPr="003B5715">
              <w:rPr>
                <w:rFonts w:ascii="Garamond" w:hAnsi="Garamond"/>
                <w:sz w:val="24"/>
                <w:szCs w:val="24"/>
              </w:rPr>
              <w:t>), stvarna imena (</w:t>
            </w:r>
            <w:proofErr w:type="spellStart"/>
            <w:r w:rsidRPr="003B5715">
              <w:rPr>
                <w:rFonts w:ascii="Garamond" w:hAnsi="Garamond"/>
                <w:sz w:val="24"/>
                <w:szCs w:val="24"/>
              </w:rPr>
              <w:t>hrematonimi</w:t>
            </w:r>
            <w:proofErr w:type="spellEnd"/>
            <w:r w:rsidRPr="003B5715">
              <w:rPr>
                <w:rFonts w:ascii="Garamond" w:hAnsi="Garamond"/>
                <w:sz w:val="24"/>
                <w:szCs w:val="24"/>
              </w:rPr>
              <w:t>) itd. ter genetska in strukturna razmerja med njimi. Imenski modeli. Imensko besedotvorje in njegova specifika (distribucija besedotvornih vrst glede na vrsto lastnih imen, tipi</w:t>
            </w:r>
            <w:r w:rsidRPr="003B5715">
              <w:rPr>
                <w:rFonts w:ascii="Garamond" w:hAnsi="Garamond" w:cs="Calibri"/>
                <w:sz w:val="24"/>
                <w:szCs w:val="24"/>
              </w:rPr>
              <w:t>č</w:t>
            </w:r>
            <w:r w:rsidRPr="003B5715">
              <w:rPr>
                <w:rFonts w:ascii="Garamond" w:hAnsi="Garamond"/>
                <w:sz w:val="24"/>
                <w:szCs w:val="24"/>
              </w:rPr>
              <w:t>na obrazila pri lastnih imenih itd.).</w:t>
            </w:r>
          </w:p>
        </w:tc>
      </w:tr>
      <w:tr w:rsidR="007273C6" w:rsidRPr="003B5715" w14:paraId="1B646CD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BE0564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PSJ2 Lektorat slovanskega jezika III: </w:t>
            </w:r>
          </w:p>
          <w:p w14:paraId="485B7A7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Češki jezik 3–4 </w:t>
            </w:r>
          </w:p>
          <w:p w14:paraId="78765E21"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006009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3 </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1516A3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V zimskem semestru se nadaljuje spoznavanje češkega oblikoslovja: obravnavani so množinski skloni pri samostalniku, pridevniku in zaimkih, pri glagolu pa zlasti kategorija vida in z njim povezana tvorba prihodnjika v češčini ter nakloni. </w:t>
            </w:r>
            <w:r w:rsidRPr="003B5715">
              <w:rPr>
                <w:rFonts w:ascii="Garamond" w:hAnsi="Garamond"/>
                <w:sz w:val="24"/>
                <w:szCs w:val="24"/>
              </w:rPr>
              <w:br/>
              <w:t>V poletnem semestru se obravnavajo nekateri težji oblikoslovni primeri (sklanjatev prevzetih besed, nepravilni sklanjatveni vzorci …), pri pridevniku in prislovu pa še stopnjevanje. Študentje prav tako vadijo težja mesta iz češkega pravopisa in pravorečja (pisanje mehkega in trdega i-ja, dolžina samoglasnikov v češčini). Ob pregledu problematike čeških predlogov in veznikov spoznavajo prva poglavja iz skladnje.</w:t>
            </w:r>
            <w:r w:rsidRPr="003B5715">
              <w:rPr>
                <w:rFonts w:ascii="Garamond" w:hAnsi="Garamond"/>
                <w:sz w:val="24"/>
                <w:szCs w:val="24"/>
              </w:rPr>
              <w:br/>
              <w:t>Pri urah konverzacije se skozi različne vaje krepijo študentove ustne in pisne kompetence, sporazumevanje v najrazličnejših govornih položajih, ob manj zahtevnih besedilih spoznavajo češko družbeno in kulturno realnost.</w:t>
            </w:r>
          </w:p>
        </w:tc>
      </w:tr>
      <w:tr w:rsidR="007273C6" w:rsidRPr="003B5715" w14:paraId="6264A14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6B12C8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PSJ2 Lektorat slovanskega jezika III: </w:t>
            </w:r>
          </w:p>
          <w:p w14:paraId="06072E5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Bolgarski jezik 3–4 </w:t>
            </w:r>
          </w:p>
          <w:p w14:paraId="5C8A531E"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A37B9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3 </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7CA2E7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Oblike preteklih glagolskih časov (perfekt, pluskvamperfekt) in njihova raba, oblike </w:t>
            </w:r>
            <w:proofErr w:type="spellStart"/>
            <w:r w:rsidRPr="003B5715">
              <w:rPr>
                <w:rFonts w:ascii="Garamond" w:hAnsi="Garamond"/>
                <w:sz w:val="24"/>
                <w:szCs w:val="24"/>
              </w:rPr>
              <w:t>prihodnjiških</w:t>
            </w:r>
            <w:proofErr w:type="spellEnd"/>
            <w:r w:rsidRPr="003B5715">
              <w:rPr>
                <w:rFonts w:ascii="Garamond" w:hAnsi="Garamond"/>
                <w:sz w:val="24"/>
                <w:szCs w:val="24"/>
              </w:rPr>
              <w:t xml:space="preserve"> glagolskih časov (prihodnjik v preteklosti, </w:t>
            </w:r>
            <w:proofErr w:type="spellStart"/>
            <w:r w:rsidRPr="003B5715">
              <w:rPr>
                <w:rFonts w:ascii="Garamond" w:hAnsi="Garamond"/>
                <w:sz w:val="24"/>
                <w:szCs w:val="24"/>
              </w:rPr>
              <w:t>predvaritelni</w:t>
            </w:r>
            <w:proofErr w:type="spellEnd"/>
            <w:r w:rsidRPr="003B5715">
              <w:rPr>
                <w:rFonts w:ascii="Garamond" w:hAnsi="Garamond"/>
                <w:sz w:val="24"/>
                <w:szCs w:val="24"/>
              </w:rPr>
              <w:t xml:space="preserve"> prihodnjik, </w:t>
            </w:r>
            <w:proofErr w:type="spellStart"/>
            <w:r w:rsidRPr="003B5715">
              <w:rPr>
                <w:rFonts w:ascii="Garamond" w:hAnsi="Garamond"/>
                <w:sz w:val="24"/>
                <w:szCs w:val="24"/>
              </w:rPr>
              <w:t>predvaritelni</w:t>
            </w:r>
            <w:proofErr w:type="spellEnd"/>
            <w:r w:rsidRPr="003B5715">
              <w:rPr>
                <w:rFonts w:ascii="Garamond" w:hAnsi="Garamond"/>
                <w:sz w:val="24"/>
                <w:szCs w:val="24"/>
              </w:rPr>
              <w:t xml:space="preserve"> prihodnjik v preteklosti. </w:t>
            </w:r>
            <w:r w:rsidRPr="003B5715">
              <w:rPr>
                <w:rFonts w:ascii="Garamond" w:hAnsi="Garamond"/>
                <w:sz w:val="24"/>
                <w:szCs w:val="24"/>
              </w:rPr>
              <w:br/>
              <w:t xml:space="preserve">Branje srednje zahtevnih besedil (B1); osnovno sporazumevanje o dani temi (opis, pripovedovanje, povzemanje besedil s parafraziranjem); tvorjenje ustnih/pisnih besedil v bolgarščini; spoznavanje novega besedja in prevajanje lažjih besedil.  </w:t>
            </w:r>
            <w:r w:rsidRPr="003B5715">
              <w:rPr>
                <w:rFonts w:ascii="Garamond" w:hAnsi="Garamond"/>
                <w:sz w:val="24"/>
                <w:szCs w:val="24"/>
              </w:rPr>
              <w:br/>
              <w:t>Teme: vsakodnevni problemi mladih, zunanjost in značaj, promet, nakupovanje, prehranjevanje, zdravje.</w:t>
            </w:r>
          </w:p>
        </w:tc>
      </w:tr>
      <w:tr w:rsidR="007273C6" w:rsidRPr="003B5715" w14:paraId="7702015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98C272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 xml:space="preserve">PSJ2 Lektorat slovanskega jezika III: </w:t>
            </w:r>
          </w:p>
          <w:p w14:paraId="20C65DB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Češki jezik 5–6 </w:t>
            </w:r>
          </w:p>
          <w:p w14:paraId="7505A31F"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44FC93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3E6D44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V prvem semestru se nadaljuje spoznavanje češkega oblikoslovja: obravnavani so množinski skloni pri samostalniku, pridevniku in zaimkih, pri glagolu pa zlasti kategorija vida in z njim povezana tvorba prihodnjika v češčini ter nakloni. </w:t>
            </w:r>
          </w:p>
          <w:p w14:paraId="396AF33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V drugem semestru se obravnavajo nekateri težji oblikoslovni primeri (sklanjatev prevzetih besed, nepravilni sklanjatveni vzorci …), pri pridevniku in prislovu pa še stopnjevanje. Študentje prav tako vadijo težja mesta iz češkega pravopisa in pravorečja (pisanje mehkega in trdega i-ja, dolžina samoglasnikov v češčini). Ob pregledu problematike čeških predlogov in veznikov spoznavajo prva poglavja iz skladnje.</w:t>
            </w:r>
          </w:p>
          <w:p w14:paraId="5701B17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Pri urah konverzacije se skozi različne vaje krepijo študentove ustne in pisne kompetence, ob različnih zvrstnih besedilih spoznavajo češko družbeno in kulturno realnost.</w:t>
            </w:r>
          </w:p>
        </w:tc>
      </w:tr>
      <w:tr w:rsidR="007273C6" w:rsidRPr="003B5715" w14:paraId="5CD9D0D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2F9472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PSJ2 Lektorat slovanskega jezika III: </w:t>
            </w:r>
          </w:p>
          <w:p w14:paraId="502BB55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Bolgarski jezik 5–6</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7D9262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0993B3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Deležniki in deležja v bolgarščini; posebnosti glagolskega vida in načina; branje in prevajanje bolgarskih besedil v slovenščino; tvorjenje zapletenejših samostojnih besedil (</w:t>
            </w:r>
            <w:proofErr w:type="spellStart"/>
            <w:r w:rsidRPr="003B5715">
              <w:rPr>
                <w:rFonts w:ascii="Garamond" w:hAnsi="Garamond"/>
                <w:sz w:val="24"/>
                <w:szCs w:val="24"/>
              </w:rPr>
              <w:t>praktičnosporazumevalnih</w:t>
            </w:r>
            <w:proofErr w:type="spellEnd"/>
            <w:r w:rsidRPr="003B5715">
              <w:rPr>
                <w:rFonts w:ascii="Garamond" w:hAnsi="Garamond"/>
                <w:sz w:val="24"/>
                <w:szCs w:val="24"/>
              </w:rPr>
              <w:t>, uradnih) v bolgarščini.</w:t>
            </w:r>
          </w:p>
          <w:p w14:paraId="3181D51F"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Teme: bolgarska zgodovina, kultura in umetnost, sodobna bolgarska družba.</w:t>
            </w:r>
          </w:p>
        </w:tc>
      </w:tr>
      <w:tr w:rsidR="007273C6" w:rsidRPr="003B5715" w14:paraId="0DD2342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B2CB18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PSJ2 Lektorat slovanskega jezika III: Bolgarski jezik 1-2</w:t>
            </w:r>
          </w:p>
          <w:p w14:paraId="6CA25197"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A2102B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F731AA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Osnovne informacije o bolgarskem jeziku; cirilica (posebnosti bolgarske cirilice); bolgarsko glasoslovje; sedanjik, prihodnjik, oblike glagola </w:t>
            </w:r>
            <w:proofErr w:type="spellStart"/>
            <w:r w:rsidRPr="003B5715">
              <w:rPr>
                <w:rFonts w:ascii="Garamond" w:hAnsi="Garamond"/>
                <w:sz w:val="24"/>
                <w:szCs w:val="24"/>
              </w:rPr>
              <w:t>съм</w:t>
            </w:r>
            <w:proofErr w:type="spellEnd"/>
            <w:r w:rsidRPr="003B5715">
              <w:rPr>
                <w:rFonts w:ascii="Garamond" w:hAnsi="Garamond"/>
                <w:sz w:val="24"/>
                <w:szCs w:val="24"/>
              </w:rPr>
              <w:t>, oblike preteklih glagolskih časov (</w:t>
            </w:r>
            <w:proofErr w:type="spellStart"/>
            <w:r w:rsidRPr="003B5715">
              <w:rPr>
                <w:rFonts w:ascii="Garamond" w:hAnsi="Garamond"/>
                <w:sz w:val="24"/>
                <w:szCs w:val="24"/>
              </w:rPr>
              <w:t>imperfekt</w:t>
            </w:r>
            <w:proofErr w:type="spellEnd"/>
            <w:r w:rsidRPr="003B5715">
              <w:rPr>
                <w:rFonts w:ascii="Garamond" w:hAnsi="Garamond"/>
                <w:sz w:val="24"/>
                <w:szCs w:val="24"/>
              </w:rPr>
              <w:t>, aorist) in njihova raba, oblike osebnih zaimkov; člen, števnik; osnovno besedje in osnovne jezikovne zgradbe, ki služijo kot temelj osnovnih sporazumevalnih vzorcev.</w:t>
            </w:r>
            <w:r w:rsidRPr="003B5715">
              <w:rPr>
                <w:rFonts w:ascii="Garamond" w:hAnsi="Garamond"/>
                <w:sz w:val="24"/>
                <w:szCs w:val="24"/>
              </w:rPr>
              <w:br/>
              <w:t>Branje enostavnejših besedil v bolgarskem jeziku in utrjevanje osnovnih sporazumevalnih vzorcev. Teme: družina, delo, prosti čas, družba, okolje.</w:t>
            </w:r>
          </w:p>
        </w:tc>
      </w:tr>
      <w:tr w:rsidR="007273C6" w:rsidRPr="003B5715" w14:paraId="2A3DF64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427EB4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PSJ2 Lektorat slovanskega jezika III: Češki  jezik 1-2</w:t>
            </w:r>
          </w:p>
          <w:p w14:paraId="1A79C93A"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D29860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D07406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Študentom bodo v zimskem semestru predstavljene osnove češke fonetike in fonologije (vključno s pravopisom in pravorečjem), ki se bodo utrjevale ob branju besedil, ki so študentu zaradi lažjega razumevanja na voljo tudi v slovenščini. Že v zimskem semestru se začne, v poletnem pa nadaljuje spoznavanje češkega oblikoslovnega sistema – zlasti osnovni sklanjatveni vzorci (pri samostalniku, pridevniku, osebnih, vprašalnih in svojilnih zaimkih), in sicer imenovalnik, tožilnik ednine in množine, rodilnik in zvalnik ednine v zimskem, ostali edninski skloni pa v poletnem semestru, ter spregatveni tipi v sedanjiku (prvi semester) in pretekliku (drugi semester). Pri urah, namenjenih konverzaciji, se naučijo obvladovati izmenjavo informacij v vsakdanjih komunikacijskih situacijah (spraševanje po smeri, </w:t>
            </w:r>
            <w:r w:rsidRPr="003B5715">
              <w:rPr>
                <w:rFonts w:ascii="Garamond" w:hAnsi="Garamond"/>
                <w:sz w:val="24"/>
                <w:szCs w:val="24"/>
              </w:rPr>
              <w:lastRenderedPageBreak/>
              <w:t>nakupovanje, rezervacije, pošta, restavracija …) in spoznavajo češke realije ob lažjih učbeniških besedilih (osnovni geografski in zgodovinski podatki o Češki, kultura …).</w:t>
            </w:r>
          </w:p>
        </w:tc>
      </w:tr>
      <w:tr w:rsidR="007273C6" w:rsidRPr="003B5715" w14:paraId="132CB8B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61CB86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PSJ2 Lektorat slovanskega jezika III: Hrvaški in srbski jezik 1-2</w:t>
            </w:r>
          </w:p>
          <w:p w14:paraId="36DA7E37"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28CC0F"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329519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Razvijanje sposobnosti ustnega in pisnega izražanja v hrvaščini (ali srbščini, </w:t>
            </w:r>
            <w:proofErr w:type="spellStart"/>
            <w:r w:rsidRPr="003B5715">
              <w:rPr>
                <w:rFonts w:ascii="Garamond" w:hAnsi="Garamond"/>
                <w:sz w:val="24"/>
                <w:szCs w:val="24"/>
              </w:rPr>
              <w:t>bosanščini</w:t>
            </w:r>
            <w:proofErr w:type="spellEnd"/>
            <w:r w:rsidRPr="003B5715">
              <w:rPr>
                <w:rFonts w:ascii="Garamond" w:hAnsi="Garamond"/>
                <w:sz w:val="24"/>
                <w:szCs w:val="24"/>
              </w:rPr>
              <w:t xml:space="preserve">, </w:t>
            </w:r>
            <w:proofErr w:type="spellStart"/>
            <w:r w:rsidRPr="003B5715">
              <w:rPr>
                <w:rFonts w:ascii="Garamond" w:hAnsi="Garamond"/>
                <w:sz w:val="24"/>
                <w:szCs w:val="24"/>
              </w:rPr>
              <w:t>črnogorščini</w:t>
            </w:r>
            <w:proofErr w:type="spellEnd"/>
            <w:r w:rsidRPr="003B5715">
              <w:rPr>
                <w:rFonts w:ascii="Garamond" w:hAnsi="Garamond"/>
                <w:sz w:val="24"/>
                <w:szCs w:val="24"/>
              </w:rPr>
              <w:t xml:space="preserve">); priprava študentov na morfološko analizo govorjenih in zapisanih besedil; razvijanje in utrjevanje pravopisnih sposobnosti; utrjevanje jezikovnih kompetenc; razvijanje  leksikalne kompetence ter priprava na povzemanje besedil s parafraziranjem in </w:t>
            </w:r>
            <w:proofErr w:type="spellStart"/>
            <w:r w:rsidRPr="003B5715">
              <w:rPr>
                <w:rFonts w:ascii="Garamond" w:hAnsi="Garamond"/>
                <w:sz w:val="24"/>
                <w:szCs w:val="24"/>
              </w:rPr>
              <w:t>reformulacijo</w:t>
            </w:r>
            <w:proofErr w:type="spellEnd"/>
            <w:r w:rsidRPr="003B5715">
              <w:rPr>
                <w:rFonts w:ascii="Garamond" w:hAnsi="Garamond"/>
                <w:sz w:val="24"/>
                <w:szCs w:val="24"/>
              </w:rPr>
              <w:t>. Teme: družina, delo, prosti čas, družba in družbeni problemi, socialni problemi, okolje ipd.</w:t>
            </w:r>
          </w:p>
        </w:tc>
      </w:tr>
      <w:tr w:rsidR="007273C6" w:rsidRPr="003B5715" w14:paraId="1945110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5B8409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PSJ2 Lektorat slovanskega jezika III: Hrvaški in srbski jezik 3-4</w:t>
            </w:r>
          </w:p>
          <w:p w14:paraId="7892CC73"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2BA51B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0DC94C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Predmet teoretično temelji na hrvaškem jezikovnem standardu; srbski, bosanski in črnogorski jezikovni standard so predstavljeni informativno.  Razvijanje sporazumevalnih spretnosti: slušno in bralno razumevanje (daljša avtentična besedila), pisno izražanje (analiza delov spisa), ustno izražanje (dialogi v parih, diskusija); priprava študentov na skladenjsko analizo govorjenih in zapisanih besedil; razvijanje in utrjevanje pravopisnih kompetenc; utrjevanje jezikovnih kompetenc. Teme: vsakdanje življenje, delo in prosti čas itd.</w:t>
            </w:r>
          </w:p>
        </w:tc>
      </w:tr>
      <w:tr w:rsidR="007273C6" w:rsidRPr="003B5715" w14:paraId="5754E6E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9AA245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PSJ2 Lektorat slovanskega jezika III: Hrvaški in srbski jezik 5-6</w:t>
            </w:r>
          </w:p>
          <w:p w14:paraId="5F41C4D2"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9289F9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67FC5B1"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Predmet teoretično temelji na hrvaškem jezikovnem standardu; srbski, bosanski in črnogorski jezikovni standard so predstavljeni informativno. </w:t>
            </w:r>
          </w:p>
          <w:p w14:paraId="0ECFDCC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Nadgradnja znanj usvojenih v prvih dveh letnikih s </w:t>
            </w:r>
            <w:proofErr w:type="spellStart"/>
            <w:r w:rsidRPr="003B5715">
              <w:rPr>
                <w:rFonts w:ascii="Garamond" w:hAnsi="Garamond"/>
                <w:sz w:val="24"/>
                <w:szCs w:val="24"/>
              </w:rPr>
              <w:t>kontrastivno</w:t>
            </w:r>
            <w:proofErr w:type="spellEnd"/>
            <w:r w:rsidRPr="003B5715">
              <w:rPr>
                <w:rFonts w:ascii="Garamond" w:hAnsi="Garamond"/>
                <w:sz w:val="24"/>
                <w:szCs w:val="24"/>
              </w:rPr>
              <w:t xml:space="preserve"> analizo; razvijanje sporazumevalnih spretnosti: slušno in bralno razumevanje (daljša avtentična besedila), pisno izražanje (analiza in tvorba različnih besedil, npr. prijava na razpis, življenjepis, novinarski članek itd.), ustno izražanje (izražanje mnenja, predstavitev problema itd.); priprava študentov na analizo govorjenih in zapisanih besedil; utrjevanje pravopisnih kompetenc; razvijanje leksikalne kompetence s poudarkom na jeziku stroke; razvijanje in utrjevanje </w:t>
            </w:r>
            <w:proofErr w:type="spellStart"/>
            <w:r w:rsidRPr="003B5715">
              <w:rPr>
                <w:rFonts w:ascii="Garamond" w:hAnsi="Garamond"/>
                <w:sz w:val="24"/>
                <w:szCs w:val="24"/>
              </w:rPr>
              <w:t>argumentativnega</w:t>
            </w:r>
            <w:proofErr w:type="spellEnd"/>
            <w:r w:rsidRPr="003B5715">
              <w:rPr>
                <w:rFonts w:ascii="Garamond" w:hAnsi="Garamond"/>
                <w:sz w:val="24"/>
                <w:szCs w:val="24"/>
              </w:rPr>
              <w:t xml:space="preserve"> diskurza; uvajanje v samostojno oblikovanje (strokovnega) besedila (izbira teme, zbiranje gradiva, izbor relevantne literature, raziskava, oblikovanje besedila, govorna predstavitev, diskusija), prevajanje.</w:t>
            </w:r>
          </w:p>
        </w:tc>
      </w:tr>
      <w:tr w:rsidR="007273C6" w:rsidRPr="003B5715" w14:paraId="43B6AAE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F2BF3E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PSJ2 Lektorat slovanskega jezika III: Makedonski jezik 1-2</w:t>
            </w:r>
          </w:p>
          <w:p w14:paraId="0437DA28"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DB8D4B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6C58CC7"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Makedonski jezik v južnoslovanskem jezikovnem prostoru; oblikovanje južnoslovanskih jezikov; oris zgodovine makedonskega jezika; pravopis in pravorečje; glasovni in grafemski sestav makedonskega knjižnega jezika, glasovne premene, naglas, naglasni sklopi, stavčni naglas. Osnove makedonskega morfološkega sestava, besedne vrste: samostalnik, pridevnik, zaimek, števnik, prislov, glagol (glagolske oblike: sedanjik, velelnik, aorist, </w:t>
            </w:r>
            <w:proofErr w:type="spellStart"/>
            <w:r w:rsidRPr="003B5715">
              <w:rPr>
                <w:rFonts w:ascii="Garamond" w:hAnsi="Garamond"/>
                <w:sz w:val="24"/>
                <w:szCs w:val="24"/>
              </w:rPr>
              <w:t>imperfekt</w:t>
            </w:r>
            <w:proofErr w:type="spellEnd"/>
            <w:r w:rsidRPr="003B5715">
              <w:rPr>
                <w:rFonts w:ascii="Garamond" w:hAnsi="Garamond"/>
                <w:sz w:val="24"/>
                <w:szCs w:val="24"/>
              </w:rPr>
              <w:t>, perfekt, prihodnjik 1). Jezikovne vaje.</w:t>
            </w:r>
          </w:p>
        </w:tc>
      </w:tr>
      <w:tr w:rsidR="007273C6" w:rsidRPr="003B5715" w14:paraId="7BC6391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1C7160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PSJ2 Lektorat slovanskega jezika III: Makedonski jezik 3-4</w:t>
            </w:r>
          </w:p>
          <w:p w14:paraId="5DA476D6"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96FD25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1E57BA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Morfologija: zapleten glagolski sistem (glagolske oblike: predpreteklik, prihodnjik 2 in 3, pogojnik, </w:t>
            </w:r>
            <w:proofErr w:type="spellStart"/>
            <w:r w:rsidRPr="003B5715">
              <w:rPr>
                <w:rFonts w:ascii="Garamond" w:hAnsi="Garamond"/>
                <w:sz w:val="24"/>
                <w:szCs w:val="24"/>
              </w:rPr>
              <w:t>сум</w:t>
            </w:r>
            <w:proofErr w:type="spellEnd"/>
            <w:r w:rsidRPr="003B5715">
              <w:rPr>
                <w:rFonts w:ascii="Garamond" w:hAnsi="Garamond"/>
                <w:sz w:val="24"/>
                <w:szCs w:val="24"/>
              </w:rPr>
              <w:t xml:space="preserve">-konstrukcija, </w:t>
            </w:r>
            <w:proofErr w:type="spellStart"/>
            <w:r w:rsidRPr="003B5715">
              <w:rPr>
                <w:rFonts w:ascii="Garamond" w:hAnsi="Garamond"/>
                <w:sz w:val="24"/>
                <w:szCs w:val="24"/>
              </w:rPr>
              <w:t>да</w:t>
            </w:r>
            <w:proofErr w:type="spellEnd"/>
            <w:r w:rsidRPr="003B5715">
              <w:rPr>
                <w:rFonts w:ascii="Garamond" w:hAnsi="Garamond"/>
                <w:sz w:val="24"/>
                <w:szCs w:val="24"/>
              </w:rPr>
              <w:t>-konstrukcija), predlog (funkcija v analitični tvorbi jezika), veznik (skladenjske korelacije), modalne besede, členek, medmet. Poglavja iz dialektologije, leksikografije, frazeologije makedonskega jezika. Osnove makedonske sintakse: besedne zveze, stavek, stavčni členi, zveze stavkov: priredje in podredje, besedni red. Jezikovne vaje.</w:t>
            </w:r>
          </w:p>
        </w:tc>
      </w:tr>
      <w:tr w:rsidR="007273C6" w:rsidRPr="003B5715" w14:paraId="068D73B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E883B3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PSJ2 Lektorat slovanskega jezika III: Poljski jezik 1-2</w:t>
            </w:r>
          </w:p>
          <w:p w14:paraId="4B554297"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0E873F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0B4E3A2" w14:textId="77777777" w:rsidR="007273C6" w:rsidRPr="003B5715" w:rsidRDefault="007273C6" w:rsidP="000049EB">
            <w:pPr>
              <w:spacing w:after="0" w:line="240" w:lineRule="auto"/>
              <w:rPr>
                <w:rFonts w:ascii="Garamond" w:hAnsi="Garamond"/>
                <w:sz w:val="24"/>
                <w:szCs w:val="24"/>
              </w:rPr>
            </w:pPr>
            <w:r w:rsidRPr="003B5715">
              <w:rPr>
                <w:rFonts w:ascii="Garamond" w:hAnsi="Garamond"/>
                <w:sz w:val="24"/>
                <w:szCs w:val="24"/>
              </w:rPr>
              <w:t>V zimskem semestru:</w:t>
            </w:r>
            <w:r w:rsidRPr="003B5715">
              <w:rPr>
                <w:rFonts w:ascii="Garamond" w:hAnsi="Garamond"/>
                <w:sz w:val="24"/>
                <w:szCs w:val="24"/>
              </w:rPr>
              <w:br/>
              <w:t>1. Spoznavanje glasovnega in slovničnega sistema poljskega jezika in zakonitosti njunega delovanja s poudarkom na razlikah med poljskim in slovenskim sistemom: – obvladovanje osnovnih načel izgovorjave in intonacije (</w:t>
            </w:r>
            <w:proofErr w:type="spellStart"/>
            <w:r w:rsidRPr="003B5715">
              <w:rPr>
                <w:rFonts w:ascii="Garamond" w:hAnsi="Garamond"/>
                <w:sz w:val="24"/>
                <w:szCs w:val="24"/>
              </w:rPr>
              <w:t>fonetske</w:t>
            </w:r>
            <w:proofErr w:type="spellEnd"/>
            <w:r w:rsidRPr="003B5715">
              <w:rPr>
                <w:rFonts w:ascii="Garamond" w:hAnsi="Garamond"/>
                <w:sz w:val="24"/>
                <w:szCs w:val="24"/>
              </w:rPr>
              <w:t xml:space="preserve"> vaje in glasno branje besedil), – osnove poljske slovnice: a) sklanjatev (Instrumental, </w:t>
            </w:r>
            <w:proofErr w:type="spellStart"/>
            <w:r w:rsidRPr="003B5715">
              <w:rPr>
                <w:rFonts w:ascii="Garamond" w:hAnsi="Garamond"/>
                <w:sz w:val="24"/>
                <w:szCs w:val="24"/>
              </w:rPr>
              <w:t>Akusativ</w:t>
            </w:r>
            <w:proofErr w:type="spellEnd"/>
            <w:r w:rsidRPr="003B5715">
              <w:rPr>
                <w:rFonts w:ascii="Garamond" w:hAnsi="Garamond"/>
                <w:sz w:val="24"/>
                <w:szCs w:val="24"/>
              </w:rPr>
              <w:t>, Genitiv samostalnikov, pridevnikov, zaimkov), b) spregatev (pregled osnovnih tipov),  c) glavni in vrstilni števniki,  d) skladnja (posebnost skladnje z Instrumentalom).</w:t>
            </w:r>
            <w:r w:rsidRPr="003B5715">
              <w:rPr>
                <w:rFonts w:ascii="Garamond" w:hAnsi="Garamond"/>
                <w:sz w:val="24"/>
                <w:szCs w:val="24"/>
              </w:rPr>
              <w:br/>
              <w:t>2. Spoznavanje osnovnega besednega zaklada iz tematskega področja »Jaz in moj svet«: človek, stanovanje in kraj bivanja, delo, vsakdanje življenje, hrana in pijača, zdravje, naravno okolje, izbrane aktualne družbene teme.</w:t>
            </w:r>
            <w:r w:rsidRPr="003B5715">
              <w:rPr>
                <w:rFonts w:ascii="Garamond" w:hAnsi="Garamond"/>
                <w:sz w:val="24"/>
                <w:szCs w:val="24"/>
              </w:rPr>
              <w:br/>
              <w:t xml:space="preserve">V poletnem semestru: </w:t>
            </w:r>
            <w:r w:rsidRPr="003B5715">
              <w:rPr>
                <w:rFonts w:ascii="Garamond" w:hAnsi="Garamond"/>
                <w:sz w:val="24"/>
                <w:szCs w:val="24"/>
              </w:rPr>
              <w:br/>
              <w:t xml:space="preserve">1. Nadaljevanje poznavanja poljske slovnice: a) ostali skloni, b) pretekli in prihodnji čas glagolov, c) stopnjevanje pridevnikov in prislovov, d) osnovni tipi stavkov. </w:t>
            </w:r>
            <w:r w:rsidRPr="003B5715">
              <w:rPr>
                <w:rFonts w:ascii="Garamond" w:hAnsi="Garamond"/>
                <w:sz w:val="24"/>
                <w:szCs w:val="24"/>
              </w:rPr>
              <w:br/>
              <w:t xml:space="preserve">2. Nadgrajevanje besednega zaklada.    </w:t>
            </w:r>
            <w:r w:rsidRPr="003B5715">
              <w:rPr>
                <w:rFonts w:ascii="Garamond" w:hAnsi="Garamond"/>
                <w:sz w:val="24"/>
                <w:szCs w:val="24"/>
              </w:rPr>
              <w:br/>
              <w:t>3. 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w:t>
            </w:r>
            <w:r w:rsidRPr="003B5715">
              <w:rPr>
                <w:rFonts w:ascii="Garamond" w:hAnsi="Garamond"/>
                <w:sz w:val="24"/>
                <w:szCs w:val="24"/>
              </w:rPr>
              <w:br/>
              <w:t xml:space="preserve">4. Razumevanje zapisanih in govorjenih avtentičnih besedil. </w:t>
            </w:r>
            <w:r w:rsidRPr="003B5715">
              <w:rPr>
                <w:rFonts w:ascii="Garamond" w:hAnsi="Garamond"/>
                <w:sz w:val="24"/>
                <w:szCs w:val="24"/>
              </w:rPr>
              <w:br/>
              <w:t xml:space="preserve">Spoznavanje najsplošnejše frazeološke strukture sporazumevalnega jezika in osnovnih načel poljskega pravopisa.  </w:t>
            </w:r>
          </w:p>
        </w:tc>
      </w:tr>
      <w:tr w:rsidR="007273C6" w:rsidRPr="003B5715" w14:paraId="23AE56A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9D710C"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PSJ2 Lektorat slovanskega jezika </w:t>
            </w:r>
            <w:r w:rsidRPr="003B5715">
              <w:rPr>
                <w:rFonts w:ascii="Garamond" w:eastAsia="Times New Roman" w:hAnsi="Garamond"/>
                <w:sz w:val="24"/>
                <w:szCs w:val="24"/>
                <w:lang w:eastAsia="sl-SI"/>
              </w:rPr>
              <w:lastRenderedPageBreak/>
              <w:t>III: Poljski jezik 3-4</w:t>
            </w:r>
          </w:p>
          <w:p w14:paraId="6206C854"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94018C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B046BF4" w14:textId="77777777" w:rsidR="007273C6" w:rsidRPr="003B5715" w:rsidRDefault="007273C6" w:rsidP="000049EB">
            <w:pPr>
              <w:spacing w:after="0" w:line="240" w:lineRule="auto"/>
              <w:rPr>
                <w:rFonts w:ascii="Garamond" w:hAnsi="Garamond"/>
                <w:sz w:val="24"/>
                <w:szCs w:val="24"/>
              </w:rPr>
            </w:pPr>
            <w:r w:rsidRPr="003B5715">
              <w:rPr>
                <w:rFonts w:ascii="Garamond" w:hAnsi="Garamond"/>
                <w:sz w:val="24"/>
                <w:szCs w:val="24"/>
              </w:rPr>
              <w:t>V zimskem semestru:</w:t>
            </w:r>
            <w:r w:rsidRPr="003B5715">
              <w:rPr>
                <w:rFonts w:ascii="Garamond" w:hAnsi="Garamond"/>
                <w:sz w:val="24"/>
                <w:szCs w:val="24"/>
              </w:rPr>
              <w:br/>
              <w:t xml:space="preserve">1. Poglabljanje znanja o strukturi poljskega jezika – obvladovanje »male slovnice«: poznavanje novih sintaktično-semantičnih funkcij sklonov, želelnega in velelnega naklona glagola, glagolskega vida (tvorba </w:t>
            </w:r>
            <w:r w:rsidRPr="003B5715">
              <w:rPr>
                <w:rFonts w:ascii="Garamond" w:hAnsi="Garamond"/>
                <w:sz w:val="24"/>
                <w:szCs w:val="24"/>
              </w:rPr>
              <w:lastRenderedPageBreak/>
              <w:t xml:space="preserve">in pretvorba vidskih parov), spremenljivosti pomena glagola z dodajanjem glagolskih predpon, tvorba in raba deležnikov, trpnega načina, izražanje različnih stavčnih razmerij in njihovo parafraziranje, uporaba poročanega govora, poznavanje naslonskega niza. </w:t>
            </w:r>
            <w:r w:rsidRPr="003B5715">
              <w:rPr>
                <w:rFonts w:ascii="Garamond" w:hAnsi="Garamond"/>
                <w:sz w:val="24"/>
                <w:szCs w:val="24"/>
              </w:rPr>
              <w:br/>
              <w:t xml:space="preserve">2. Nadgradnja leksikalnega fonda iz različnih tudi strokovnih področij (izobraževanje, aktualno kulturno in politično življenje, mediji, ekologija, zdravo življenje, različne </w:t>
            </w:r>
            <w:proofErr w:type="spellStart"/>
            <w:r w:rsidRPr="003B5715">
              <w:rPr>
                <w:rFonts w:ascii="Garamond" w:hAnsi="Garamond"/>
                <w:sz w:val="24"/>
                <w:szCs w:val="24"/>
              </w:rPr>
              <w:t>prostočasovne</w:t>
            </w:r>
            <w:proofErr w:type="spellEnd"/>
            <w:r w:rsidRPr="003B5715">
              <w:rPr>
                <w:rFonts w:ascii="Garamond" w:hAnsi="Garamond"/>
                <w:sz w:val="24"/>
                <w:szCs w:val="24"/>
              </w:rPr>
              <w:t xml:space="preserve"> dejavnosti). </w:t>
            </w:r>
            <w:r w:rsidRPr="003B5715">
              <w:rPr>
                <w:rFonts w:ascii="Garamond" w:hAnsi="Garamond"/>
                <w:sz w:val="24"/>
                <w:szCs w:val="24"/>
              </w:rPr>
              <w:br/>
              <w:t>V poletnem semestru:</w:t>
            </w:r>
            <w:r w:rsidRPr="003B5715">
              <w:rPr>
                <w:rFonts w:ascii="Garamond" w:hAnsi="Garamond"/>
                <w:sz w:val="24"/>
                <w:szCs w:val="24"/>
              </w:rPr>
              <w:br/>
              <w:t xml:space="preserve">1. Izpopolnjevanje zmožnosti ustreznega jezikovnega odziva v novih govornih položajih. </w:t>
            </w:r>
            <w:r w:rsidRPr="003B5715">
              <w:rPr>
                <w:rFonts w:ascii="Garamond" w:hAnsi="Garamond"/>
                <w:sz w:val="24"/>
                <w:szCs w:val="24"/>
              </w:rPr>
              <w:br/>
              <w:t>2. Branje besedil srednje zahtevnostne stopnje.</w:t>
            </w:r>
            <w:r w:rsidRPr="003B5715">
              <w:rPr>
                <w:rFonts w:ascii="Garamond" w:hAnsi="Garamond"/>
                <w:sz w:val="24"/>
                <w:szCs w:val="24"/>
              </w:rPr>
              <w:br/>
              <w:t>Spodbujanje samostojnega dela študentov pri širjenju in izpopolnjevanju njihovega znanja poljskega jezika (predvajanje filmov in pripravljenih posnetkov).</w:t>
            </w:r>
          </w:p>
        </w:tc>
      </w:tr>
      <w:tr w:rsidR="007273C6" w:rsidRPr="003B5715" w14:paraId="7C51CF8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23FAEA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PSJ2 Lektorat slovanskega jezika III: Poljski jezik 5-6</w:t>
            </w:r>
          </w:p>
          <w:p w14:paraId="101CBA14"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91B50B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7F4EA0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V 1. semestru:</w:t>
            </w:r>
          </w:p>
          <w:p w14:paraId="39C1FA8F" w14:textId="77777777" w:rsidR="007273C6" w:rsidRPr="003B5715" w:rsidRDefault="007273C6" w:rsidP="00F926EA">
            <w:pPr>
              <w:widowControl w:val="0"/>
              <w:numPr>
                <w:ilvl w:val="0"/>
                <w:numId w:val="10"/>
              </w:numPr>
              <w:tabs>
                <w:tab w:val="clear" w:pos="782"/>
                <w:tab w:val="num" w:pos="242"/>
              </w:tabs>
              <w:spacing w:after="0" w:line="240" w:lineRule="auto"/>
              <w:ind w:left="180" w:hanging="180"/>
              <w:jc w:val="both"/>
              <w:rPr>
                <w:rFonts w:ascii="Garamond" w:hAnsi="Garamond"/>
                <w:sz w:val="24"/>
                <w:szCs w:val="24"/>
              </w:rPr>
            </w:pPr>
            <w:r w:rsidRPr="003B5715">
              <w:rPr>
                <w:rFonts w:ascii="Garamond" w:hAnsi="Garamond"/>
                <w:sz w:val="24"/>
                <w:szCs w:val="24"/>
              </w:rPr>
              <w:t>Obdelava zahtevnih slovničnih tem s poudarkom na posebnostih: pomenske skupine samostalnikov (</w:t>
            </w:r>
            <w:proofErr w:type="spellStart"/>
            <w:r w:rsidRPr="003B5715">
              <w:rPr>
                <w:rFonts w:ascii="Garamond" w:hAnsi="Garamond"/>
                <w:sz w:val="24"/>
                <w:szCs w:val="24"/>
              </w:rPr>
              <w:t>nomina</w:t>
            </w:r>
            <w:proofErr w:type="spellEnd"/>
            <w:r w:rsidRPr="003B5715">
              <w:rPr>
                <w:rFonts w:ascii="Garamond" w:hAnsi="Garamond"/>
                <w:sz w:val="24"/>
                <w:szCs w:val="24"/>
              </w:rPr>
              <w:t xml:space="preserve"> </w:t>
            </w:r>
            <w:proofErr w:type="spellStart"/>
            <w:r w:rsidRPr="003B5715">
              <w:rPr>
                <w:rFonts w:ascii="Garamond" w:hAnsi="Garamond"/>
                <w:sz w:val="24"/>
                <w:szCs w:val="24"/>
              </w:rPr>
              <w:t>essendi</w:t>
            </w:r>
            <w:proofErr w:type="spellEnd"/>
            <w:r w:rsidRPr="003B5715">
              <w:rPr>
                <w:rFonts w:ascii="Garamond" w:hAnsi="Garamond"/>
                <w:sz w:val="24"/>
                <w:szCs w:val="24"/>
              </w:rPr>
              <w:t xml:space="preserve">, </w:t>
            </w:r>
            <w:proofErr w:type="spellStart"/>
            <w:r w:rsidRPr="003B5715">
              <w:rPr>
                <w:rFonts w:ascii="Garamond" w:hAnsi="Garamond"/>
                <w:sz w:val="24"/>
                <w:szCs w:val="24"/>
              </w:rPr>
              <w:t>nomina</w:t>
            </w:r>
            <w:proofErr w:type="spellEnd"/>
            <w:r w:rsidRPr="003B5715">
              <w:rPr>
                <w:rFonts w:ascii="Garamond" w:hAnsi="Garamond"/>
                <w:sz w:val="24"/>
                <w:szCs w:val="24"/>
              </w:rPr>
              <w:t xml:space="preserve"> </w:t>
            </w:r>
            <w:proofErr w:type="spellStart"/>
            <w:r w:rsidRPr="003B5715">
              <w:rPr>
                <w:rFonts w:ascii="Garamond" w:hAnsi="Garamond"/>
                <w:sz w:val="24"/>
                <w:szCs w:val="24"/>
              </w:rPr>
              <w:t>agentis</w:t>
            </w:r>
            <w:proofErr w:type="spellEnd"/>
            <w:r w:rsidRPr="003B5715">
              <w:rPr>
                <w:rFonts w:ascii="Garamond" w:hAnsi="Garamond"/>
                <w:sz w:val="24"/>
                <w:szCs w:val="24"/>
              </w:rPr>
              <w:t xml:space="preserve">, </w:t>
            </w:r>
            <w:proofErr w:type="spellStart"/>
            <w:r w:rsidRPr="003B5715">
              <w:rPr>
                <w:rFonts w:ascii="Garamond" w:hAnsi="Garamond"/>
                <w:sz w:val="24"/>
                <w:szCs w:val="24"/>
              </w:rPr>
              <w:t>nomina</w:t>
            </w:r>
            <w:proofErr w:type="spellEnd"/>
            <w:r w:rsidRPr="003B5715">
              <w:rPr>
                <w:rFonts w:ascii="Garamond" w:hAnsi="Garamond"/>
                <w:sz w:val="24"/>
                <w:szCs w:val="24"/>
              </w:rPr>
              <w:t xml:space="preserve"> instrumenti, </w:t>
            </w:r>
            <w:proofErr w:type="spellStart"/>
            <w:r w:rsidRPr="003B5715">
              <w:rPr>
                <w:rFonts w:ascii="Garamond" w:hAnsi="Garamond"/>
                <w:sz w:val="24"/>
                <w:szCs w:val="24"/>
              </w:rPr>
              <w:t>nomina</w:t>
            </w:r>
            <w:proofErr w:type="spellEnd"/>
            <w:r w:rsidRPr="003B5715">
              <w:rPr>
                <w:rFonts w:ascii="Garamond" w:hAnsi="Garamond"/>
                <w:sz w:val="24"/>
                <w:szCs w:val="24"/>
              </w:rPr>
              <w:t xml:space="preserve"> </w:t>
            </w:r>
            <w:proofErr w:type="spellStart"/>
            <w:r w:rsidRPr="003B5715">
              <w:rPr>
                <w:rFonts w:ascii="Garamond" w:hAnsi="Garamond"/>
                <w:sz w:val="24"/>
                <w:szCs w:val="24"/>
              </w:rPr>
              <w:t>collectiva</w:t>
            </w:r>
            <w:proofErr w:type="spellEnd"/>
            <w:r w:rsidRPr="003B5715">
              <w:rPr>
                <w:rFonts w:ascii="Garamond" w:hAnsi="Garamond"/>
                <w:sz w:val="24"/>
                <w:szCs w:val="24"/>
              </w:rPr>
              <w:t xml:space="preserve"> ipd.), posebnosti sklanjatve samostalnikov in števnikov, sistem glagolskih oblik v sodobni poljščini s poudarkom na temah, ki povzročajo največ težav (glagoli gibanja, tvorba/pretvorba vidskih parov, glagolske predpone), zapletene večstavčne povedi in funkcija </w:t>
            </w:r>
            <w:proofErr w:type="spellStart"/>
            <w:r w:rsidRPr="003B5715">
              <w:rPr>
                <w:rFonts w:ascii="Garamond" w:hAnsi="Garamond"/>
                <w:sz w:val="24"/>
                <w:szCs w:val="24"/>
              </w:rPr>
              <w:t>modulantov</w:t>
            </w:r>
            <w:proofErr w:type="spellEnd"/>
            <w:r w:rsidRPr="003B5715">
              <w:rPr>
                <w:rFonts w:ascii="Garamond" w:hAnsi="Garamond"/>
                <w:sz w:val="24"/>
                <w:szCs w:val="24"/>
              </w:rPr>
              <w:t xml:space="preserve"> (členkov in medmetov), struktura besedila, jezikovna norma v govorjenem in pisanem jeziku.</w:t>
            </w:r>
          </w:p>
          <w:p w14:paraId="61B623C1" w14:textId="77777777" w:rsidR="007273C6" w:rsidRPr="003B5715" w:rsidRDefault="007273C6" w:rsidP="00F926EA">
            <w:pPr>
              <w:widowControl w:val="0"/>
              <w:numPr>
                <w:ilvl w:val="0"/>
                <w:numId w:val="10"/>
              </w:numPr>
              <w:tabs>
                <w:tab w:val="clear" w:pos="782"/>
                <w:tab w:val="num" w:pos="242"/>
              </w:tabs>
              <w:spacing w:after="0" w:line="240" w:lineRule="auto"/>
              <w:ind w:left="180" w:hanging="180"/>
              <w:jc w:val="both"/>
              <w:rPr>
                <w:rFonts w:ascii="Garamond" w:hAnsi="Garamond"/>
                <w:sz w:val="24"/>
                <w:szCs w:val="24"/>
              </w:rPr>
            </w:pPr>
            <w:r w:rsidRPr="003B5715">
              <w:rPr>
                <w:rFonts w:ascii="Garamond" w:hAnsi="Garamond"/>
                <w:sz w:val="24"/>
                <w:szCs w:val="24"/>
              </w:rPr>
              <w:t xml:space="preserve">Nadgradnja leksikalnega fonda iz različnih strokovnih področij. </w:t>
            </w:r>
          </w:p>
          <w:p w14:paraId="23867ADB" w14:textId="77777777" w:rsidR="007273C6" w:rsidRPr="003B5715" w:rsidRDefault="007273C6" w:rsidP="000049EB">
            <w:pPr>
              <w:spacing w:after="0" w:line="240" w:lineRule="auto"/>
              <w:jc w:val="both"/>
              <w:rPr>
                <w:rFonts w:ascii="Garamond" w:hAnsi="Garamond"/>
                <w:sz w:val="24"/>
                <w:szCs w:val="24"/>
              </w:rPr>
            </w:pPr>
            <w:r w:rsidRPr="003B5715">
              <w:rPr>
                <w:rFonts w:ascii="Garamond" w:hAnsi="Garamond"/>
                <w:sz w:val="24"/>
                <w:szCs w:val="24"/>
              </w:rPr>
              <w:t xml:space="preserve">V 2. semestru:   </w:t>
            </w:r>
          </w:p>
          <w:p w14:paraId="7923F1EE" w14:textId="77777777" w:rsidR="007273C6" w:rsidRPr="003B5715" w:rsidRDefault="007273C6" w:rsidP="00F926EA">
            <w:pPr>
              <w:widowControl w:val="0"/>
              <w:numPr>
                <w:ilvl w:val="0"/>
                <w:numId w:val="9"/>
              </w:numPr>
              <w:tabs>
                <w:tab w:val="clear" w:pos="782"/>
                <w:tab w:val="num" w:pos="242"/>
              </w:tabs>
              <w:spacing w:after="0" w:line="240" w:lineRule="auto"/>
              <w:ind w:left="180" w:hanging="180"/>
              <w:jc w:val="both"/>
              <w:rPr>
                <w:rFonts w:ascii="Garamond" w:hAnsi="Garamond"/>
                <w:sz w:val="24"/>
                <w:szCs w:val="24"/>
              </w:rPr>
            </w:pPr>
            <w:r w:rsidRPr="003B5715">
              <w:rPr>
                <w:rFonts w:ascii="Garamond" w:hAnsi="Garamond"/>
                <w:sz w:val="24"/>
                <w:szCs w:val="24"/>
              </w:rPr>
              <w:t xml:space="preserve">Branje specializiranih in umetnostnih besedil, ki predstavljajo socialne in funkcijske zvrsti poljskega jezika. </w:t>
            </w:r>
          </w:p>
          <w:p w14:paraId="73053783" w14:textId="77777777" w:rsidR="007273C6" w:rsidRPr="003B5715" w:rsidRDefault="007273C6" w:rsidP="00F926EA">
            <w:pPr>
              <w:widowControl w:val="0"/>
              <w:numPr>
                <w:ilvl w:val="0"/>
                <w:numId w:val="9"/>
              </w:numPr>
              <w:tabs>
                <w:tab w:val="clear" w:pos="782"/>
                <w:tab w:val="num" w:pos="242"/>
              </w:tabs>
              <w:spacing w:after="0" w:line="240" w:lineRule="auto"/>
              <w:ind w:left="180" w:hanging="180"/>
              <w:jc w:val="both"/>
              <w:rPr>
                <w:rFonts w:ascii="Garamond" w:hAnsi="Garamond"/>
                <w:sz w:val="24"/>
                <w:szCs w:val="24"/>
              </w:rPr>
            </w:pPr>
            <w:r w:rsidRPr="003B5715">
              <w:rPr>
                <w:rFonts w:ascii="Garamond" w:hAnsi="Garamond"/>
                <w:sz w:val="24"/>
                <w:szCs w:val="24"/>
              </w:rPr>
              <w:t xml:space="preserve">Izpopolnjevanje spretnosti slušnega razumevanja besedil (poslušanje radijskih iger in drugih oddaj, gledanje filmov  ter raznovrstnega avdiovizualnega gradiva).         </w:t>
            </w:r>
          </w:p>
          <w:p w14:paraId="2A2F86C4" w14:textId="77777777" w:rsidR="007273C6" w:rsidRPr="003B5715" w:rsidRDefault="007273C6" w:rsidP="000049EB">
            <w:pPr>
              <w:spacing w:after="0" w:line="240" w:lineRule="auto"/>
              <w:jc w:val="both"/>
              <w:rPr>
                <w:rFonts w:ascii="Garamond" w:hAnsi="Garamond"/>
                <w:sz w:val="24"/>
                <w:szCs w:val="24"/>
              </w:rPr>
            </w:pPr>
            <w:r w:rsidRPr="003B5715">
              <w:rPr>
                <w:rFonts w:ascii="Garamond" w:hAnsi="Garamond"/>
                <w:sz w:val="24"/>
                <w:szCs w:val="24"/>
              </w:rPr>
              <w:t>Prevajanje izbranih besedil različnih zvrsti.</w:t>
            </w:r>
          </w:p>
        </w:tc>
      </w:tr>
      <w:tr w:rsidR="007273C6" w:rsidRPr="003B5715" w14:paraId="21E6DD9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992CB4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PSJ2 Lektorat slovanskega jezika III: Slovaški jezik 1-2</w:t>
            </w:r>
          </w:p>
          <w:p w14:paraId="3F8D31D8"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6BDF72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0BF31D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Obdelava osnovnih konverzacijskih tem v zimskem semestru: základné </w:t>
            </w:r>
            <w:proofErr w:type="spellStart"/>
            <w:r w:rsidRPr="003B5715">
              <w:rPr>
                <w:rFonts w:ascii="Garamond" w:hAnsi="Garamond"/>
                <w:sz w:val="24"/>
                <w:szCs w:val="24"/>
              </w:rPr>
              <w:t>oslovenia</w:t>
            </w:r>
            <w:proofErr w:type="spellEnd"/>
            <w:r w:rsidRPr="003B5715">
              <w:rPr>
                <w:rFonts w:ascii="Garamond" w:hAnsi="Garamond"/>
                <w:sz w:val="24"/>
                <w:szCs w:val="24"/>
              </w:rPr>
              <w:t xml:space="preserve">, </w:t>
            </w:r>
            <w:proofErr w:type="spellStart"/>
            <w:r w:rsidRPr="003B5715">
              <w:rPr>
                <w:rFonts w:ascii="Garamond" w:hAnsi="Garamond"/>
                <w:sz w:val="24"/>
                <w:szCs w:val="24"/>
              </w:rPr>
              <w:t>pozdravy</w:t>
            </w:r>
            <w:proofErr w:type="spellEnd"/>
            <w:r w:rsidRPr="003B5715">
              <w:rPr>
                <w:rFonts w:ascii="Garamond" w:hAnsi="Garamond"/>
                <w:sz w:val="24"/>
                <w:szCs w:val="24"/>
              </w:rPr>
              <w:t xml:space="preserve"> a </w:t>
            </w:r>
            <w:proofErr w:type="spellStart"/>
            <w:r w:rsidRPr="003B5715">
              <w:rPr>
                <w:rFonts w:ascii="Garamond" w:hAnsi="Garamond"/>
                <w:sz w:val="24"/>
                <w:szCs w:val="24"/>
              </w:rPr>
              <w:t>kontaktové</w:t>
            </w:r>
            <w:proofErr w:type="spellEnd"/>
            <w:r w:rsidRPr="003B5715">
              <w:rPr>
                <w:rFonts w:ascii="Garamond" w:hAnsi="Garamond"/>
                <w:sz w:val="24"/>
                <w:szCs w:val="24"/>
              </w:rPr>
              <w:t xml:space="preserve"> </w:t>
            </w:r>
            <w:proofErr w:type="spellStart"/>
            <w:r w:rsidRPr="003B5715">
              <w:rPr>
                <w:rFonts w:ascii="Garamond" w:hAnsi="Garamond"/>
                <w:sz w:val="24"/>
                <w:szCs w:val="24"/>
              </w:rPr>
              <w:t>situácie</w:t>
            </w:r>
            <w:proofErr w:type="spellEnd"/>
            <w:r w:rsidRPr="003B5715">
              <w:rPr>
                <w:rFonts w:ascii="Garamond" w:hAnsi="Garamond"/>
                <w:sz w:val="24"/>
                <w:szCs w:val="24"/>
              </w:rPr>
              <w:t xml:space="preserve">,  rodina, cesta do </w:t>
            </w:r>
            <w:proofErr w:type="spellStart"/>
            <w:r w:rsidRPr="003B5715">
              <w:rPr>
                <w:rFonts w:ascii="Garamond" w:hAnsi="Garamond"/>
                <w:sz w:val="24"/>
                <w:szCs w:val="24"/>
              </w:rPr>
              <w:t>zahraničia</w:t>
            </w:r>
            <w:proofErr w:type="spellEnd"/>
            <w:r w:rsidRPr="003B5715">
              <w:rPr>
                <w:rFonts w:ascii="Garamond" w:hAnsi="Garamond"/>
                <w:sz w:val="24"/>
                <w:szCs w:val="24"/>
              </w:rPr>
              <w:t xml:space="preserve">, v poletnem semestru </w:t>
            </w:r>
            <w:proofErr w:type="spellStart"/>
            <w:r w:rsidRPr="003B5715">
              <w:rPr>
                <w:rFonts w:ascii="Garamond" w:hAnsi="Garamond"/>
                <w:sz w:val="24"/>
                <w:szCs w:val="24"/>
              </w:rPr>
              <w:t>doprava</w:t>
            </w:r>
            <w:proofErr w:type="spellEnd"/>
            <w:r w:rsidRPr="003B5715">
              <w:rPr>
                <w:rFonts w:ascii="Garamond" w:hAnsi="Garamond"/>
                <w:sz w:val="24"/>
                <w:szCs w:val="24"/>
              </w:rPr>
              <w:t xml:space="preserve"> a </w:t>
            </w:r>
            <w:proofErr w:type="spellStart"/>
            <w:r w:rsidRPr="003B5715">
              <w:rPr>
                <w:rFonts w:ascii="Garamond" w:hAnsi="Garamond"/>
                <w:sz w:val="24"/>
                <w:szCs w:val="24"/>
              </w:rPr>
              <w:t>cestovanie</w:t>
            </w:r>
            <w:proofErr w:type="spellEnd"/>
            <w:r w:rsidRPr="003B5715">
              <w:rPr>
                <w:rFonts w:ascii="Garamond" w:hAnsi="Garamond"/>
                <w:sz w:val="24"/>
                <w:szCs w:val="24"/>
              </w:rPr>
              <w:t xml:space="preserve">  </w:t>
            </w:r>
            <w:proofErr w:type="spellStart"/>
            <w:r w:rsidRPr="003B5715">
              <w:rPr>
                <w:rFonts w:ascii="Garamond" w:hAnsi="Garamond"/>
                <w:sz w:val="24"/>
                <w:szCs w:val="24"/>
              </w:rPr>
              <w:t>ubytovanie</w:t>
            </w:r>
            <w:proofErr w:type="spellEnd"/>
            <w:r w:rsidRPr="003B5715">
              <w:rPr>
                <w:rFonts w:ascii="Garamond" w:hAnsi="Garamond"/>
                <w:sz w:val="24"/>
                <w:szCs w:val="24"/>
              </w:rPr>
              <w:t xml:space="preserve">, </w:t>
            </w:r>
            <w:proofErr w:type="spellStart"/>
            <w:r w:rsidRPr="003B5715">
              <w:rPr>
                <w:rFonts w:ascii="Garamond" w:hAnsi="Garamond"/>
                <w:sz w:val="24"/>
                <w:szCs w:val="24"/>
              </w:rPr>
              <w:t>stravovanie</w:t>
            </w:r>
            <w:proofErr w:type="spellEnd"/>
            <w:r w:rsidRPr="003B5715">
              <w:rPr>
                <w:rFonts w:ascii="Garamond" w:hAnsi="Garamond"/>
                <w:sz w:val="24"/>
                <w:szCs w:val="24"/>
              </w:rPr>
              <w:t xml:space="preserve">, mesto. Slovnica: v zimskem semestru osnove slovaškega jezika, razlike med slovaškim in slovenskim glasovnim sestavom, osnovna načela slovaškega pravopisa, sklanjanje samostalnikov, zaimkov in </w:t>
            </w:r>
            <w:r w:rsidRPr="003B5715">
              <w:rPr>
                <w:rFonts w:ascii="Garamond" w:hAnsi="Garamond"/>
                <w:sz w:val="24"/>
                <w:szCs w:val="24"/>
              </w:rPr>
              <w:lastRenderedPageBreak/>
              <w:t>pridevnikov v ednini (imenovalnik, tožilnik, orodnik), spreganje glagolov v sedanjem času; v poletnem semestru sklanjanje samostalnikov, pridevnikov in zaimkov v ostalih sklonih v ednini, spreganje glagolov v preteklem in prihodnjem času in razvrščanje po skupinah, stopnjevanje pridevnikov, spoznavanje trde in mehke pridevniške sklanjatve, predlogi in vezava s posameznimi skloni.</w:t>
            </w:r>
          </w:p>
        </w:tc>
      </w:tr>
      <w:tr w:rsidR="007273C6" w:rsidRPr="003B5715" w14:paraId="0F17536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0CED7D2"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PSJ2 Lektorat slovanskega jezika III: Slovaški jezik 3-4</w:t>
            </w:r>
          </w:p>
          <w:p w14:paraId="0A3A6C75"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E5F7DD2"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06ADFC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V zimskem semestru obdelava naslednjih tem: </w:t>
            </w:r>
            <w:proofErr w:type="spellStart"/>
            <w:r w:rsidRPr="003B5715">
              <w:rPr>
                <w:rFonts w:ascii="Garamond" w:hAnsi="Garamond"/>
                <w:sz w:val="24"/>
                <w:szCs w:val="24"/>
              </w:rPr>
              <w:t>oblečenie</w:t>
            </w:r>
            <w:proofErr w:type="spellEnd"/>
            <w:r w:rsidRPr="003B5715">
              <w:rPr>
                <w:rFonts w:ascii="Garamond" w:hAnsi="Garamond"/>
                <w:sz w:val="24"/>
                <w:szCs w:val="24"/>
              </w:rPr>
              <w:t xml:space="preserve"> a moda, </w:t>
            </w:r>
            <w:proofErr w:type="spellStart"/>
            <w:r w:rsidRPr="003B5715">
              <w:rPr>
                <w:rFonts w:ascii="Garamond" w:hAnsi="Garamond"/>
                <w:sz w:val="24"/>
                <w:szCs w:val="24"/>
              </w:rPr>
              <w:t>nákupy</w:t>
            </w:r>
            <w:proofErr w:type="spellEnd"/>
            <w:r w:rsidRPr="003B5715">
              <w:rPr>
                <w:rFonts w:ascii="Garamond" w:hAnsi="Garamond"/>
                <w:sz w:val="24"/>
                <w:szCs w:val="24"/>
              </w:rPr>
              <w:t xml:space="preserve">, </w:t>
            </w:r>
            <w:proofErr w:type="spellStart"/>
            <w:r w:rsidRPr="003B5715">
              <w:rPr>
                <w:rFonts w:ascii="Garamond" w:hAnsi="Garamond"/>
                <w:sz w:val="24"/>
                <w:szCs w:val="24"/>
              </w:rPr>
              <w:t>univerzita</w:t>
            </w:r>
            <w:proofErr w:type="spellEnd"/>
            <w:r w:rsidRPr="003B5715">
              <w:rPr>
                <w:rFonts w:ascii="Garamond" w:hAnsi="Garamond"/>
                <w:sz w:val="24"/>
                <w:szCs w:val="24"/>
              </w:rPr>
              <w:t xml:space="preserve">, slovenské mestá, v poletnem pa </w:t>
            </w:r>
            <w:proofErr w:type="spellStart"/>
            <w:r w:rsidRPr="003B5715">
              <w:rPr>
                <w:rFonts w:ascii="Garamond" w:hAnsi="Garamond"/>
                <w:sz w:val="24"/>
                <w:szCs w:val="24"/>
              </w:rPr>
              <w:t>výchova</w:t>
            </w:r>
            <w:proofErr w:type="spellEnd"/>
            <w:r w:rsidRPr="003B5715">
              <w:rPr>
                <w:rFonts w:ascii="Garamond" w:hAnsi="Garamond"/>
                <w:sz w:val="24"/>
                <w:szCs w:val="24"/>
              </w:rPr>
              <w:t xml:space="preserve"> a </w:t>
            </w:r>
            <w:proofErr w:type="spellStart"/>
            <w:r w:rsidRPr="003B5715">
              <w:rPr>
                <w:rFonts w:ascii="Garamond" w:hAnsi="Garamond"/>
                <w:sz w:val="24"/>
                <w:szCs w:val="24"/>
              </w:rPr>
              <w:t>školstvo</w:t>
            </w:r>
            <w:proofErr w:type="spellEnd"/>
            <w:r w:rsidRPr="003B5715">
              <w:rPr>
                <w:rFonts w:ascii="Garamond" w:hAnsi="Garamond"/>
                <w:sz w:val="24"/>
                <w:szCs w:val="24"/>
              </w:rPr>
              <w:t xml:space="preserve">, šport, príroda, </w:t>
            </w:r>
            <w:proofErr w:type="spellStart"/>
            <w:r w:rsidRPr="003B5715">
              <w:rPr>
                <w:rFonts w:ascii="Garamond" w:hAnsi="Garamond"/>
                <w:sz w:val="24"/>
                <w:szCs w:val="24"/>
              </w:rPr>
              <w:t>umenie</w:t>
            </w:r>
            <w:proofErr w:type="spellEnd"/>
            <w:r w:rsidRPr="003B5715">
              <w:rPr>
                <w:rFonts w:ascii="Garamond" w:hAnsi="Garamond"/>
                <w:sz w:val="24"/>
                <w:szCs w:val="24"/>
              </w:rPr>
              <w:t xml:space="preserve"> (literatúra, film a </w:t>
            </w:r>
            <w:proofErr w:type="spellStart"/>
            <w:r w:rsidRPr="003B5715">
              <w:rPr>
                <w:rFonts w:ascii="Garamond" w:hAnsi="Garamond"/>
                <w:sz w:val="24"/>
                <w:szCs w:val="24"/>
              </w:rPr>
              <w:t>divadlo</w:t>
            </w:r>
            <w:proofErr w:type="spellEnd"/>
            <w:r w:rsidRPr="003B5715">
              <w:rPr>
                <w:rFonts w:ascii="Garamond" w:hAnsi="Garamond"/>
                <w:sz w:val="24"/>
                <w:szCs w:val="24"/>
              </w:rPr>
              <w:t xml:space="preserve">) publicistika a </w:t>
            </w:r>
            <w:proofErr w:type="spellStart"/>
            <w:r w:rsidRPr="003B5715">
              <w:rPr>
                <w:rFonts w:ascii="Garamond" w:hAnsi="Garamond"/>
                <w:sz w:val="24"/>
                <w:szCs w:val="24"/>
              </w:rPr>
              <w:t>médiá</w:t>
            </w:r>
            <w:proofErr w:type="spellEnd"/>
            <w:r w:rsidRPr="003B5715">
              <w:rPr>
                <w:rFonts w:ascii="Garamond" w:hAnsi="Garamond"/>
                <w:sz w:val="24"/>
                <w:szCs w:val="24"/>
              </w:rPr>
              <w:t>. Slovnica: v zimskem semestru sklanjanje samostalnikov, zaimkov in pridevnikov v množini (v imenovalniku, tožilniku in orodniku), spreganje glagolov v sedanjem, preteklem in prihodnjem času, stopnjevanje prislovov, v poletnem semestru sklanjanje v množini v ostalih sklonih, števniki, predlogi in vezava s posameznimi skloni – poudarek na razlike s slovenskim jezikom. Poslušanje tekstov in njihovo razumevanje v obeh semestrih.</w:t>
            </w:r>
          </w:p>
        </w:tc>
      </w:tr>
      <w:tr w:rsidR="007273C6" w:rsidRPr="003B5715" w14:paraId="3D122A0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F6CDE66" w14:textId="59E5D071" w:rsidR="007273C6" w:rsidRPr="003B5715" w:rsidRDefault="007273C6" w:rsidP="003B5715">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PSJ2 Lektorat slovanskega jezika III: Slovaški jezik 5-6</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E9CBF14"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E5B3BCD"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V obeh semestrih poglabljanje osnov slovaške slovnice, obdelava različnih konverzacijskih tem na izbrano tematiko (dogovor s študenti: kultura, etnologija, literatura, jezikoslovje), branje krajših odlomkov iz literarnih del ali člankov dnevnega časopisja, nadgradnja leksikalnega fonda.</w:t>
            </w:r>
          </w:p>
        </w:tc>
      </w:tr>
      <w:tr w:rsidR="007273C6" w:rsidRPr="003B5715" w14:paraId="21A9D8B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1458C8"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RO1 Francoščina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9EE325"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7CF143" w14:textId="7758C162" w:rsidR="007273C6" w:rsidRPr="00F926EA" w:rsidRDefault="007273C6" w:rsidP="00F926EA">
            <w:pPr>
              <w:pStyle w:val="Odstavekseznama"/>
              <w:numPr>
                <w:ilvl w:val="0"/>
                <w:numId w:val="27"/>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Osnovne jezikovne strukture: sedanji in prihodnji časi, člen, pridevniki, zaimki, zanikanje, velelnik.</w:t>
            </w:r>
          </w:p>
          <w:p w14:paraId="0040639F" w14:textId="2DD454FC" w:rsidR="007273C6" w:rsidRPr="00F926EA" w:rsidRDefault="007273C6" w:rsidP="00F926EA">
            <w:pPr>
              <w:pStyle w:val="Odstavekseznama"/>
              <w:numPr>
                <w:ilvl w:val="0"/>
                <w:numId w:val="27"/>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Osnovno besedišče: osebni podatki, opis samega sebe, svojega poklica, zanimanj, družine. Ura, dnevi v tednu,  letni časi. Opis kraja.</w:t>
            </w:r>
          </w:p>
          <w:p w14:paraId="413A7ACA" w14:textId="3B18CEDE" w:rsidR="007273C6" w:rsidRPr="00F926EA" w:rsidRDefault="007273C6" w:rsidP="00F926EA">
            <w:pPr>
              <w:pStyle w:val="Odstavekseznama"/>
              <w:numPr>
                <w:ilvl w:val="0"/>
                <w:numId w:val="27"/>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Bralno in slušno razumevanje: kratka prirejena in avtentična besedila v francoščini.</w:t>
            </w:r>
          </w:p>
          <w:p w14:paraId="7B8581C7" w14:textId="53684462" w:rsidR="007273C6" w:rsidRPr="00F926EA" w:rsidRDefault="007273C6" w:rsidP="00F926EA">
            <w:pPr>
              <w:pStyle w:val="Odstavekseznama"/>
              <w:numPr>
                <w:ilvl w:val="0"/>
                <w:numId w:val="27"/>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Ustno in pisno izražanje: tvorjenje preprostih govorjenih in pisnih sporočil.</w:t>
            </w:r>
          </w:p>
          <w:p w14:paraId="4BD0BB2F" w14:textId="0BBB7A37" w:rsidR="007273C6" w:rsidRPr="00F926EA" w:rsidRDefault="007273C6" w:rsidP="00F926EA">
            <w:pPr>
              <w:pStyle w:val="Odstavekseznama"/>
              <w:numPr>
                <w:ilvl w:val="0"/>
                <w:numId w:val="27"/>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Osnove francoske in frankofonske civilizacije in kulture: geografija Francije, </w:t>
            </w:r>
            <w:proofErr w:type="spellStart"/>
            <w:r w:rsidRPr="00F926EA">
              <w:rPr>
                <w:rFonts w:ascii="Garamond" w:eastAsiaTheme="minorHAnsi" w:hAnsi="Garamond" w:cstheme="minorHAnsi"/>
                <w:sz w:val="24"/>
                <w:szCs w:val="24"/>
              </w:rPr>
              <w:t>frankofonija</w:t>
            </w:r>
            <w:proofErr w:type="spellEnd"/>
            <w:r w:rsidRPr="00F926EA">
              <w:rPr>
                <w:rFonts w:ascii="Garamond" w:eastAsiaTheme="minorHAnsi" w:hAnsi="Garamond" w:cstheme="minorHAnsi"/>
                <w:sz w:val="24"/>
                <w:szCs w:val="24"/>
              </w:rPr>
              <w:t>, navade (prazniki), francoski šanson.</w:t>
            </w:r>
          </w:p>
        </w:tc>
      </w:tr>
      <w:tr w:rsidR="007273C6" w:rsidRPr="003B5715" w14:paraId="15F77CC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EB8168"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RO1 Francoščina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D02A9A"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FF3C26"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Jezikovne strukture: pretekli časi, člen, pridevniki, zaimki, izrazi za količino in čas, vprašalnice, primerjanje, ipd.</w:t>
            </w:r>
          </w:p>
          <w:p w14:paraId="7AB34E59"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Besedišče: pripoved o preteklem dejanju, poklici, jedi, potovanja, podrobnejši opis mesta.</w:t>
            </w:r>
          </w:p>
          <w:p w14:paraId="4BD1B6A6"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Bralno in slušno razumevanje: nekoliko daljša prirejena in avtentična besedila v francoščini.</w:t>
            </w:r>
          </w:p>
          <w:p w14:paraId="4758E422"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Ustno in pisno izražanje: tvorjenje preprostih govorjenih in pisnih sporočil.</w:t>
            </w:r>
          </w:p>
          <w:p w14:paraId="5AC6C16E" w14:textId="607A64E0" w:rsidR="007273C6" w:rsidRPr="003B5715" w:rsidRDefault="007273C6" w:rsidP="003B5715">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lastRenderedPageBreak/>
              <w:t xml:space="preserve">Osnove francoske in frankofonske civilizacije in kulture: gastronomija, osnove francoskega šolskega sistema, francoska mesta, </w:t>
            </w:r>
            <w:proofErr w:type="spellStart"/>
            <w:r w:rsidRPr="003B5715">
              <w:rPr>
                <w:rFonts w:ascii="Garamond" w:eastAsiaTheme="minorHAnsi" w:hAnsi="Garamond" w:cstheme="minorHAnsi"/>
                <w:sz w:val="24"/>
                <w:szCs w:val="24"/>
              </w:rPr>
              <w:t>frankofonija</w:t>
            </w:r>
            <w:proofErr w:type="spellEnd"/>
            <w:r w:rsidRPr="003B5715">
              <w:rPr>
                <w:rFonts w:ascii="Garamond" w:eastAsiaTheme="minorHAnsi" w:hAnsi="Garamond" w:cstheme="minorHAnsi"/>
                <w:sz w:val="24"/>
                <w:szCs w:val="24"/>
              </w:rPr>
              <w:t>: dežele in mesta s francoskega govornega področja, francoski šanson, preprosta književna besedila v izvirniku.</w:t>
            </w:r>
          </w:p>
        </w:tc>
      </w:tr>
      <w:tr w:rsidR="007273C6" w:rsidRPr="003B5715" w14:paraId="6C0F527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7A42F1"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RO1 Francoščina 3</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670C4A"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4F4C93"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Jezikovne strukture: pogojnik in pogojne povedi, </w:t>
            </w:r>
            <w:proofErr w:type="spellStart"/>
            <w:r w:rsidRPr="003B5715">
              <w:rPr>
                <w:rFonts w:ascii="Garamond" w:eastAsiaTheme="minorHAnsi" w:hAnsi="Garamond" w:cstheme="minorHAnsi"/>
                <w:sz w:val="24"/>
                <w:szCs w:val="24"/>
              </w:rPr>
              <w:t>imperfekt</w:t>
            </w:r>
            <w:proofErr w:type="spellEnd"/>
            <w:r w:rsidRPr="003B5715">
              <w:rPr>
                <w:rFonts w:ascii="Garamond" w:eastAsiaTheme="minorHAnsi" w:hAnsi="Garamond" w:cstheme="minorHAnsi"/>
                <w:sz w:val="24"/>
                <w:szCs w:val="24"/>
              </w:rPr>
              <w:t xml:space="preserve"> in </w:t>
            </w:r>
            <w:proofErr w:type="spellStart"/>
            <w:r w:rsidRPr="003B5715">
              <w:rPr>
                <w:rFonts w:ascii="Garamond" w:eastAsiaTheme="minorHAnsi" w:hAnsi="Garamond" w:cstheme="minorHAnsi"/>
                <w:sz w:val="24"/>
                <w:szCs w:val="24"/>
              </w:rPr>
              <w:t>passé</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composé</w:t>
            </w:r>
            <w:proofErr w:type="spellEnd"/>
            <w:r w:rsidRPr="003B5715">
              <w:rPr>
                <w:rFonts w:ascii="Garamond" w:eastAsiaTheme="minorHAnsi" w:hAnsi="Garamond" w:cstheme="minorHAnsi"/>
                <w:sz w:val="24"/>
                <w:szCs w:val="24"/>
              </w:rPr>
              <w:t>, predlogi, zaimki in ostali izraz za orientacijo v prostoru in času, vprašalnice, časovni prislovi, zaimki (COD/COID, en, y).</w:t>
            </w:r>
          </w:p>
          <w:p w14:paraId="08396724"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Besedišče za opis bivališča, orientacijo v prostoru, prireditve (npr. kino, gledališče), podrobnejši opis osebe, dogodka, dogajanja v času, opis predmetov in njihovega delovanja, opis posameznikovih lastnosti, postavljanje hipotez, dnevi v tednu, ura, oblačila. </w:t>
            </w:r>
          </w:p>
          <w:p w14:paraId="1D368B59"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Bralno in slušno razumevanje:  daljša prirejena in avtentična besedila v francoščini.</w:t>
            </w:r>
          </w:p>
          <w:p w14:paraId="508CA2CF"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Ustno in pisno izražanje: tvorjenje kompleksnejših govorjenih in pisnih sporočil.</w:t>
            </w:r>
          </w:p>
          <w:p w14:paraId="3E4EB1FF"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Francoska in frankofonska civilizacija in kultura: dežele in mesta, šansoni, literarna besedila v izvirniku.</w:t>
            </w:r>
          </w:p>
        </w:tc>
      </w:tr>
      <w:tr w:rsidR="007273C6" w:rsidRPr="003B5715" w14:paraId="65D1D95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DB5601"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RO1 Italijanščina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37F35CF"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40310C"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Razumevanje nekaterih osnovnih standardnih pisnih sporočil v vsakdanji rabi in v predvidljivih položajih:</w:t>
            </w:r>
          </w:p>
          <w:p w14:paraId="03A673F4"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Razumevanje standardnih govorjenih besedil v razločnem izvirnem izgovoru,</w:t>
            </w:r>
          </w:p>
          <w:p w14:paraId="23BAFBE8"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Postopen razvoj nekaterih oblik pisnega in ustnega izražanja in sporazumevanja z jasnim sporočilnim namenom.</w:t>
            </w:r>
          </w:p>
          <w:p w14:paraId="575EC9D3"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Spoznavanje kulturnih in civilizacijskih vidikov Italije (I). </w:t>
            </w:r>
          </w:p>
          <w:p w14:paraId="6A71759F"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Pri razvoju sporazumevalne zmožnosti je poudarek na pridobivanju funkcijskega besedišča ter na naslednjih slovničnih vsebinah:</w:t>
            </w:r>
          </w:p>
          <w:p w14:paraId="1DBA4A07" w14:textId="32D76B92" w:rsidR="007273C6" w:rsidRPr="00F926EA" w:rsidRDefault="007273C6" w:rsidP="00F926EA">
            <w:pPr>
              <w:pStyle w:val="Odstavekseznama"/>
              <w:numPr>
                <w:ilvl w:val="0"/>
                <w:numId w:val="28"/>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glagolski čas: raba sedanjika, opisnega sedanjika, modalnih glagolov, </w:t>
            </w:r>
            <w:proofErr w:type="spellStart"/>
            <w:r w:rsidRPr="00F926EA">
              <w:rPr>
                <w:rFonts w:ascii="Garamond" w:eastAsiaTheme="minorHAnsi" w:hAnsi="Garamond" w:cstheme="minorHAnsi"/>
                <w:sz w:val="24"/>
                <w:szCs w:val="24"/>
              </w:rPr>
              <w:t>passato</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prossio</w:t>
            </w:r>
            <w:proofErr w:type="spellEnd"/>
            <w:r w:rsidRPr="00F926EA">
              <w:rPr>
                <w:rFonts w:ascii="Garamond" w:eastAsiaTheme="minorHAnsi" w:hAnsi="Garamond" w:cstheme="minorHAnsi"/>
                <w:sz w:val="24"/>
                <w:szCs w:val="24"/>
              </w:rPr>
              <w:t xml:space="preserve"> (oblike in osnovne rabe, kontrasti v rabi s slovenščino).</w:t>
            </w:r>
          </w:p>
          <w:p w14:paraId="0EB6AC4A" w14:textId="1B86E3C0" w:rsidR="007273C6" w:rsidRPr="00F926EA" w:rsidRDefault="007273C6" w:rsidP="00F926EA">
            <w:pPr>
              <w:pStyle w:val="Odstavekseznama"/>
              <w:numPr>
                <w:ilvl w:val="0"/>
                <w:numId w:val="28"/>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glagolski naklon: </w:t>
            </w:r>
            <w:proofErr w:type="spellStart"/>
            <w:r w:rsidRPr="00F926EA">
              <w:rPr>
                <w:rFonts w:ascii="Garamond" w:eastAsiaTheme="minorHAnsi" w:hAnsi="Garamond" w:cstheme="minorHAnsi"/>
                <w:sz w:val="24"/>
                <w:szCs w:val="24"/>
              </w:rPr>
              <w:t>indicativo</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condizionale</w:t>
            </w:r>
            <w:proofErr w:type="spellEnd"/>
            <w:r w:rsidRPr="00F926EA">
              <w:rPr>
                <w:rFonts w:ascii="Garamond" w:eastAsiaTheme="minorHAnsi" w:hAnsi="Garamond" w:cstheme="minorHAnsi"/>
                <w:sz w:val="24"/>
                <w:szCs w:val="24"/>
              </w:rPr>
              <w:t>,</w:t>
            </w:r>
          </w:p>
          <w:p w14:paraId="10FC39C6" w14:textId="23D5148C" w:rsidR="007273C6" w:rsidRPr="00F926EA" w:rsidRDefault="007273C6" w:rsidP="00F926EA">
            <w:pPr>
              <w:pStyle w:val="Odstavekseznama"/>
              <w:numPr>
                <w:ilvl w:val="0"/>
                <w:numId w:val="28"/>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nekatere glagolske perifraze,</w:t>
            </w:r>
          </w:p>
          <w:p w14:paraId="37411ED2" w14:textId="4FFE47BA" w:rsidR="007273C6" w:rsidRPr="00F926EA" w:rsidRDefault="007273C6" w:rsidP="00F926EA">
            <w:pPr>
              <w:pStyle w:val="Odstavekseznama"/>
              <w:numPr>
                <w:ilvl w:val="0"/>
                <w:numId w:val="28"/>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besedilna koherenca: raba osnovnih povezovalcev,</w:t>
            </w:r>
          </w:p>
          <w:p w14:paraId="5848397A" w14:textId="77777777" w:rsidR="007273C6" w:rsidRPr="00F926EA" w:rsidRDefault="007273C6" w:rsidP="00F926EA">
            <w:pPr>
              <w:pStyle w:val="Odstavekseznama"/>
              <w:numPr>
                <w:ilvl w:val="0"/>
                <w:numId w:val="28"/>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 skladnja: razumevanje približno četrtine podrednih stavkov oz. skladenjskih struktur, aktivna raba nekaterih najpogostejših iz nekaterih skupin odvisnih stavkov. </w:t>
            </w:r>
          </w:p>
        </w:tc>
      </w:tr>
      <w:tr w:rsidR="007273C6" w:rsidRPr="003B5715" w14:paraId="0B54B55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8B6DD1"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RO1 Italijanščina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00BFE6"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CE8D47"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Ciklično širjenje že usvojenih struktur in dodajanje novih (pogojnik, gerundij, predpreteklik, </w:t>
            </w:r>
            <w:proofErr w:type="spellStart"/>
            <w:r w:rsidRPr="003B5715">
              <w:rPr>
                <w:rFonts w:ascii="Garamond" w:eastAsiaTheme="minorHAnsi" w:hAnsi="Garamond" w:cstheme="minorHAnsi"/>
                <w:sz w:val="24"/>
                <w:szCs w:val="24"/>
              </w:rPr>
              <w:t>congiuntivo</w:t>
            </w:r>
            <w:proofErr w:type="spellEnd"/>
            <w:r w:rsidRPr="003B5715">
              <w:rPr>
                <w:rFonts w:ascii="Garamond" w:eastAsiaTheme="minorHAnsi" w:hAnsi="Garamond" w:cstheme="minorHAnsi"/>
                <w:sz w:val="24"/>
                <w:szCs w:val="24"/>
              </w:rPr>
              <w:t>, imperativ, zaimki, nove rabe člena, stopnjevanje prid., itd.)</w:t>
            </w:r>
          </w:p>
          <w:p w14:paraId="400EDBDF"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usvajanje novega besedišča</w:t>
            </w:r>
          </w:p>
          <w:p w14:paraId="1515D640"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lastRenderedPageBreak/>
              <w:t>širjenje bralnega in slušnega razumevanja</w:t>
            </w:r>
          </w:p>
          <w:p w14:paraId="01C91FBC"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pisno izražanje</w:t>
            </w:r>
          </w:p>
          <w:p w14:paraId="1BD3118B"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poznavanje italijanske kulture in civilizacije (II).</w:t>
            </w:r>
          </w:p>
        </w:tc>
      </w:tr>
      <w:tr w:rsidR="007273C6" w:rsidRPr="003B5715" w14:paraId="72D089E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BDFC7C"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RO1 Italijanščina 3</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8C0321"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060D9E9"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Razvijanje razumevanja standardnih pisnih sporočil v vsakdanji rabi v predvidljivih položajih,</w:t>
            </w:r>
          </w:p>
          <w:p w14:paraId="7E94A013"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razumevanje standardnih govorjenih besedil v razločnem izvirnem izgovoru,</w:t>
            </w:r>
          </w:p>
          <w:p w14:paraId="26CDF057"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razvoj oblik samostojnega pisnega in ustnega izražanja in sporazumevanja z jasnim sporočilnim namenom,</w:t>
            </w:r>
          </w:p>
          <w:p w14:paraId="458A01C3"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poglobljeno spoznavanje kulturno-civilizacijskih vidikov Italije. </w:t>
            </w:r>
          </w:p>
          <w:p w14:paraId="5A726C9B"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Pri razvoju sporazumevalne zmožnosti je poudarek na pridobivanju funkcijskega besedišča ter na naslednjih jezikovnih/slovničnih poglavjih:</w:t>
            </w:r>
          </w:p>
          <w:p w14:paraId="72BD5D2F" w14:textId="4F9C9102" w:rsidR="007273C6" w:rsidRPr="00F926EA" w:rsidRDefault="007273C6" w:rsidP="00F926EA">
            <w:pPr>
              <w:pStyle w:val="Odstavekseznama"/>
              <w:numPr>
                <w:ilvl w:val="0"/>
                <w:numId w:val="2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glagolski čas: raba preteklikov, sosledica časov, predpreteklik,</w:t>
            </w:r>
          </w:p>
          <w:p w14:paraId="65ACBCF9" w14:textId="12422AB4" w:rsidR="007273C6" w:rsidRPr="00F926EA" w:rsidRDefault="007273C6" w:rsidP="00F926EA">
            <w:pPr>
              <w:pStyle w:val="Odstavekseznama"/>
              <w:numPr>
                <w:ilvl w:val="0"/>
                <w:numId w:val="2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glagolski naklon: </w:t>
            </w:r>
            <w:proofErr w:type="spellStart"/>
            <w:r w:rsidRPr="00F926EA">
              <w:rPr>
                <w:rFonts w:ascii="Garamond" w:eastAsiaTheme="minorHAnsi" w:hAnsi="Garamond" w:cstheme="minorHAnsi"/>
                <w:sz w:val="24"/>
                <w:szCs w:val="24"/>
              </w:rPr>
              <w:t>congiutnivo</w:t>
            </w:r>
            <w:proofErr w:type="spellEnd"/>
            <w:r w:rsidRPr="00F926EA">
              <w:rPr>
                <w:rFonts w:ascii="Garamond" w:eastAsiaTheme="minorHAnsi" w:hAnsi="Garamond" w:cstheme="minorHAnsi"/>
                <w:sz w:val="24"/>
                <w:szCs w:val="24"/>
              </w:rPr>
              <w:t>,</w:t>
            </w:r>
          </w:p>
          <w:p w14:paraId="2EDA81B0" w14:textId="398B0F35" w:rsidR="007273C6" w:rsidRPr="00F926EA" w:rsidRDefault="007273C6" w:rsidP="00F926EA">
            <w:pPr>
              <w:pStyle w:val="Odstavekseznama"/>
              <w:numPr>
                <w:ilvl w:val="0"/>
                <w:numId w:val="2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nekatere glagolske perifraze,</w:t>
            </w:r>
          </w:p>
          <w:p w14:paraId="0FADFFA1" w14:textId="681B9192" w:rsidR="007273C6" w:rsidRPr="00F926EA" w:rsidRDefault="007273C6" w:rsidP="00F926EA">
            <w:pPr>
              <w:pStyle w:val="Odstavekseznama"/>
              <w:numPr>
                <w:ilvl w:val="0"/>
                <w:numId w:val="2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besedilna koherenca: raba osnovnih povezovalcev,</w:t>
            </w:r>
          </w:p>
          <w:p w14:paraId="213469EE" w14:textId="5C587A80" w:rsidR="007273C6" w:rsidRPr="00F926EA" w:rsidRDefault="007273C6" w:rsidP="00F926EA">
            <w:pPr>
              <w:pStyle w:val="Odstavekseznama"/>
              <w:numPr>
                <w:ilvl w:val="0"/>
                <w:numId w:val="2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skladnja: razumevanje vseh podrednih stavkov oz. skladenjskih struktur, aktivna raba najpogostejših iz vseh skupin odvisnih stavkov. </w:t>
            </w:r>
          </w:p>
        </w:tc>
      </w:tr>
      <w:tr w:rsidR="007273C6" w:rsidRPr="003B5715" w14:paraId="47C5C4C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4756D5" w14:textId="77777777" w:rsidR="007273C6" w:rsidRPr="003B5715"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hAnsi="Garamond"/>
                <w:sz w:val="24"/>
                <w:szCs w:val="24"/>
              </w:rPr>
              <w:t>RO1 Katalonščina</w:t>
            </w:r>
          </w:p>
          <w:p w14:paraId="5CDB0337" w14:textId="77777777" w:rsidR="007273C6" w:rsidRPr="003B5715" w:rsidRDefault="007273C6" w:rsidP="007273C6">
            <w:pPr>
              <w:spacing w:after="0" w:line="240" w:lineRule="auto"/>
              <w:jc w:val="both"/>
              <w:rPr>
                <w:rFonts w:ascii="Garamond" w:eastAsia="Times New Roman" w:hAnsi="Garamond" w:cstheme="minorBidi"/>
                <w:sz w:val="24"/>
                <w:szCs w:val="24"/>
                <w:lang w:eastAsia="sl-SI"/>
              </w:rPr>
            </w:pPr>
            <w:r w:rsidRPr="003B5715">
              <w:rPr>
                <w:rFonts w:ascii="Garamond" w:hAnsi="Garamond"/>
                <w:sz w:val="24"/>
                <w:szCs w:val="24"/>
              </w:rPr>
              <w:t xml:space="preserve"> 1</w:t>
            </w:r>
          </w:p>
          <w:p w14:paraId="59174D04" w14:textId="77777777" w:rsidR="007273C6" w:rsidRPr="003B5715" w:rsidRDefault="007273C6" w:rsidP="007273C6">
            <w:pPr>
              <w:spacing w:after="0" w:line="240" w:lineRule="auto"/>
              <w:jc w:val="both"/>
              <w:rPr>
                <w:rFonts w:ascii="Garamond" w:hAnsi="Garamond"/>
                <w:sz w:val="24"/>
                <w:szCs w:val="24"/>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F26BD7"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p w14:paraId="08200BB3"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6D776A"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Pri razvijanju komunikacijske sposobnosti je poudarek na usvajanju in rabi novega besedišča in na sledečih slovničnih poglavjih:</w:t>
            </w:r>
          </w:p>
          <w:p w14:paraId="128B0FDA" w14:textId="23C7CED8" w:rsidR="007273C6" w:rsidRPr="00F926EA" w:rsidRDefault="007273C6" w:rsidP="00F926EA">
            <w:pPr>
              <w:pStyle w:val="Odstavekseznama"/>
              <w:numPr>
                <w:ilvl w:val="0"/>
                <w:numId w:val="30"/>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glagolski časi: </w:t>
            </w:r>
            <w:proofErr w:type="spellStart"/>
            <w:r w:rsidRPr="00F926EA">
              <w:rPr>
                <w:rFonts w:ascii="Garamond" w:eastAsiaTheme="minorHAnsi" w:hAnsi="Garamond" w:cstheme="minorHAnsi"/>
                <w:sz w:val="24"/>
                <w:szCs w:val="24"/>
              </w:rPr>
              <w:t>Present</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Pretèrit</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perfet</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perifràstic</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Pretèrit</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imperfet</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pretèrit</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indefinit</w:t>
            </w:r>
            <w:proofErr w:type="spellEnd"/>
            <w:r w:rsidRPr="00F926EA">
              <w:rPr>
                <w:rFonts w:ascii="Garamond" w:eastAsiaTheme="minorHAnsi" w:hAnsi="Garamond" w:cstheme="minorHAnsi"/>
                <w:sz w:val="24"/>
                <w:szCs w:val="24"/>
              </w:rPr>
              <w:t xml:space="preserve"> i futur </w:t>
            </w:r>
            <w:proofErr w:type="spellStart"/>
            <w:r w:rsidRPr="00F926EA">
              <w:rPr>
                <w:rFonts w:ascii="Garamond" w:eastAsiaTheme="minorHAnsi" w:hAnsi="Garamond" w:cstheme="minorHAnsi"/>
                <w:sz w:val="24"/>
                <w:szCs w:val="24"/>
              </w:rPr>
              <w:t>d´indicatiu</w:t>
            </w:r>
            <w:proofErr w:type="spellEnd"/>
            <w:r w:rsidRPr="00F926EA">
              <w:rPr>
                <w:rFonts w:ascii="Garamond" w:eastAsiaTheme="minorHAnsi" w:hAnsi="Garamond" w:cstheme="minorHAnsi"/>
                <w:sz w:val="24"/>
                <w:szCs w:val="24"/>
              </w:rPr>
              <w:t>.</w:t>
            </w:r>
          </w:p>
          <w:p w14:paraId="7BEBD8B6" w14:textId="0840862C" w:rsidR="007273C6" w:rsidRPr="00F926EA" w:rsidRDefault="007273C6" w:rsidP="00F926EA">
            <w:pPr>
              <w:pStyle w:val="Odstavekseznama"/>
              <w:numPr>
                <w:ilvl w:val="0"/>
                <w:numId w:val="30"/>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nekatere glagolske perifraze.</w:t>
            </w:r>
          </w:p>
          <w:p w14:paraId="21E5B900" w14:textId="77777777" w:rsidR="007273C6" w:rsidRPr="00F926EA" w:rsidRDefault="007273C6" w:rsidP="00F926EA">
            <w:pPr>
              <w:pStyle w:val="Odstavekseznama"/>
              <w:numPr>
                <w:ilvl w:val="0"/>
                <w:numId w:val="30"/>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Poglavja s področja civilizacije, zgodovine in kulture so:</w:t>
            </w:r>
          </w:p>
          <w:p w14:paraId="04F70AA6" w14:textId="3BDF3545" w:rsidR="007273C6" w:rsidRPr="00F926EA" w:rsidRDefault="007273C6" w:rsidP="00F926EA">
            <w:pPr>
              <w:pStyle w:val="Odstavekseznama"/>
              <w:numPr>
                <w:ilvl w:val="0"/>
                <w:numId w:val="30"/>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razvoj in pomen katalonske glasbe in umetnosti.</w:t>
            </w:r>
          </w:p>
          <w:p w14:paraId="14602706" w14:textId="4755165D" w:rsidR="007273C6" w:rsidRPr="00F926EA" w:rsidRDefault="007273C6" w:rsidP="00F926EA">
            <w:pPr>
              <w:pStyle w:val="Odstavekseznama"/>
              <w:numPr>
                <w:ilvl w:val="0"/>
                <w:numId w:val="30"/>
              </w:numPr>
              <w:spacing w:after="0" w:line="240" w:lineRule="auto"/>
              <w:jc w:val="both"/>
              <w:rPr>
                <w:rFonts w:ascii="Garamond" w:eastAsiaTheme="minorHAnsi" w:hAnsi="Garamond" w:cstheme="minorHAnsi"/>
                <w:sz w:val="24"/>
                <w:szCs w:val="24"/>
              </w:rPr>
            </w:pPr>
            <w:r w:rsidRPr="00F926EA">
              <w:rPr>
                <w:rFonts w:ascii="Garamond" w:eastAsiaTheme="minorEastAsia" w:hAnsi="Garamond" w:cstheme="minorBidi"/>
                <w:sz w:val="24"/>
                <w:szCs w:val="24"/>
              </w:rPr>
              <w:t>spoznavanje geografskih in zgodovinskih posebnosti.</w:t>
            </w:r>
          </w:p>
        </w:tc>
      </w:tr>
      <w:tr w:rsidR="007273C6" w:rsidRPr="003B5715" w14:paraId="012B229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1BF273"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hAnsi="Garamond"/>
                <w:sz w:val="24"/>
                <w:szCs w:val="24"/>
              </w:rPr>
              <w:t>RO1 Katalonščina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30D091" w14:textId="77777777" w:rsidR="007273C6" w:rsidRPr="003B5715" w:rsidRDefault="007273C6" w:rsidP="007273C6">
            <w:pPr>
              <w:spacing w:after="0" w:line="240" w:lineRule="auto"/>
              <w:jc w:val="both"/>
              <w:rPr>
                <w:rFonts w:ascii="Garamond" w:hAnsi="Garamond"/>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BDF34A"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Garamond" w:hAnsi="Garamond" w:cs="Garamond"/>
                <w:sz w:val="24"/>
                <w:szCs w:val="24"/>
              </w:rPr>
              <w:t xml:space="preserve">Pri razvijanju komunikacijske sposobnosti je poudarek na usvajanju in rabi novega besedišča in na sledečih slovničnih poglavjih:- glagolski časi: </w:t>
            </w:r>
            <w:proofErr w:type="spellStart"/>
            <w:r w:rsidRPr="003B5715">
              <w:rPr>
                <w:rFonts w:ascii="Garamond" w:eastAsia="Garamond" w:hAnsi="Garamond" w:cs="Garamond"/>
                <w:sz w:val="24"/>
                <w:szCs w:val="24"/>
              </w:rPr>
              <w:t>Preterit</w:t>
            </w:r>
            <w:proofErr w:type="spellEnd"/>
            <w:r w:rsidRPr="003B5715">
              <w:rPr>
                <w:rFonts w:ascii="Garamond" w:eastAsia="Garamond" w:hAnsi="Garamond" w:cs="Garamond"/>
                <w:sz w:val="24"/>
                <w:szCs w:val="24"/>
              </w:rPr>
              <w:t xml:space="preserve"> </w:t>
            </w:r>
            <w:proofErr w:type="spellStart"/>
            <w:r w:rsidRPr="003B5715">
              <w:rPr>
                <w:rFonts w:ascii="Garamond" w:eastAsia="Garamond" w:hAnsi="Garamond" w:cs="Garamond"/>
                <w:sz w:val="24"/>
                <w:szCs w:val="24"/>
              </w:rPr>
              <w:t>perfet</w:t>
            </w:r>
            <w:proofErr w:type="spellEnd"/>
            <w:r w:rsidRPr="003B5715">
              <w:rPr>
                <w:rFonts w:ascii="Garamond" w:eastAsia="Garamond" w:hAnsi="Garamond" w:cs="Garamond"/>
                <w:sz w:val="24"/>
                <w:szCs w:val="24"/>
              </w:rPr>
              <w:t xml:space="preserve"> i </w:t>
            </w:r>
            <w:proofErr w:type="spellStart"/>
            <w:r w:rsidRPr="003B5715">
              <w:rPr>
                <w:rFonts w:ascii="Garamond" w:eastAsia="Garamond" w:hAnsi="Garamond" w:cs="Garamond"/>
                <w:sz w:val="24"/>
                <w:szCs w:val="24"/>
              </w:rPr>
              <w:t>preterit</w:t>
            </w:r>
            <w:proofErr w:type="spellEnd"/>
            <w:r w:rsidRPr="003B5715">
              <w:rPr>
                <w:rFonts w:ascii="Garamond" w:eastAsia="Garamond" w:hAnsi="Garamond" w:cs="Garamond"/>
                <w:sz w:val="24"/>
                <w:szCs w:val="24"/>
              </w:rPr>
              <w:t xml:space="preserve"> </w:t>
            </w:r>
            <w:proofErr w:type="spellStart"/>
            <w:r w:rsidRPr="003B5715">
              <w:rPr>
                <w:rFonts w:ascii="Garamond" w:eastAsia="Garamond" w:hAnsi="Garamond" w:cs="Garamond"/>
                <w:sz w:val="24"/>
                <w:szCs w:val="24"/>
              </w:rPr>
              <w:t>indefnit</w:t>
            </w:r>
            <w:proofErr w:type="spellEnd"/>
            <w:r w:rsidRPr="003B5715">
              <w:rPr>
                <w:rFonts w:ascii="Garamond" w:eastAsia="Garamond" w:hAnsi="Garamond" w:cs="Garamond"/>
                <w:sz w:val="24"/>
                <w:szCs w:val="24"/>
              </w:rPr>
              <w:t xml:space="preserve"> </w:t>
            </w:r>
            <w:proofErr w:type="spellStart"/>
            <w:r w:rsidRPr="003B5715">
              <w:rPr>
                <w:rFonts w:ascii="Garamond" w:eastAsia="Garamond" w:hAnsi="Garamond" w:cs="Garamond"/>
                <w:sz w:val="24"/>
                <w:szCs w:val="24"/>
              </w:rPr>
              <w:t>d´indicatiu</w:t>
            </w:r>
            <w:proofErr w:type="spellEnd"/>
            <w:r w:rsidRPr="003B5715">
              <w:rPr>
                <w:rFonts w:ascii="Garamond" w:eastAsia="Garamond" w:hAnsi="Garamond" w:cs="Garamond"/>
                <w:sz w:val="24"/>
                <w:szCs w:val="24"/>
              </w:rPr>
              <w:t xml:space="preserve"> ; </w:t>
            </w:r>
            <w:proofErr w:type="spellStart"/>
            <w:r w:rsidRPr="003B5715">
              <w:rPr>
                <w:rFonts w:ascii="Garamond" w:eastAsia="Garamond" w:hAnsi="Garamond" w:cs="Garamond"/>
                <w:sz w:val="24"/>
                <w:szCs w:val="24"/>
              </w:rPr>
              <w:t>condicional</w:t>
            </w:r>
            <w:proofErr w:type="spellEnd"/>
            <w:r w:rsidRPr="003B5715">
              <w:rPr>
                <w:rFonts w:ascii="Garamond" w:eastAsia="Garamond" w:hAnsi="Garamond" w:cs="Garamond"/>
                <w:sz w:val="24"/>
                <w:szCs w:val="24"/>
              </w:rPr>
              <w:t xml:space="preserve"> </w:t>
            </w:r>
            <w:proofErr w:type="spellStart"/>
            <w:r w:rsidRPr="003B5715">
              <w:rPr>
                <w:rFonts w:ascii="Garamond" w:eastAsia="Garamond" w:hAnsi="Garamond" w:cs="Garamond"/>
                <w:sz w:val="24"/>
                <w:szCs w:val="24"/>
              </w:rPr>
              <w:t>d´indicatiu</w:t>
            </w:r>
            <w:proofErr w:type="spellEnd"/>
            <w:r w:rsidRPr="003B5715">
              <w:rPr>
                <w:rFonts w:ascii="Garamond" w:eastAsia="Garamond" w:hAnsi="Garamond" w:cs="Garamond"/>
                <w:sz w:val="24"/>
                <w:szCs w:val="24"/>
              </w:rPr>
              <w:t xml:space="preserve">; </w:t>
            </w:r>
            <w:proofErr w:type="spellStart"/>
            <w:r w:rsidRPr="003B5715">
              <w:rPr>
                <w:rFonts w:ascii="Garamond" w:eastAsia="Garamond" w:hAnsi="Garamond" w:cs="Garamond"/>
                <w:sz w:val="24"/>
                <w:szCs w:val="24"/>
              </w:rPr>
              <w:t>present</w:t>
            </w:r>
            <w:proofErr w:type="spellEnd"/>
            <w:r w:rsidRPr="003B5715">
              <w:rPr>
                <w:rFonts w:ascii="Garamond" w:eastAsia="Garamond" w:hAnsi="Garamond" w:cs="Garamond"/>
                <w:sz w:val="24"/>
                <w:szCs w:val="24"/>
              </w:rPr>
              <w:t xml:space="preserve"> i </w:t>
            </w:r>
            <w:proofErr w:type="spellStart"/>
            <w:r w:rsidRPr="003B5715">
              <w:rPr>
                <w:rFonts w:ascii="Garamond" w:eastAsia="Garamond" w:hAnsi="Garamond" w:cs="Garamond"/>
                <w:sz w:val="24"/>
                <w:szCs w:val="24"/>
              </w:rPr>
              <w:t>imperfet</w:t>
            </w:r>
            <w:proofErr w:type="spellEnd"/>
            <w:r w:rsidRPr="003B5715">
              <w:rPr>
                <w:rFonts w:ascii="Garamond" w:eastAsia="Garamond" w:hAnsi="Garamond" w:cs="Garamond"/>
                <w:sz w:val="24"/>
                <w:szCs w:val="24"/>
              </w:rPr>
              <w:t xml:space="preserve"> de </w:t>
            </w:r>
            <w:proofErr w:type="spellStart"/>
            <w:r w:rsidRPr="003B5715">
              <w:rPr>
                <w:rFonts w:ascii="Garamond" w:eastAsia="Garamond" w:hAnsi="Garamond" w:cs="Garamond"/>
                <w:sz w:val="24"/>
                <w:szCs w:val="24"/>
              </w:rPr>
              <w:t>subjuntiu</w:t>
            </w:r>
            <w:proofErr w:type="spellEnd"/>
            <w:r w:rsidRPr="003B5715">
              <w:rPr>
                <w:rFonts w:ascii="Garamond" w:eastAsia="Garamond" w:hAnsi="Garamond" w:cs="Garamond"/>
                <w:sz w:val="24"/>
                <w:szCs w:val="24"/>
              </w:rPr>
              <w:t xml:space="preserve">; </w:t>
            </w:r>
            <w:proofErr w:type="spellStart"/>
            <w:r w:rsidRPr="003B5715">
              <w:rPr>
                <w:rFonts w:ascii="Garamond" w:eastAsia="Garamond" w:hAnsi="Garamond" w:cs="Garamond"/>
                <w:sz w:val="24"/>
                <w:szCs w:val="24"/>
              </w:rPr>
              <w:t>Present</w:t>
            </w:r>
            <w:proofErr w:type="spellEnd"/>
            <w:r w:rsidRPr="003B5715">
              <w:rPr>
                <w:rFonts w:ascii="Garamond" w:eastAsia="Garamond" w:hAnsi="Garamond" w:cs="Garamond"/>
                <w:sz w:val="24"/>
                <w:szCs w:val="24"/>
              </w:rPr>
              <w:t xml:space="preserve"> d´ </w:t>
            </w:r>
            <w:proofErr w:type="spellStart"/>
            <w:r w:rsidRPr="003B5715">
              <w:rPr>
                <w:rFonts w:ascii="Garamond" w:eastAsia="Garamond" w:hAnsi="Garamond" w:cs="Garamond"/>
                <w:sz w:val="24"/>
                <w:szCs w:val="24"/>
              </w:rPr>
              <w:t>imperatiu</w:t>
            </w:r>
            <w:proofErr w:type="spellEnd"/>
            <w:r w:rsidRPr="003B5715">
              <w:rPr>
                <w:rFonts w:ascii="Garamond" w:eastAsia="Garamond" w:hAnsi="Garamond" w:cs="Garamond"/>
                <w:sz w:val="24"/>
                <w:szCs w:val="24"/>
              </w:rPr>
              <w:t xml:space="preserve">; - Ser i </w:t>
            </w:r>
            <w:proofErr w:type="spellStart"/>
            <w:r w:rsidRPr="003B5715">
              <w:rPr>
                <w:rFonts w:ascii="Garamond" w:eastAsia="Garamond" w:hAnsi="Garamond" w:cs="Garamond"/>
                <w:sz w:val="24"/>
                <w:szCs w:val="24"/>
              </w:rPr>
              <w:t>estar</w:t>
            </w:r>
            <w:proofErr w:type="spellEnd"/>
            <w:r w:rsidRPr="003B5715">
              <w:rPr>
                <w:rFonts w:ascii="Garamond" w:eastAsia="Garamond" w:hAnsi="Garamond" w:cs="Garamond"/>
                <w:sz w:val="24"/>
                <w:szCs w:val="24"/>
              </w:rPr>
              <w:t>.- nekatere glagolske perifraze. Poglavja s področja civilizacije, zgodovine in kulture:- pomembnejša poglavja iz katalonske zgodovine.</w:t>
            </w:r>
          </w:p>
        </w:tc>
      </w:tr>
      <w:tr w:rsidR="007273C6" w:rsidRPr="003B5715" w14:paraId="4F727BE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DAEA59"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RO1 Katalonščina 3</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5D3CF6"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F88CA6" w14:textId="77777777" w:rsidR="007273C6" w:rsidRPr="003B5715" w:rsidRDefault="007273C6" w:rsidP="007273C6">
            <w:pPr>
              <w:spacing w:after="0" w:line="240" w:lineRule="auto"/>
              <w:jc w:val="both"/>
              <w:rPr>
                <w:rFonts w:ascii="Garamond" w:eastAsia="Garamond" w:hAnsi="Garamond" w:cs="Garamond"/>
                <w:sz w:val="24"/>
                <w:szCs w:val="24"/>
              </w:rPr>
            </w:pPr>
            <w:r w:rsidRPr="003B5715">
              <w:rPr>
                <w:rFonts w:ascii="Garamond" w:eastAsia="Garamond" w:hAnsi="Garamond" w:cs="Garamond"/>
                <w:sz w:val="24"/>
                <w:szCs w:val="24"/>
              </w:rPr>
              <w:t xml:space="preserve"> Pri razvijanju komunikacijske sposobnosti je poudarek na usvajanju in rabi novega </w:t>
            </w:r>
            <w:proofErr w:type="spellStart"/>
            <w:r w:rsidRPr="003B5715">
              <w:rPr>
                <w:rFonts w:ascii="Garamond" w:eastAsia="Garamond" w:hAnsi="Garamond" w:cs="Garamond"/>
                <w:sz w:val="24"/>
                <w:szCs w:val="24"/>
              </w:rPr>
              <w:t>besedišca</w:t>
            </w:r>
            <w:proofErr w:type="spellEnd"/>
            <w:r w:rsidRPr="003B5715">
              <w:rPr>
                <w:rFonts w:ascii="Garamond" w:eastAsia="Garamond" w:hAnsi="Garamond" w:cs="Garamond"/>
                <w:sz w:val="24"/>
                <w:szCs w:val="24"/>
              </w:rPr>
              <w:t xml:space="preserve"> in na </w:t>
            </w:r>
            <w:proofErr w:type="spellStart"/>
            <w:r w:rsidRPr="003B5715">
              <w:rPr>
                <w:rFonts w:ascii="Garamond" w:eastAsia="Garamond" w:hAnsi="Garamond" w:cs="Garamond"/>
                <w:sz w:val="24"/>
                <w:szCs w:val="24"/>
              </w:rPr>
              <w:t>sledecih</w:t>
            </w:r>
            <w:proofErr w:type="spellEnd"/>
            <w:r w:rsidRPr="003B5715">
              <w:rPr>
                <w:rFonts w:ascii="Garamond" w:eastAsia="Garamond" w:hAnsi="Garamond" w:cs="Garamond"/>
                <w:sz w:val="24"/>
                <w:szCs w:val="24"/>
              </w:rPr>
              <w:t xml:space="preserve"> </w:t>
            </w:r>
            <w:proofErr w:type="spellStart"/>
            <w:r w:rsidRPr="003B5715">
              <w:rPr>
                <w:rFonts w:ascii="Garamond" w:eastAsia="Garamond" w:hAnsi="Garamond" w:cs="Garamond"/>
                <w:sz w:val="24"/>
                <w:szCs w:val="24"/>
              </w:rPr>
              <w:t>slovnicnih</w:t>
            </w:r>
            <w:proofErr w:type="spellEnd"/>
            <w:r w:rsidRPr="003B5715">
              <w:rPr>
                <w:rFonts w:ascii="Garamond" w:eastAsia="Garamond" w:hAnsi="Garamond" w:cs="Garamond"/>
                <w:sz w:val="24"/>
                <w:szCs w:val="24"/>
              </w:rPr>
              <w:t xml:space="preserve"> poglavjih:</w:t>
            </w:r>
          </w:p>
          <w:p w14:paraId="583889A1" w14:textId="5C0791CD" w:rsidR="007273C6" w:rsidRPr="00F926EA" w:rsidRDefault="007273C6" w:rsidP="00F926EA">
            <w:pPr>
              <w:pStyle w:val="Odstavekseznama"/>
              <w:numPr>
                <w:ilvl w:val="0"/>
                <w:numId w:val="31"/>
              </w:numPr>
              <w:spacing w:after="0" w:line="240" w:lineRule="auto"/>
              <w:jc w:val="both"/>
              <w:rPr>
                <w:rFonts w:ascii="Garamond" w:eastAsia="Garamond" w:hAnsi="Garamond" w:cs="Garamond"/>
                <w:sz w:val="24"/>
                <w:szCs w:val="24"/>
              </w:rPr>
            </w:pPr>
            <w:r w:rsidRPr="00F926EA">
              <w:rPr>
                <w:rFonts w:ascii="Garamond" w:eastAsia="Garamond" w:hAnsi="Garamond" w:cs="Garamond"/>
                <w:sz w:val="24"/>
                <w:szCs w:val="24"/>
              </w:rPr>
              <w:lastRenderedPageBreak/>
              <w:t xml:space="preserve">glagolski </w:t>
            </w:r>
            <w:proofErr w:type="spellStart"/>
            <w:r w:rsidRPr="00F926EA">
              <w:rPr>
                <w:rFonts w:ascii="Garamond" w:eastAsia="Garamond" w:hAnsi="Garamond" w:cs="Garamond"/>
                <w:sz w:val="24"/>
                <w:szCs w:val="24"/>
              </w:rPr>
              <w:t>casi</w:t>
            </w:r>
            <w:proofErr w:type="spellEnd"/>
            <w:r w:rsidRPr="00F926EA">
              <w:rPr>
                <w:rFonts w:ascii="Garamond" w:eastAsia="Garamond" w:hAnsi="Garamond" w:cs="Garamond"/>
                <w:sz w:val="24"/>
                <w:szCs w:val="24"/>
              </w:rPr>
              <w:t xml:space="preserve">: </w:t>
            </w:r>
            <w:proofErr w:type="spellStart"/>
            <w:r w:rsidRPr="00F926EA">
              <w:rPr>
                <w:rFonts w:ascii="Garamond" w:eastAsia="Garamond" w:hAnsi="Garamond" w:cs="Garamond"/>
                <w:sz w:val="24"/>
                <w:szCs w:val="24"/>
              </w:rPr>
              <w:t>Preterit</w:t>
            </w:r>
            <w:proofErr w:type="spellEnd"/>
            <w:r w:rsidRPr="00F926EA">
              <w:rPr>
                <w:rFonts w:ascii="Garamond" w:eastAsia="Garamond" w:hAnsi="Garamond" w:cs="Garamond"/>
                <w:sz w:val="24"/>
                <w:szCs w:val="24"/>
              </w:rPr>
              <w:t xml:space="preserve"> </w:t>
            </w:r>
            <w:proofErr w:type="spellStart"/>
            <w:r w:rsidRPr="00F926EA">
              <w:rPr>
                <w:rFonts w:ascii="Garamond" w:eastAsia="Garamond" w:hAnsi="Garamond" w:cs="Garamond"/>
                <w:sz w:val="24"/>
                <w:szCs w:val="24"/>
              </w:rPr>
              <w:t>pluscuamperfet</w:t>
            </w:r>
            <w:proofErr w:type="spellEnd"/>
            <w:r w:rsidRPr="00F926EA">
              <w:rPr>
                <w:rFonts w:ascii="Garamond" w:eastAsia="Garamond" w:hAnsi="Garamond" w:cs="Garamond"/>
                <w:sz w:val="24"/>
                <w:szCs w:val="24"/>
              </w:rPr>
              <w:t xml:space="preserve"> </w:t>
            </w:r>
            <w:proofErr w:type="spellStart"/>
            <w:r w:rsidRPr="00F926EA">
              <w:rPr>
                <w:rFonts w:ascii="Garamond" w:eastAsia="Garamond" w:hAnsi="Garamond" w:cs="Garamond"/>
                <w:sz w:val="24"/>
                <w:szCs w:val="24"/>
              </w:rPr>
              <w:t>d´indicatiu</w:t>
            </w:r>
            <w:proofErr w:type="spellEnd"/>
            <w:r w:rsidRPr="00F926EA">
              <w:rPr>
                <w:rFonts w:ascii="Garamond" w:eastAsia="Garamond" w:hAnsi="Garamond" w:cs="Garamond"/>
                <w:sz w:val="24"/>
                <w:szCs w:val="24"/>
              </w:rPr>
              <w:t xml:space="preserve"> i de </w:t>
            </w:r>
            <w:proofErr w:type="spellStart"/>
            <w:r w:rsidRPr="00F926EA">
              <w:rPr>
                <w:rFonts w:ascii="Garamond" w:eastAsia="Garamond" w:hAnsi="Garamond" w:cs="Garamond"/>
                <w:sz w:val="24"/>
                <w:szCs w:val="24"/>
              </w:rPr>
              <w:t>subjuntiu</w:t>
            </w:r>
            <w:proofErr w:type="spellEnd"/>
            <w:r w:rsidRPr="00F926EA">
              <w:rPr>
                <w:rFonts w:ascii="Garamond" w:eastAsia="Garamond" w:hAnsi="Garamond" w:cs="Garamond"/>
                <w:sz w:val="24"/>
                <w:szCs w:val="24"/>
              </w:rPr>
              <w:t xml:space="preserve">; </w:t>
            </w:r>
            <w:proofErr w:type="spellStart"/>
            <w:r w:rsidRPr="00F926EA">
              <w:rPr>
                <w:rFonts w:ascii="Garamond" w:eastAsia="Garamond" w:hAnsi="Garamond" w:cs="Garamond"/>
                <w:sz w:val="24"/>
                <w:szCs w:val="24"/>
              </w:rPr>
              <w:t>concordança</w:t>
            </w:r>
            <w:proofErr w:type="spellEnd"/>
            <w:r w:rsidRPr="00F926EA">
              <w:rPr>
                <w:rFonts w:ascii="Garamond" w:eastAsia="Garamond" w:hAnsi="Garamond" w:cs="Garamond"/>
                <w:sz w:val="24"/>
                <w:szCs w:val="24"/>
              </w:rPr>
              <w:t xml:space="preserve"> del participi; </w:t>
            </w:r>
            <w:proofErr w:type="spellStart"/>
            <w:r w:rsidRPr="00F926EA">
              <w:rPr>
                <w:rFonts w:ascii="Garamond" w:eastAsia="Garamond" w:hAnsi="Garamond" w:cs="Garamond"/>
                <w:sz w:val="24"/>
                <w:szCs w:val="24"/>
              </w:rPr>
              <w:t>condicional</w:t>
            </w:r>
            <w:proofErr w:type="spellEnd"/>
            <w:r w:rsidRPr="00F926EA">
              <w:rPr>
                <w:rFonts w:ascii="Garamond" w:eastAsia="Garamond" w:hAnsi="Garamond" w:cs="Garamond"/>
                <w:sz w:val="24"/>
                <w:szCs w:val="24"/>
              </w:rPr>
              <w:t xml:space="preserve"> </w:t>
            </w:r>
            <w:proofErr w:type="spellStart"/>
            <w:r w:rsidRPr="00F926EA">
              <w:rPr>
                <w:rFonts w:ascii="Garamond" w:eastAsia="Garamond" w:hAnsi="Garamond" w:cs="Garamond"/>
                <w:sz w:val="24"/>
                <w:szCs w:val="24"/>
              </w:rPr>
              <w:t>compost</w:t>
            </w:r>
            <w:proofErr w:type="spellEnd"/>
            <w:r w:rsidRPr="00F926EA">
              <w:rPr>
                <w:rFonts w:ascii="Garamond" w:eastAsia="Garamond" w:hAnsi="Garamond" w:cs="Garamond"/>
                <w:sz w:val="24"/>
                <w:szCs w:val="24"/>
              </w:rPr>
              <w:t xml:space="preserve"> </w:t>
            </w:r>
            <w:proofErr w:type="spellStart"/>
            <w:r w:rsidRPr="00F926EA">
              <w:rPr>
                <w:rFonts w:ascii="Garamond" w:eastAsia="Garamond" w:hAnsi="Garamond" w:cs="Garamond"/>
                <w:sz w:val="24"/>
                <w:szCs w:val="24"/>
              </w:rPr>
              <w:t>d´indicatiu</w:t>
            </w:r>
            <w:proofErr w:type="spellEnd"/>
            <w:r w:rsidRPr="00F926EA">
              <w:rPr>
                <w:rFonts w:ascii="Garamond" w:eastAsia="Garamond" w:hAnsi="Garamond" w:cs="Garamond"/>
                <w:sz w:val="24"/>
                <w:szCs w:val="24"/>
              </w:rPr>
              <w:t>.</w:t>
            </w:r>
          </w:p>
          <w:p w14:paraId="0C04D0B7" w14:textId="45E975F8" w:rsidR="007273C6" w:rsidRPr="00F926EA" w:rsidRDefault="007273C6" w:rsidP="00F926EA">
            <w:pPr>
              <w:pStyle w:val="Odstavekseznama"/>
              <w:numPr>
                <w:ilvl w:val="0"/>
                <w:numId w:val="31"/>
              </w:numPr>
              <w:spacing w:after="0" w:line="240" w:lineRule="auto"/>
              <w:jc w:val="both"/>
              <w:rPr>
                <w:rFonts w:ascii="Garamond" w:eastAsia="Garamond" w:hAnsi="Garamond" w:cs="Garamond"/>
                <w:sz w:val="24"/>
                <w:szCs w:val="24"/>
              </w:rPr>
            </w:pPr>
            <w:r w:rsidRPr="00F926EA">
              <w:rPr>
                <w:rFonts w:ascii="Garamond" w:eastAsia="Garamond" w:hAnsi="Garamond" w:cs="Garamond"/>
                <w:sz w:val="24"/>
                <w:szCs w:val="24"/>
              </w:rPr>
              <w:t>odvisni govor</w:t>
            </w:r>
          </w:p>
          <w:p w14:paraId="2FC7AD2F" w14:textId="4725E6A6" w:rsidR="007273C6" w:rsidRPr="00F926EA" w:rsidRDefault="007273C6" w:rsidP="00F926EA">
            <w:pPr>
              <w:pStyle w:val="Odstavekseznama"/>
              <w:numPr>
                <w:ilvl w:val="0"/>
                <w:numId w:val="32"/>
              </w:numPr>
              <w:spacing w:after="0" w:line="240" w:lineRule="auto"/>
              <w:jc w:val="both"/>
              <w:rPr>
                <w:rFonts w:ascii="Garamond" w:eastAsia="Garamond" w:hAnsi="Garamond" w:cs="Garamond"/>
                <w:sz w:val="24"/>
                <w:szCs w:val="24"/>
              </w:rPr>
            </w:pPr>
            <w:proofErr w:type="spellStart"/>
            <w:r w:rsidRPr="00F926EA">
              <w:rPr>
                <w:rFonts w:ascii="Garamond" w:eastAsia="Garamond" w:hAnsi="Garamond" w:cs="Garamond"/>
                <w:sz w:val="24"/>
                <w:szCs w:val="24"/>
              </w:rPr>
              <w:t>modismi</w:t>
            </w:r>
            <w:proofErr w:type="spellEnd"/>
          </w:p>
          <w:p w14:paraId="1A4BC077" w14:textId="77777777" w:rsidR="007273C6" w:rsidRPr="00F926EA" w:rsidRDefault="007273C6" w:rsidP="00F926EA">
            <w:pPr>
              <w:pStyle w:val="Odstavekseznama"/>
              <w:numPr>
                <w:ilvl w:val="0"/>
                <w:numId w:val="32"/>
              </w:numPr>
              <w:spacing w:after="0" w:line="240" w:lineRule="auto"/>
              <w:jc w:val="both"/>
              <w:rPr>
                <w:rFonts w:ascii="Garamond" w:eastAsia="Garamond" w:hAnsi="Garamond" w:cs="Garamond"/>
                <w:sz w:val="24"/>
                <w:szCs w:val="24"/>
              </w:rPr>
            </w:pPr>
            <w:r w:rsidRPr="00F926EA">
              <w:rPr>
                <w:rFonts w:ascii="Garamond" w:eastAsia="Garamond" w:hAnsi="Garamond" w:cs="Garamond"/>
                <w:sz w:val="24"/>
                <w:szCs w:val="24"/>
              </w:rPr>
              <w:t xml:space="preserve">Poglavja s </w:t>
            </w:r>
            <w:proofErr w:type="spellStart"/>
            <w:r w:rsidRPr="00F926EA">
              <w:rPr>
                <w:rFonts w:ascii="Garamond" w:eastAsia="Garamond" w:hAnsi="Garamond" w:cs="Garamond"/>
                <w:sz w:val="24"/>
                <w:szCs w:val="24"/>
              </w:rPr>
              <w:t>podrocja</w:t>
            </w:r>
            <w:proofErr w:type="spellEnd"/>
            <w:r w:rsidRPr="00F926EA">
              <w:rPr>
                <w:rFonts w:ascii="Garamond" w:eastAsia="Garamond" w:hAnsi="Garamond" w:cs="Garamond"/>
                <w:sz w:val="24"/>
                <w:szCs w:val="24"/>
              </w:rPr>
              <w:t xml:space="preserve"> civilizacije, zgodovine in kulture:</w:t>
            </w:r>
          </w:p>
          <w:p w14:paraId="67234748" w14:textId="15C9C129" w:rsidR="007273C6" w:rsidRPr="00F926EA" w:rsidRDefault="007273C6" w:rsidP="00F926EA">
            <w:pPr>
              <w:pStyle w:val="Odstavekseznama"/>
              <w:numPr>
                <w:ilvl w:val="0"/>
                <w:numId w:val="32"/>
              </w:numPr>
              <w:spacing w:after="0" w:line="240" w:lineRule="auto"/>
              <w:jc w:val="both"/>
              <w:rPr>
                <w:rFonts w:ascii="Garamond" w:eastAsia="Garamond" w:hAnsi="Garamond" w:cs="Garamond"/>
                <w:sz w:val="24"/>
                <w:szCs w:val="24"/>
              </w:rPr>
            </w:pPr>
            <w:r w:rsidRPr="00F926EA">
              <w:rPr>
                <w:rFonts w:ascii="Garamond" w:eastAsia="Garamond" w:hAnsi="Garamond" w:cs="Garamond"/>
                <w:sz w:val="24"/>
                <w:szCs w:val="24"/>
              </w:rPr>
              <w:t>Poglavja iz katalonske literature.</w:t>
            </w:r>
          </w:p>
        </w:tc>
      </w:tr>
      <w:tr w:rsidR="007273C6" w:rsidRPr="003B5715" w14:paraId="5D17FEF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076810"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RO1 Portugalščina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301B49"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938187"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Pri razvijanju komunikacijske sposobnosti je poudarek na usvajanju in rabi novega besedišča in na sledečih slovničnih poglavjih:</w:t>
            </w:r>
          </w:p>
          <w:p w14:paraId="42DD1938" w14:textId="4E36926A" w:rsidR="007273C6" w:rsidRPr="00F926EA" w:rsidRDefault="007273C6" w:rsidP="00F926EA">
            <w:pPr>
              <w:pStyle w:val="Odstavekseznama"/>
              <w:numPr>
                <w:ilvl w:val="0"/>
                <w:numId w:val="33"/>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glagolski naklon: </w:t>
            </w:r>
            <w:proofErr w:type="spellStart"/>
            <w:r w:rsidRPr="00F926EA">
              <w:rPr>
                <w:rFonts w:ascii="Garamond" w:eastAsiaTheme="minorHAnsi" w:hAnsi="Garamond" w:cstheme="minorHAnsi"/>
                <w:sz w:val="24"/>
                <w:szCs w:val="24"/>
              </w:rPr>
              <w:t>indicativo</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imperativo</w:t>
            </w:r>
            <w:proofErr w:type="spellEnd"/>
          </w:p>
          <w:p w14:paraId="371D58E1" w14:textId="6380EB78" w:rsidR="007273C6" w:rsidRPr="00F926EA" w:rsidRDefault="007273C6" w:rsidP="00F926EA">
            <w:pPr>
              <w:pStyle w:val="Odstavekseznama"/>
              <w:numPr>
                <w:ilvl w:val="0"/>
                <w:numId w:val="33"/>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glagolski časi: tvorba in raba </w:t>
            </w:r>
            <w:proofErr w:type="spellStart"/>
            <w:r w:rsidRPr="00F926EA">
              <w:rPr>
                <w:rFonts w:ascii="Garamond" w:eastAsiaTheme="minorHAnsi" w:hAnsi="Garamond" w:cstheme="minorHAnsi"/>
                <w:sz w:val="24"/>
                <w:szCs w:val="24"/>
              </w:rPr>
              <w:t>Presente</w:t>
            </w:r>
            <w:proofErr w:type="spellEnd"/>
            <w:r w:rsidRPr="00F926EA">
              <w:rPr>
                <w:rFonts w:ascii="Garamond" w:eastAsiaTheme="minorHAnsi" w:hAnsi="Garamond" w:cstheme="minorHAnsi"/>
                <w:sz w:val="24"/>
                <w:szCs w:val="24"/>
              </w:rPr>
              <w:t xml:space="preserve"> do </w:t>
            </w:r>
            <w:proofErr w:type="spellStart"/>
            <w:r w:rsidRPr="00F926EA">
              <w:rPr>
                <w:rFonts w:ascii="Garamond" w:eastAsiaTheme="minorHAnsi" w:hAnsi="Garamond" w:cstheme="minorHAnsi"/>
                <w:sz w:val="24"/>
                <w:szCs w:val="24"/>
              </w:rPr>
              <w:t>indicativo</w:t>
            </w:r>
            <w:proofErr w:type="spellEnd"/>
            <w:r w:rsidRPr="00F926EA">
              <w:rPr>
                <w:rFonts w:ascii="Garamond" w:eastAsiaTheme="minorHAnsi" w:hAnsi="Garamond" w:cstheme="minorHAnsi"/>
                <w:sz w:val="24"/>
                <w:szCs w:val="24"/>
              </w:rPr>
              <w:t xml:space="preserve"> (pravilni in nepravilni glagoli</w:t>
            </w:r>
          </w:p>
          <w:p w14:paraId="7BE779EA" w14:textId="5B8D608A" w:rsidR="007273C6" w:rsidRPr="00F926EA" w:rsidRDefault="007273C6" w:rsidP="00F926EA">
            <w:pPr>
              <w:pStyle w:val="Odstavekseznama"/>
              <w:numPr>
                <w:ilvl w:val="0"/>
                <w:numId w:val="33"/>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opozicija ser / </w:t>
            </w:r>
            <w:proofErr w:type="spellStart"/>
            <w:r w:rsidRPr="00F926EA">
              <w:rPr>
                <w:rFonts w:ascii="Garamond" w:eastAsiaTheme="minorHAnsi" w:hAnsi="Garamond" w:cstheme="minorHAnsi"/>
                <w:sz w:val="24"/>
                <w:szCs w:val="24"/>
              </w:rPr>
              <w:t>estar</w:t>
            </w:r>
            <w:proofErr w:type="spellEnd"/>
            <w:r w:rsidRPr="00F926EA">
              <w:rPr>
                <w:rFonts w:ascii="Garamond" w:eastAsiaTheme="minorHAnsi" w:hAnsi="Garamond" w:cstheme="minorHAnsi"/>
                <w:sz w:val="24"/>
                <w:szCs w:val="24"/>
              </w:rPr>
              <w:t xml:space="preserve"> / </w:t>
            </w:r>
            <w:proofErr w:type="spellStart"/>
            <w:r w:rsidRPr="00F926EA">
              <w:rPr>
                <w:rFonts w:ascii="Garamond" w:eastAsiaTheme="minorHAnsi" w:hAnsi="Garamond" w:cstheme="minorHAnsi"/>
                <w:sz w:val="24"/>
                <w:szCs w:val="24"/>
              </w:rPr>
              <w:t>haver</w:t>
            </w:r>
            <w:proofErr w:type="spellEnd"/>
            <w:r w:rsidRPr="00F926EA">
              <w:rPr>
                <w:rFonts w:ascii="Garamond" w:eastAsiaTheme="minorHAnsi" w:hAnsi="Garamond" w:cstheme="minorHAnsi"/>
                <w:sz w:val="24"/>
                <w:szCs w:val="24"/>
              </w:rPr>
              <w:t xml:space="preserve"> (najpogostejše rabe)</w:t>
            </w:r>
          </w:p>
          <w:p w14:paraId="7A3CFF77" w14:textId="2717D278" w:rsidR="007273C6" w:rsidRPr="00F926EA" w:rsidRDefault="007273C6" w:rsidP="00F926EA">
            <w:pPr>
              <w:pStyle w:val="Odstavekseznama"/>
              <w:numPr>
                <w:ilvl w:val="0"/>
                <w:numId w:val="33"/>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nekatere glagolske perifraze z nedoločnikom in gerundijem.</w:t>
            </w:r>
          </w:p>
          <w:p w14:paraId="11216302"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Poglavja s področja civilizacije, zgodovine in kulture so:</w:t>
            </w:r>
          </w:p>
          <w:p w14:paraId="48DFF10F" w14:textId="500C901F" w:rsidR="007273C6" w:rsidRPr="00F926EA" w:rsidRDefault="007273C6" w:rsidP="00F926EA">
            <w:pPr>
              <w:pStyle w:val="Odstavekseznama"/>
              <w:numPr>
                <w:ilvl w:val="0"/>
                <w:numId w:val="34"/>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razširjenost portugalskega jezika po svetu</w:t>
            </w:r>
          </w:p>
          <w:p w14:paraId="522FA22B" w14:textId="690A59BF" w:rsidR="007273C6" w:rsidRPr="00F926EA" w:rsidRDefault="007273C6" w:rsidP="00F926EA">
            <w:pPr>
              <w:pStyle w:val="Odstavekseznama"/>
              <w:numPr>
                <w:ilvl w:val="0"/>
                <w:numId w:val="34"/>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geografske značilnosti Portugalske in Brazilije ter bivših portugalskih kolonij</w:t>
            </w:r>
          </w:p>
          <w:p w14:paraId="086D1DAC" w14:textId="3BD06AD3" w:rsidR="007273C6" w:rsidRPr="00F926EA" w:rsidRDefault="007273C6" w:rsidP="00F926EA">
            <w:pPr>
              <w:pStyle w:val="Odstavekseznama"/>
              <w:numPr>
                <w:ilvl w:val="0"/>
                <w:numId w:val="34"/>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razvoj in pomen portugalske in brazilske glasbe, umetnosti, literature.</w:t>
            </w:r>
          </w:p>
        </w:tc>
      </w:tr>
      <w:tr w:rsidR="007273C6" w:rsidRPr="003B5715" w14:paraId="38FD383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9E0FE4"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RO1 Portugalščina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D491D1"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EADFA9" w14:textId="2DA20224" w:rsidR="007273C6" w:rsidRPr="00F926EA" w:rsidRDefault="007273C6" w:rsidP="00F926EA">
            <w:pPr>
              <w:pStyle w:val="Odstavekseznama"/>
              <w:numPr>
                <w:ilvl w:val="0"/>
                <w:numId w:val="36"/>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Razumevanje pisnih in govornih besedil o vsakdanjih temah, vzetih iz različnih medijev in literature;</w:t>
            </w:r>
          </w:p>
          <w:p w14:paraId="54931CFA" w14:textId="6ED9D2EC" w:rsidR="007273C6" w:rsidRPr="00F926EA" w:rsidRDefault="007273C6" w:rsidP="00F926EA">
            <w:pPr>
              <w:pStyle w:val="Odstavekseznama"/>
              <w:numPr>
                <w:ilvl w:val="0"/>
                <w:numId w:val="36"/>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razvijanje pravilnega in tekočega ustnega izražanja z ustreznim besediščem in registrom predvsem o vsakdanjih in aktualnih temah;</w:t>
            </w:r>
          </w:p>
          <w:p w14:paraId="2ACB80B5" w14:textId="3ACDA99B" w:rsidR="007273C6" w:rsidRPr="00F926EA" w:rsidRDefault="007273C6" w:rsidP="00F926EA">
            <w:pPr>
              <w:pStyle w:val="Odstavekseznama"/>
              <w:numPr>
                <w:ilvl w:val="0"/>
                <w:numId w:val="36"/>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razvijanje pisnega izražanja v povezavi z vsakdanjimi temami in komunikacijskimi situacijami;</w:t>
            </w:r>
          </w:p>
          <w:p w14:paraId="5C156A15"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Pri razvijanju komunikacijske sposobnosti je poudarek na usvajanju in rabi novega besedišča in na sledečih slovničnih poglavjih:</w:t>
            </w:r>
          </w:p>
          <w:p w14:paraId="3C9388A9" w14:textId="77777777" w:rsidR="007273C6" w:rsidRPr="003B5715" w:rsidRDefault="007273C6" w:rsidP="00F926EA">
            <w:pPr>
              <w:pStyle w:val="Telobesedila2"/>
              <w:numPr>
                <w:ilvl w:val="0"/>
                <w:numId w:val="35"/>
              </w:numPr>
              <w:jc w:val="both"/>
              <w:rPr>
                <w:rFonts w:ascii="Garamond" w:eastAsiaTheme="minorHAnsi" w:hAnsi="Garamond" w:cstheme="minorHAnsi"/>
                <w:b w:val="0"/>
                <w:bCs w:val="0"/>
              </w:rPr>
            </w:pPr>
            <w:r w:rsidRPr="003B5715">
              <w:rPr>
                <w:rFonts w:ascii="Garamond" w:eastAsiaTheme="minorHAnsi" w:hAnsi="Garamond" w:cstheme="minorHAnsi"/>
                <w:b w:val="0"/>
                <w:bCs w:val="0"/>
              </w:rPr>
              <w:t xml:space="preserve">glagolski naklon: </w:t>
            </w:r>
            <w:proofErr w:type="spellStart"/>
            <w:r w:rsidRPr="003B5715">
              <w:rPr>
                <w:rFonts w:ascii="Garamond" w:eastAsiaTheme="minorHAnsi" w:hAnsi="Garamond" w:cstheme="minorHAnsi"/>
                <w:b w:val="0"/>
                <w:bCs w:val="0"/>
              </w:rPr>
              <w:t>indicativo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imperativo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negativo</w:t>
            </w:r>
            <w:proofErr w:type="spellEnd"/>
            <w:r w:rsidRPr="003B5715">
              <w:rPr>
                <w:rFonts w:ascii="Garamond" w:eastAsiaTheme="minorHAnsi" w:hAnsi="Garamond" w:cstheme="minorHAnsi"/>
                <w:b w:val="0"/>
                <w:bCs w:val="0"/>
              </w:rPr>
              <w:t xml:space="preserve">; </w:t>
            </w:r>
          </w:p>
          <w:p w14:paraId="02EE9DDB" w14:textId="77777777" w:rsidR="007273C6" w:rsidRPr="003B5715" w:rsidRDefault="007273C6" w:rsidP="00F926EA">
            <w:pPr>
              <w:pStyle w:val="Telobesedila2"/>
              <w:numPr>
                <w:ilvl w:val="0"/>
                <w:numId w:val="35"/>
              </w:numPr>
              <w:jc w:val="both"/>
              <w:rPr>
                <w:rFonts w:ascii="Garamond" w:eastAsiaTheme="minorHAnsi" w:hAnsi="Garamond" w:cstheme="minorHAnsi"/>
                <w:b w:val="0"/>
                <w:bCs w:val="0"/>
              </w:rPr>
            </w:pPr>
            <w:r w:rsidRPr="003B5715">
              <w:rPr>
                <w:rFonts w:ascii="Garamond" w:eastAsiaTheme="minorHAnsi" w:hAnsi="Garamond" w:cstheme="minorHAnsi"/>
                <w:b w:val="0"/>
                <w:bCs w:val="0"/>
              </w:rPr>
              <w:t xml:space="preserve">glagolski časi: tvorba in raba </w:t>
            </w:r>
            <w:proofErr w:type="spellStart"/>
            <w:r w:rsidRPr="003B5715">
              <w:rPr>
                <w:rFonts w:ascii="Garamond" w:eastAsiaTheme="minorHAnsi" w:hAnsi="Garamond" w:cstheme="minorHAnsi"/>
                <w:b w:val="0"/>
                <w:bCs w:val="0"/>
              </w:rPr>
              <w:t>Pretérito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Perfeito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Simples</w:t>
            </w:r>
            <w:proofErr w:type="spellEnd"/>
            <w:r w:rsidRPr="003B5715">
              <w:rPr>
                <w:rFonts w:ascii="Garamond" w:eastAsiaTheme="minorHAnsi" w:hAnsi="Garamond" w:cstheme="minorHAnsi"/>
                <w:b w:val="0"/>
                <w:bCs w:val="0"/>
              </w:rPr>
              <w:t xml:space="preserve">; </w:t>
            </w:r>
          </w:p>
          <w:p w14:paraId="172A8199" w14:textId="77777777" w:rsidR="007273C6" w:rsidRPr="003B5715" w:rsidRDefault="007273C6" w:rsidP="00F926EA">
            <w:pPr>
              <w:pStyle w:val="Telobesedila2"/>
              <w:numPr>
                <w:ilvl w:val="0"/>
                <w:numId w:val="35"/>
              </w:numPr>
              <w:jc w:val="both"/>
              <w:rPr>
                <w:rFonts w:ascii="Garamond" w:eastAsiaTheme="minorHAnsi" w:hAnsi="Garamond" w:cstheme="minorHAnsi"/>
                <w:b w:val="0"/>
                <w:bCs w:val="0"/>
              </w:rPr>
            </w:pPr>
            <w:r w:rsidRPr="003B5715">
              <w:rPr>
                <w:rFonts w:ascii="Garamond" w:eastAsiaTheme="minorHAnsi" w:hAnsi="Garamond" w:cstheme="minorHAnsi"/>
                <w:b w:val="0"/>
                <w:bCs w:val="0"/>
              </w:rPr>
              <w:t xml:space="preserve">nekatere glagolske perifraze, </w:t>
            </w:r>
            <w:proofErr w:type="spellStart"/>
            <w:r w:rsidRPr="003B5715">
              <w:rPr>
                <w:rFonts w:ascii="Garamond" w:eastAsiaTheme="minorHAnsi" w:hAnsi="Garamond" w:cstheme="minorHAnsi"/>
                <w:b w:val="0"/>
                <w:bCs w:val="0"/>
              </w:rPr>
              <w:t>perifrastične</w:t>
            </w:r>
            <w:proofErr w:type="spellEnd"/>
            <w:r w:rsidRPr="003B5715">
              <w:rPr>
                <w:rFonts w:ascii="Garamond" w:eastAsiaTheme="minorHAnsi" w:hAnsi="Garamond" w:cstheme="minorHAnsi"/>
                <w:b w:val="0"/>
                <w:bCs w:val="0"/>
              </w:rPr>
              <w:t xml:space="preserve"> spregatve; </w:t>
            </w:r>
          </w:p>
          <w:p w14:paraId="54BA9669" w14:textId="77777777" w:rsidR="007273C6" w:rsidRPr="003B5715" w:rsidRDefault="007273C6" w:rsidP="00F926EA">
            <w:pPr>
              <w:pStyle w:val="Telobesedila2"/>
              <w:numPr>
                <w:ilvl w:val="0"/>
                <w:numId w:val="35"/>
              </w:numPr>
              <w:jc w:val="both"/>
              <w:rPr>
                <w:rFonts w:ascii="Garamond" w:eastAsiaTheme="minorHAnsi" w:hAnsi="Garamond" w:cstheme="minorHAnsi"/>
                <w:b w:val="0"/>
                <w:bCs w:val="0"/>
              </w:rPr>
            </w:pPr>
            <w:proofErr w:type="spellStart"/>
            <w:r w:rsidRPr="003B5715">
              <w:rPr>
                <w:rFonts w:ascii="Garamond" w:eastAsiaTheme="minorHAnsi" w:hAnsi="Garamond" w:cstheme="minorHAnsi"/>
                <w:b w:val="0"/>
                <w:bCs w:val="0"/>
              </w:rPr>
              <w:t>Infinitivo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Pessoal</w:t>
            </w:r>
            <w:proofErr w:type="spellEnd"/>
            <w:r w:rsidRPr="003B5715">
              <w:rPr>
                <w:rFonts w:ascii="Garamond" w:eastAsiaTheme="minorHAnsi" w:hAnsi="Garamond" w:cstheme="minorHAnsi"/>
                <w:b w:val="0"/>
                <w:bCs w:val="0"/>
              </w:rPr>
              <w:t xml:space="preserve">; </w:t>
            </w:r>
          </w:p>
          <w:p w14:paraId="15292419" w14:textId="77777777" w:rsidR="007273C6" w:rsidRPr="003B5715" w:rsidRDefault="007273C6" w:rsidP="00F926EA">
            <w:pPr>
              <w:pStyle w:val="Telobesedila2"/>
              <w:numPr>
                <w:ilvl w:val="0"/>
                <w:numId w:val="35"/>
              </w:numPr>
              <w:jc w:val="both"/>
              <w:rPr>
                <w:rFonts w:ascii="Garamond" w:eastAsiaTheme="minorHAnsi" w:hAnsi="Garamond" w:cstheme="minorHAnsi"/>
                <w:b w:val="0"/>
                <w:bCs w:val="0"/>
              </w:rPr>
            </w:pPr>
            <w:r w:rsidRPr="003B5715">
              <w:rPr>
                <w:rFonts w:ascii="Garamond" w:eastAsiaTheme="minorHAnsi" w:hAnsi="Garamond" w:cstheme="minorHAnsi"/>
                <w:b w:val="0"/>
                <w:bCs w:val="0"/>
              </w:rPr>
              <w:t>zaimki; njihova umestitev v stavku.</w:t>
            </w:r>
          </w:p>
          <w:p w14:paraId="665A8069"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lastRenderedPageBreak/>
              <w:t>Poglavja s področja civilizacije, zgodovine in kulture: pomembnejša poglavja iz portugalske zgodovine; poglavja iz literature v portugalskem jeziku.</w:t>
            </w:r>
          </w:p>
        </w:tc>
      </w:tr>
      <w:tr w:rsidR="007273C6" w:rsidRPr="003B5715" w14:paraId="4D16C30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62DB1D"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RO1 Portugalščina 3</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7CE3C5"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3AB62F" w14:textId="17B0EA55" w:rsidR="007273C6" w:rsidRPr="00F926EA" w:rsidRDefault="007273C6" w:rsidP="00F926EA">
            <w:pPr>
              <w:pStyle w:val="Odstavekseznama"/>
              <w:numPr>
                <w:ilvl w:val="0"/>
                <w:numId w:val="37"/>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Razumevanje težjih pisnih in govornih besedil;</w:t>
            </w:r>
          </w:p>
          <w:p w14:paraId="2D6C1D11" w14:textId="02A40F0E" w:rsidR="007273C6" w:rsidRPr="00F926EA" w:rsidRDefault="007273C6" w:rsidP="00F926EA">
            <w:pPr>
              <w:pStyle w:val="Odstavekseznama"/>
              <w:numPr>
                <w:ilvl w:val="0"/>
                <w:numId w:val="37"/>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razvijanje pravilnega in tekočega ustnega in pisnega izražanja z ustreznim besediščem in registrom;</w:t>
            </w:r>
          </w:p>
          <w:p w14:paraId="27A3CF8C"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Pri razvijanju komunikacijske sposobnosti je poudarek na usvajanju in rabi novega besedišča in na sledečih slovničnih poglavjih: </w:t>
            </w:r>
          </w:p>
          <w:p w14:paraId="525DF471" w14:textId="77777777" w:rsidR="007273C6" w:rsidRPr="003B5715" w:rsidRDefault="007273C6" w:rsidP="00F926EA">
            <w:pPr>
              <w:pStyle w:val="Telobesedila2"/>
              <w:numPr>
                <w:ilvl w:val="0"/>
                <w:numId w:val="38"/>
              </w:numPr>
              <w:jc w:val="both"/>
              <w:rPr>
                <w:rFonts w:ascii="Garamond" w:eastAsiaTheme="minorHAnsi" w:hAnsi="Garamond" w:cstheme="minorHAnsi"/>
                <w:b w:val="0"/>
                <w:bCs w:val="0"/>
              </w:rPr>
            </w:pPr>
            <w:r w:rsidRPr="003B5715">
              <w:rPr>
                <w:rFonts w:ascii="Garamond" w:eastAsiaTheme="minorHAnsi" w:hAnsi="Garamond" w:cstheme="minorHAnsi"/>
                <w:b w:val="0"/>
                <w:bCs w:val="0"/>
              </w:rPr>
              <w:t xml:space="preserve">glagolski naklon: </w:t>
            </w:r>
            <w:proofErr w:type="spellStart"/>
            <w:r w:rsidRPr="003B5715">
              <w:rPr>
                <w:rFonts w:ascii="Garamond" w:eastAsiaTheme="minorHAnsi" w:hAnsi="Garamond" w:cstheme="minorHAnsi"/>
                <w:b w:val="0"/>
                <w:bCs w:val="0"/>
              </w:rPr>
              <w:t>indicativo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conjuntivo</w:t>
            </w:r>
            <w:proofErr w:type="spellEnd"/>
            <w:r w:rsidRPr="003B5715">
              <w:rPr>
                <w:rFonts w:ascii="Garamond" w:eastAsiaTheme="minorHAnsi" w:hAnsi="Garamond" w:cstheme="minorHAnsi"/>
                <w:b w:val="0"/>
                <w:bCs w:val="0"/>
              </w:rPr>
              <w:t xml:space="preserve">; </w:t>
            </w:r>
          </w:p>
          <w:p w14:paraId="797770EF" w14:textId="77777777" w:rsidR="007273C6" w:rsidRPr="003B5715" w:rsidRDefault="007273C6" w:rsidP="00F926EA">
            <w:pPr>
              <w:pStyle w:val="Telobesedila2"/>
              <w:numPr>
                <w:ilvl w:val="0"/>
                <w:numId w:val="38"/>
              </w:numPr>
              <w:jc w:val="both"/>
              <w:rPr>
                <w:rFonts w:ascii="Garamond" w:eastAsiaTheme="minorHAnsi" w:hAnsi="Garamond" w:cstheme="minorHAnsi"/>
                <w:b w:val="0"/>
                <w:bCs w:val="0"/>
              </w:rPr>
            </w:pPr>
            <w:r w:rsidRPr="003B5715">
              <w:rPr>
                <w:rFonts w:ascii="Garamond" w:eastAsiaTheme="minorHAnsi" w:hAnsi="Garamond" w:cstheme="minorHAnsi"/>
                <w:b w:val="0"/>
                <w:bCs w:val="0"/>
              </w:rPr>
              <w:t xml:space="preserve">glagolski časi: tvorba in raba </w:t>
            </w:r>
            <w:proofErr w:type="spellStart"/>
            <w:r w:rsidRPr="003B5715">
              <w:rPr>
                <w:rFonts w:ascii="Garamond" w:eastAsiaTheme="minorHAnsi" w:hAnsi="Garamond" w:cstheme="minorHAnsi"/>
                <w:b w:val="0"/>
                <w:bCs w:val="0"/>
              </w:rPr>
              <w:t>Pretérito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imperfeito</w:t>
            </w:r>
            <w:proofErr w:type="spellEnd"/>
            <w:r w:rsidRPr="003B5715">
              <w:rPr>
                <w:rFonts w:ascii="Garamond" w:eastAsiaTheme="minorHAnsi" w:hAnsi="Garamond" w:cstheme="minorHAnsi"/>
                <w:b w:val="0"/>
                <w:bCs w:val="0"/>
              </w:rPr>
              <w:t xml:space="preserve"> do </w:t>
            </w:r>
            <w:proofErr w:type="spellStart"/>
            <w:r w:rsidRPr="003B5715">
              <w:rPr>
                <w:rFonts w:ascii="Garamond" w:eastAsiaTheme="minorHAnsi" w:hAnsi="Garamond" w:cstheme="minorHAnsi"/>
                <w:b w:val="0"/>
                <w:bCs w:val="0"/>
              </w:rPr>
              <w:t>indicativo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Pretérito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perfeito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composto</w:t>
            </w:r>
            <w:proofErr w:type="spellEnd"/>
            <w:r w:rsidRPr="003B5715">
              <w:rPr>
                <w:rFonts w:ascii="Garamond" w:eastAsiaTheme="minorHAnsi" w:hAnsi="Garamond" w:cstheme="minorHAnsi"/>
                <w:b w:val="0"/>
                <w:bCs w:val="0"/>
              </w:rPr>
              <w:t xml:space="preserve"> do </w:t>
            </w:r>
            <w:proofErr w:type="spellStart"/>
            <w:r w:rsidRPr="003B5715">
              <w:rPr>
                <w:rFonts w:ascii="Garamond" w:eastAsiaTheme="minorHAnsi" w:hAnsi="Garamond" w:cstheme="minorHAnsi"/>
                <w:b w:val="0"/>
                <w:bCs w:val="0"/>
              </w:rPr>
              <w:t>indicativo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Pretérito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mais-que-perfeito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composto</w:t>
            </w:r>
            <w:proofErr w:type="spellEnd"/>
            <w:r w:rsidRPr="003B5715">
              <w:rPr>
                <w:rFonts w:ascii="Garamond" w:eastAsiaTheme="minorHAnsi" w:hAnsi="Garamond" w:cstheme="minorHAnsi"/>
                <w:b w:val="0"/>
                <w:bCs w:val="0"/>
              </w:rPr>
              <w:t xml:space="preserve"> do </w:t>
            </w:r>
            <w:proofErr w:type="spellStart"/>
            <w:r w:rsidRPr="003B5715">
              <w:rPr>
                <w:rFonts w:ascii="Garamond" w:eastAsiaTheme="minorHAnsi" w:hAnsi="Garamond" w:cstheme="minorHAnsi"/>
                <w:b w:val="0"/>
                <w:bCs w:val="0"/>
              </w:rPr>
              <w:t>indicativo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Futuro</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imperfeito</w:t>
            </w:r>
            <w:proofErr w:type="spellEnd"/>
            <w:r w:rsidRPr="003B5715">
              <w:rPr>
                <w:rFonts w:ascii="Garamond" w:eastAsiaTheme="minorHAnsi" w:hAnsi="Garamond" w:cstheme="minorHAnsi"/>
                <w:b w:val="0"/>
                <w:bCs w:val="0"/>
              </w:rPr>
              <w:t xml:space="preserve"> do </w:t>
            </w:r>
            <w:proofErr w:type="spellStart"/>
            <w:r w:rsidRPr="003B5715">
              <w:rPr>
                <w:rFonts w:ascii="Garamond" w:eastAsiaTheme="minorHAnsi" w:hAnsi="Garamond" w:cstheme="minorHAnsi"/>
                <w:b w:val="0"/>
                <w:bCs w:val="0"/>
              </w:rPr>
              <w:t>indicativo</w:t>
            </w:r>
            <w:proofErr w:type="spellEnd"/>
            <w:r w:rsidRPr="003B5715">
              <w:rPr>
                <w:rFonts w:ascii="Garamond" w:eastAsiaTheme="minorHAnsi" w:hAnsi="Garamond" w:cstheme="minorHAnsi"/>
                <w:b w:val="0"/>
                <w:bCs w:val="0"/>
              </w:rPr>
              <w:t xml:space="preserve">; </w:t>
            </w:r>
          </w:p>
          <w:p w14:paraId="76347183" w14:textId="77777777" w:rsidR="007273C6" w:rsidRPr="003B5715" w:rsidRDefault="007273C6" w:rsidP="00F926EA">
            <w:pPr>
              <w:pStyle w:val="Telobesedila2"/>
              <w:numPr>
                <w:ilvl w:val="0"/>
                <w:numId w:val="38"/>
              </w:numPr>
              <w:jc w:val="both"/>
              <w:rPr>
                <w:rFonts w:ascii="Garamond" w:eastAsiaTheme="minorHAnsi" w:hAnsi="Garamond" w:cstheme="minorHAnsi"/>
                <w:b w:val="0"/>
                <w:bCs w:val="0"/>
              </w:rPr>
            </w:pPr>
            <w:r w:rsidRPr="003B5715">
              <w:rPr>
                <w:rFonts w:ascii="Garamond" w:eastAsiaTheme="minorHAnsi" w:hAnsi="Garamond" w:cstheme="minorHAnsi"/>
                <w:b w:val="0"/>
                <w:bCs w:val="0"/>
              </w:rPr>
              <w:t xml:space="preserve">odvisni govor; pogojni stavki ter tvorba in raba </w:t>
            </w:r>
            <w:proofErr w:type="spellStart"/>
            <w:r w:rsidRPr="003B5715">
              <w:rPr>
                <w:rFonts w:ascii="Garamond" w:eastAsiaTheme="minorHAnsi" w:hAnsi="Garamond" w:cstheme="minorHAnsi"/>
                <w:b w:val="0"/>
                <w:bCs w:val="0"/>
              </w:rPr>
              <w:t>Condicional</w:t>
            </w:r>
            <w:proofErr w:type="spellEnd"/>
            <w:r w:rsidRPr="003B5715">
              <w:rPr>
                <w:rFonts w:ascii="Garamond" w:eastAsiaTheme="minorHAnsi" w:hAnsi="Garamond" w:cstheme="minorHAnsi"/>
                <w:b w:val="0"/>
                <w:bCs w:val="0"/>
              </w:rPr>
              <w:t xml:space="preserve"> </w:t>
            </w:r>
            <w:proofErr w:type="spellStart"/>
            <w:r w:rsidRPr="003B5715">
              <w:rPr>
                <w:rFonts w:ascii="Garamond" w:eastAsiaTheme="minorHAnsi" w:hAnsi="Garamond" w:cstheme="minorHAnsi"/>
                <w:b w:val="0"/>
                <w:bCs w:val="0"/>
              </w:rPr>
              <w:t>presente</w:t>
            </w:r>
            <w:proofErr w:type="spellEnd"/>
            <w:r w:rsidRPr="003B5715">
              <w:rPr>
                <w:rFonts w:ascii="Garamond" w:eastAsiaTheme="minorHAnsi" w:hAnsi="Garamond" w:cstheme="minorHAnsi"/>
                <w:b w:val="0"/>
                <w:bCs w:val="0"/>
              </w:rPr>
              <w:t xml:space="preserve">; </w:t>
            </w:r>
          </w:p>
          <w:p w14:paraId="54F3B5FC" w14:textId="77777777" w:rsidR="007273C6" w:rsidRPr="003B5715" w:rsidRDefault="007273C6" w:rsidP="00F926EA">
            <w:pPr>
              <w:pStyle w:val="Telobesedila2"/>
              <w:numPr>
                <w:ilvl w:val="0"/>
                <w:numId w:val="38"/>
              </w:numPr>
              <w:jc w:val="both"/>
              <w:rPr>
                <w:rFonts w:ascii="Garamond" w:eastAsiaTheme="minorHAnsi" w:hAnsi="Garamond" w:cstheme="minorHAnsi"/>
                <w:b w:val="0"/>
                <w:bCs w:val="0"/>
              </w:rPr>
            </w:pPr>
            <w:r w:rsidRPr="003B5715">
              <w:rPr>
                <w:rFonts w:ascii="Garamond" w:eastAsiaTheme="minorHAnsi" w:hAnsi="Garamond" w:cstheme="minorHAnsi"/>
                <w:b w:val="0"/>
                <w:bCs w:val="0"/>
              </w:rPr>
              <w:t xml:space="preserve">tvorba in raba trpnika; </w:t>
            </w:r>
          </w:p>
          <w:p w14:paraId="24996714"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Poglavja s področja civilizacije, zgodovine in kulture so:</w:t>
            </w:r>
          </w:p>
          <w:p w14:paraId="2C143EA3" w14:textId="38B449BA" w:rsidR="007273C6" w:rsidRPr="00F926EA" w:rsidRDefault="007273C6" w:rsidP="00F926EA">
            <w:pPr>
              <w:pStyle w:val="Odstavekseznama"/>
              <w:numPr>
                <w:ilvl w:val="0"/>
                <w:numId w:val="3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opis razlik med evropsko in brazilsko varianto portugalskega jezika</w:t>
            </w:r>
          </w:p>
          <w:p w14:paraId="1FB3BAEC" w14:textId="6AB7E750" w:rsidR="007273C6" w:rsidRPr="00F926EA" w:rsidRDefault="007273C6" w:rsidP="00F926EA">
            <w:pPr>
              <w:pStyle w:val="Odstavekseznama"/>
              <w:numPr>
                <w:ilvl w:val="0"/>
                <w:numId w:val="3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poglavja iz portugalske, brazilske in </w:t>
            </w:r>
            <w:proofErr w:type="spellStart"/>
            <w:r w:rsidRPr="00F926EA">
              <w:rPr>
                <w:rFonts w:ascii="Garamond" w:eastAsiaTheme="minorHAnsi" w:hAnsi="Garamond" w:cstheme="minorHAnsi"/>
                <w:sz w:val="24"/>
                <w:szCs w:val="24"/>
              </w:rPr>
              <w:t>afroluzitanske</w:t>
            </w:r>
            <w:proofErr w:type="spellEnd"/>
            <w:r w:rsidRPr="00F926EA">
              <w:rPr>
                <w:rFonts w:ascii="Garamond" w:eastAsiaTheme="minorHAnsi" w:hAnsi="Garamond" w:cstheme="minorHAnsi"/>
                <w:sz w:val="24"/>
                <w:szCs w:val="24"/>
              </w:rPr>
              <w:t xml:space="preserve"> literature.</w:t>
            </w:r>
          </w:p>
        </w:tc>
      </w:tr>
      <w:tr w:rsidR="007273C6" w:rsidRPr="003B5715" w14:paraId="5469D6A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45C952"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RO1 Romunščina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495BCD"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53C1FC"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Osnovne jezikovne strukture: sedanji in prihodnji časi, člen, pridevniki, zaimki, zanikanje, velelnik.</w:t>
            </w:r>
          </w:p>
          <w:p w14:paraId="3E45936C"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Osnovno besedišče: osebni podatki, opis samega sebe, svojega poklica, zanimanj, družine. Ura, dnevi v tednu,  letni časi. Opis kraja.</w:t>
            </w:r>
          </w:p>
          <w:p w14:paraId="0E357CE4"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Bralno in slušno razumevanje: kratka prirejena in avtentična besedila v romunščini.</w:t>
            </w:r>
          </w:p>
          <w:p w14:paraId="3504E476"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Ustno in pisno izražanje: tvorjenje preprostih govorjenih in pisnih sporočil.</w:t>
            </w:r>
          </w:p>
          <w:p w14:paraId="17BD4E19"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Osnove romunske civilizacije in kulture: geografija Romunije, navade in običaji (prazniki), romunska glasba.</w:t>
            </w:r>
          </w:p>
        </w:tc>
      </w:tr>
      <w:tr w:rsidR="007273C6" w:rsidRPr="003B5715" w14:paraId="7D2652F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5C4F4E"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RO1 Romunščina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5B5B99"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D5C497"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Jezikovne strukture: pretekli časi, člen, pridevniki, zaimki, izrazi za količino in čas, vprašalnice, primerjanje, ipd.</w:t>
            </w:r>
          </w:p>
          <w:p w14:paraId="39E39DB0"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Besedišče: pripoved o preteklem dejanju, poklici, jedi, potovanja, podrobnejši opis mesta.</w:t>
            </w:r>
          </w:p>
          <w:p w14:paraId="6C2531B1"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Bralno in slušno razumevanje: nekoliko daljša prirejena in avtentična besedila v romunščini.</w:t>
            </w:r>
          </w:p>
          <w:p w14:paraId="69F03B73"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Ustno in pisno izražanje: tvorjenje preprostih govorjenih in pisnih sporočil.</w:t>
            </w:r>
          </w:p>
          <w:p w14:paraId="40259733"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Osnove romunske kulture in zgodovine: gastronomija, osnove romunskega šolskega sistema, romunska mesta in dežele, romunska glasba, preprosta književna besedila v izvirniku.</w:t>
            </w:r>
          </w:p>
        </w:tc>
      </w:tr>
      <w:tr w:rsidR="007273C6" w:rsidRPr="003B5715" w14:paraId="3362969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4AE7D0"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RO1 Romunščina 3</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ABF50C"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E4A913"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Razumevanje standardnih ustnih besedil v predvidljivih govornih položajih ,</w:t>
            </w:r>
          </w:p>
          <w:p w14:paraId="2036FDF8"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Razvoj zmožnosti za samostojno pisno in ustno izražanje v položajih z jasno izraženim sporočanjskim namenom,</w:t>
            </w:r>
          </w:p>
          <w:p w14:paraId="78B9D22E"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Poglobljeno učenje kulturno-civilizacijskih značilnosti Romunije: </w:t>
            </w:r>
          </w:p>
          <w:p w14:paraId="0BC12CAB"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romunsko leposlovje, romunska glasba in različne zgodovinske in zemljepisne značilnosti  romunske folklore.</w:t>
            </w:r>
          </w:p>
          <w:p w14:paraId="0CDB5CA3"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Poglavja iz jezikovnega sistema:</w:t>
            </w:r>
          </w:p>
          <w:p w14:paraId="567D9BC0"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Samostalnik: sklon – rodilnik (vezljivost predlogov z rodilnikom); sklon  - dajalnik (vezljivost predlogov z dajalnikom), predmet v dajalniku; tožilnik; zvalnik.</w:t>
            </w:r>
          </w:p>
          <w:p w14:paraId="2BCCF9FB"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Člen: svojilni člen (</w:t>
            </w:r>
            <w:proofErr w:type="spellStart"/>
            <w:r w:rsidRPr="003B5715">
              <w:rPr>
                <w:rFonts w:ascii="Garamond" w:eastAsiaTheme="minorHAnsi" w:hAnsi="Garamond" w:cstheme="minorHAnsi"/>
                <w:sz w:val="24"/>
                <w:szCs w:val="24"/>
              </w:rPr>
              <w:t>al</w:t>
            </w:r>
            <w:proofErr w:type="spellEnd"/>
            <w:r w:rsidRPr="003B5715">
              <w:rPr>
                <w:rFonts w:ascii="Garamond" w:eastAsiaTheme="minorHAnsi" w:hAnsi="Garamond" w:cstheme="minorHAnsi"/>
                <w:sz w:val="24"/>
                <w:szCs w:val="24"/>
              </w:rPr>
              <w:t xml:space="preserve">/ a/ </w:t>
            </w:r>
            <w:proofErr w:type="spellStart"/>
            <w:r w:rsidRPr="003B5715">
              <w:rPr>
                <w:rFonts w:ascii="Garamond" w:eastAsiaTheme="minorHAnsi" w:hAnsi="Garamond" w:cstheme="minorHAnsi"/>
                <w:sz w:val="24"/>
                <w:szCs w:val="24"/>
              </w:rPr>
              <w:t>ai</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ale</w:t>
            </w:r>
            <w:proofErr w:type="spellEnd"/>
            <w:r w:rsidRPr="003B5715">
              <w:rPr>
                <w:rFonts w:ascii="Garamond" w:eastAsiaTheme="minorHAnsi" w:hAnsi="Garamond" w:cstheme="minorHAnsi"/>
                <w:sz w:val="24"/>
                <w:szCs w:val="24"/>
              </w:rPr>
              <w:t xml:space="preserve">); kazalni člen (cel/ </w:t>
            </w:r>
            <w:proofErr w:type="spellStart"/>
            <w:r w:rsidRPr="003B5715">
              <w:rPr>
                <w:rFonts w:ascii="Garamond" w:eastAsiaTheme="minorHAnsi" w:hAnsi="Garamond" w:cstheme="minorHAnsi"/>
                <w:sz w:val="24"/>
                <w:szCs w:val="24"/>
              </w:rPr>
              <w:t>cea</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cei</w:t>
            </w:r>
            <w:proofErr w:type="spellEnd"/>
            <w:r w:rsidRPr="003B5715">
              <w:rPr>
                <w:rFonts w:ascii="Garamond" w:eastAsiaTheme="minorHAnsi" w:hAnsi="Garamond" w:cstheme="minorHAnsi"/>
                <w:sz w:val="24"/>
                <w:szCs w:val="24"/>
              </w:rPr>
              <w:t>/ cele).</w:t>
            </w:r>
          </w:p>
          <w:p w14:paraId="719ED4DE"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Pridevnik: ujemanje med pridevnikom in samostalnikom; vrstni red v stavku.</w:t>
            </w:r>
          </w:p>
          <w:p w14:paraId="75593BCF"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Zaimki: osebni zaimki – dolga in kratka oblika, osebni zaimki v rabi in pregibnost; obratno svojilni zaimki; kazalni zaimki; vprašalni zaimki; nikalni zaimki.</w:t>
            </w:r>
          </w:p>
          <w:p w14:paraId="7B587B71"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Glagol: indikativ (</w:t>
            </w:r>
            <w:proofErr w:type="spellStart"/>
            <w:r w:rsidRPr="003B5715">
              <w:rPr>
                <w:rFonts w:ascii="Garamond" w:eastAsiaTheme="minorHAnsi" w:hAnsi="Garamond" w:cstheme="minorHAnsi"/>
                <w:sz w:val="24"/>
                <w:szCs w:val="24"/>
              </w:rPr>
              <w:t>imperfekt</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pluperfekt</w:t>
            </w:r>
            <w:proofErr w:type="spellEnd"/>
            <w:r w:rsidRPr="003B5715">
              <w:rPr>
                <w:rFonts w:ascii="Garamond" w:eastAsiaTheme="minorHAnsi" w:hAnsi="Garamond" w:cstheme="minorHAnsi"/>
                <w:sz w:val="24"/>
                <w:szCs w:val="24"/>
              </w:rPr>
              <w:t>), pogojnik, gerundij, pasiv.</w:t>
            </w:r>
          </w:p>
          <w:p w14:paraId="0C849903"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Predlogi: predlogi za rodilnik, dajalnik in tožilnik.</w:t>
            </w:r>
          </w:p>
          <w:p w14:paraId="55EEBE69"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Vezniki.</w:t>
            </w:r>
          </w:p>
          <w:p w14:paraId="430BB66F"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Besedišče: izobraževanje, zasebno življenje (prosti čas, nakupovanje, potovanja, zdravje, odzivanje in sporazumevanje), poklicno življenje.</w:t>
            </w:r>
          </w:p>
        </w:tc>
      </w:tr>
      <w:tr w:rsidR="007273C6" w:rsidRPr="003B5715" w14:paraId="49A42EE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8371523"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RU2 Osnove beloruščine in ukrajinščine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432BF1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9DA04B0" w14:textId="77777777" w:rsidR="007273C6" w:rsidRPr="00F926EA" w:rsidRDefault="007273C6" w:rsidP="007273C6">
            <w:pPr>
              <w:shd w:val="clear" w:color="auto" w:fill="FFFFFF"/>
              <w:spacing w:after="0" w:line="240" w:lineRule="auto"/>
              <w:rPr>
                <w:rFonts w:ascii="Garamond" w:eastAsia="Times New Roman" w:hAnsi="Garamond" w:cs="Segoe UI"/>
                <w:sz w:val="24"/>
                <w:szCs w:val="24"/>
                <w:lang w:eastAsia="sl-SI"/>
              </w:rPr>
            </w:pPr>
            <w:r w:rsidRPr="00F926EA">
              <w:rPr>
                <w:rFonts w:ascii="Garamond" w:eastAsia="Times New Roman" w:hAnsi="Garamond" w:cs="Segoe UI"/>
                <w:iCs/>
                <w:sz w:val="24"/>
                <w:szCs w:val="24"/>
                <w:lang w:eastAsia="sl-SI"/>
              </w:rPr>
              <w:t>Temeljne informacije o beloruščini in ukrajinščini, o njuni strukturi, zgodovini in sodobnem položaju.</w:t>
            </w:r>
            <w:r w:rsidRPr="00F926EA">
              <w:rPr>
                <w:rFonts w:ascii="Garamond" w:eastAsia="Times New Roman" w:hAnsi="Garamond" w:cs="Segoe UI"/>
                <w:iCs/>
                <w:sz w:val="24"/>
                <w:szCs w:val="24"/>
                <w:bdr w:val="none" w:sz="0" w:space="0" w:color="auto" w:frame="1"/>
                <w:lang w:eastAsia="sl-SI"/>
              </w:rPr>
              <w:t> </w:t>
            </w:r>
            <w:r w:rsidRPr="00F926EA">
              <w:rPr>
                <w:rFonts w:ascii="Garamond" w:eastAsia="Times New Roman" w:hAnsi="Garamond" w:cs="Segoe UI"/>
                <w:iCs/>
                <w:sz w:val="24"/>
                <w:szCs w:val="24"/>
                <w:lang w:eastAsia="sl-SI"/>
              </w:rPr>
              <w:t>Kratek oris</w:t>
            </w:r>
            <w:r w:rsidRPr="00F926EA">
              <w:rPr>
                <w:rFonts w:ascii="Garamond" w:eastAsia="Times New Roman" w:hAnsi="Garamond" w:cs="Segoe UI"/>
                <w:iCs/>
                <w:sz w:val="24"/>
                <w:szCs w:val="24"/>
                <w:bdr w:val="none" w:sz="0" w:space="0" w:color="auto" w:frame="1"/>
                <w:lang w:eastAsia="sl-SI"/>
              </w:rPr>
              <w:t> beloruske in ukrajinske kulturne in jezikovne zgodovine.</w:t>
            </w:r>
          </w:p>
          <w:p w14:paraId="4BF2AF46" w14:textId="77777777" w:rsidR="007273C6" w:rsidRPr="00F926EA" w:rsidRDefault="007273C6" w:rsidP="007273C6">
            <w:pPr>
              <w:shd w:val="clear" w:color="auto" w:fill="FFFFFF"/>
              <w:spacing w:after="0" w:line="240" w:lineRule="auto"/>
              <w:rPr>
                <w:rFonts w:ascii="Garamond" w:eastAsia="Times New Roman" w:hAnsi="Garamond" w:cs="Segoe UI"/>
                <w:sz w:val="24"/>
                <w:szCs w:val="24"/>
                <w:lang w:eastAsia="sl-SI"/>
              </w:rPr>
            </w:pPr>
            <w:r w:rsidRPr="00F926EA">
              <w:rPr>
                <w:rFonts w:ascii="Garamond" w:eastAsia="Times New Roman" w:hAnsi="Garamond" w:cs="Segoe UI"/>
                <w:iCs/>
                <w:sz w:val="24"/>
                <w:szCs w:val="24"/>
                <w:bdr w:val="none" w:sz="0" w:space="0" w:color="auto" w:frame="1"/>
                <w:lang w:eastAsia="sl-SI"/>
              </w:rPr>
              <w:t>Predmet predstavlja b</w:t>
            </w:r>
            <w:r w:rsidRPr="00F926EA">
              <w:rPr>
                <w:rFonts w:ascii="Garamond" w:eastAsia="Times New Roman" w:hAnsi="Garamond" w:cs="Segoe UI"/>
                <w:iCs/>
                <w:sz w:val="24"/>
                <w:szCs w:val="24"/>
                <w:lang w:eastAsia="sl-SI"/>
              </w:rPr>
              <w:t>istvene</w:t>
            </w:r>
            <w:r w:rsidRPr="00F926EA">
              <w:rPr>
                <w:rFonts w:ascii="Garamond" w:eastAsia="Times New Roman" w:hAnsi="Garamond" w:cs="Segoe UI"/>
                <w:iCs/>
                <w:sz w:val="24"/>
                <w:szCs w:val="24"/>
                <w:bdr w:val="none" w:sz="0" w:space="0" w:color="auto" w:frame="1"/>
                <w:lang w:eastAsia="sl-SI"/>
              </w:rPr>
              <w:t> značilnosti </w:t>
            </w:r>
            <w:r w:rsidRPr="00F926EA">
              <w:rPr>
                <w:rFonts w:ascii="Garamond" w:eastAsia="Times New Roman" w:hAnsi="Garamond" w:cs="Segoe UI"/>
                <w:iCs/>
                <w:sz w:val="24"/>
                <w:szCs w:val="24"/>
                <w:lang w:eastAsia="sl-SI"/>
              </w:rPr>
              <w:t>obeh sistemov</w:t>
            </w:r>
            <w:r w:rsidRPr="00F926EA">
              <w:rPr>
                <w:rFonts w:ascii="Garamond" w:eastAsia="Times New Roman" w:hAnsi="Garamond" w:cs="Segoe UI"/>
                <w:iCs/>
                <w:sz w:val="24"/>
                <w:szCs w:val="24"/>
                <w:bdr w:val="none" w:sz="0" w:space="0" w:color="auto" w:frame="1"/>
                <w:lang w:eastAsia="sl-SI"/>
              </w:rPr>
              <w:t>: </w:t>
            </w:r>
            <w:r w:rsidRPr="00F926EA">
              <w:rPr>
                <w:rFonts w:ascii="Garamond" w:eastAsia="Times New Roman" w:hAnsi="Garamond" w:cs="Segoe UI"/>
                <w:iCs/>
                <w:sz w:val="24"/>
                <w:szCs w:val="24"/>
                <w:lang w:eastAsia="sl-SI"/>
              </w:rPr>
              <w:t>grafične, fonetične, morfološke</w:t>
            </w:r>
            <w:r w:rsidRPr="00F926EA">
              <w:rPr>
                <w:rFonts w:ascii="Garamond" w:eastAsia="Times New Roman" w:hAnsi="Garamond" w:cs="Segoe UI"/>
                <w:iCs/>
                <w:sz w:val="24"/>
                <w:szCs w:val="24"/>
                <w:bdr w:val="none" w:sz="0" w:space="0" w:color="auto" w:frame="1"/>
                <w:lang w:eastAsia="sl-SI"/>
              </w:rPr>
              <w:t>, skladenjske in leksikalne posebnosti. Izpostavlja sistemske skupnosti vzhodnoslovanskih jezikov in tudi posebnosti ukrajinščine ter beloruščine v primerjavi z ruščino.</w:t>
            </w:r>
          </w:p>
          <w:p w14:paraId="383AFA61" w14:textId="77777777" w:rsidR="007273C6" w:rsidRPr="00F926EA" w:rsidRDefault="007273C6" w:rsidP="007273C6">
            <w:pPr>
              <w:shd w:val="clear" w:color="auto" w:fill="FFFFFF"/>
              <w:spacing w:after="0" w:line="240" w:lineRule="auto"/>
              <w:rPr>
                <w:rFonts w:ascii="Garamond" w:hAnsi="Garamond"/>
                <w:sz w:val="24"/>
                <w:szCs w:val="24"/>
              </w:rPr>
            </w:pPr>
            <w:r w:rsidRPr="00F926EA">
              <w:rPr>
                <w:rFonts w:ascii="Garamond" w:eastAsia="Times New Roman" w:hAnsi="Garamond" w:cs="Segoe UI"/>
                <w:iCs/>
                <w:sz w:val="24"/>
                <w:szCs w:val="24"/>
                <w:bdr w:val="none" w:sz="0" w:space="0" w:color="auto" w:frame="1"/>
                <w:lang w:eastAsia="sl-SI"/>
              </w:rPr>
              <w:t>Metoda poučevanja: </w:t>
            </w:r>
            <w:r w:rsidRPr="00F926EA">
              <w:rPr>
                <w:rFonts w:ascii="Garamond" w:eastAsia="Times New Roman" w:hAnsi="Garamond" w:cs="Segoe UI"/>
                <w:iCs/>
                <w:sz w:val="24"/>
                <w:szCs w:val="24"/>
                <w:lang w:eastAsia="sl-SI"/>
              </w:rPr>
              <w:t>Branje preprostejših besedil</w:t>
            </w:r>
            <w:r w:rsidRPr="00F926EA">
              <w:rPr>
                <w:rFonts w:ascii="Garamond" w:eastAsia="Times New Roman" w:hAnsi="Garamond" w:cs="Segoe UI"/>
                <w:iCs/>
                <w:sz w:val="24"/>
                <w:szCs w:val="24"/>
                <w:bdr w:val="none" w:sz="0" w:space="0" w:color="auto" w:frame="1"/>
                <w:lang w:eastAsia="sl-SI"/>
              </w:rPr>
              <w:t> in osnovnih dialogov. Predstavitev osnovnih samostalniških in glagolskih kategorij. Seznanitev z osnovno leksiko, slovarji in osnovnimi spletnimi viri, povezanimi z jezikoma.</w:t>
            </w:r>
          </w:p>
        </w:tc>
      </w:tr>
      <w:tr w:rsidR="007273C6" w:rsidRPr="003B5715" w14:paraId="43C4505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FFB893" w14:textId="4759F17D" w:rsidR="007273C6" w:rsidRPr="003B5715" w:rsidRDefault="007273C6" w:rsidP="007273C6">
            <w:pPr>
              <w:spacing w:after="0" w:line="240" w:lineRule="auto"/>
              <w:jc w:val="both"/>
              <w:rPr>
                <w:rFonts w:ascii="Garamond" w:eastAsia="Times New Roman" w:hAnsi="Garamond" w:cstheme="minorHAnsi"/>
                <w:sz w:val="24"/>
                <w:szCs w:val="24"/>
                <w:lang w:eastAsia="sl-SI"/>
              </w:rPr>
            </w:pPr>
          </w:p>
          <w:p w14:paraId="3AA95C8B" w14:textId="4551D382"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SDPM Učne strategije pri učenju tujega jezika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50128C"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lastRenderedPageBreak/>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BAEA88" w14:textId="2C31E75E" w:rsidR="007273C6" w:rsidRPr="00F926EA" w:rsidRDefault="007273C6" w:rsidP="003B5715">
            <w:pPr>
              <w:spacing w:after="0" w:line="240" w:lineRule="auto"/>
              <w:rPr>
                <w:rFonts w:ascii="Garamond" w:eastAsiaTheme="minorHAnsi" w:hAnsi="Garamond" w:cstheme="minorHAnsi"/>
                <w:sz w:val="24"/>
                <w:szCs w:val="24"/>
              </w:rPr>
            </w:pPr>
            <w:r w:rsidRPr="00F926EA">
              <w:rPr>
                <w:rFonts w:ascii="Garamond" w:hAnsi="Garamond"/>
                <w:sz w:val="24"/>
                <w:szCs w:val="24"/>
                <w:shd w:val="clear" w:color="auto" w:fill="FFFFFF"/>
              </w:rPr>
              <w:t>Tipologija in terminologija učnih strategij</w:t>
            </w:r>
            <w:r w:rsidRPr="00F926EA">
              <w:rPr>
                <w:rFonts w:ascii="Garamond" w:hAnsi="Garamond"/>
                <w:sz w:val="24"/>
                <w:szCs w:val="24"/>
              </w:rPr>
              <w:br/>
            </w:r>
            <w:r w:rsidRPr="00F926EA">
              <w:rPr>
                <w:rFonts w:ascii="Garamond" w:hAnsi="Garamond"/>
                <w:sz w:val="24"/>
                <w:szCs w:val="24"/>
                <w:shd w:val="clear" w:color="auto" w:fill="FFFFFF"/>
              </w:rPr>
              <w:t>Pomembnost učnih strategij</w:t>
            </w:r>
            <w:r w:rsidRPr="00F926EA">
              <w:rPr>
                <w:rFonts w:ascii="Garamond" w:hAnsi="Garamond"/>
                <w:sz w:val="24"/>
                <w:szCs w:val="24"/>
              </w:rPr>
              <w:br/>
            </w:r>
            <w:r w:rsidRPr="00F926EA">
              <w:rPr>
                <w:rFonts w:ascii="Garamond" w:hAnsi="Garamond"/>
                <w:sz w:val="24"/>
                <w:szCs w:val="24"/>
                <w:shd w:val="clear" w:color="auto" w:fill="FFFFFF"/>
              </w:rPr>
              <w:lastRenderedPageBreak/>
              <w:t>Uspešen učenec</w:t>
            </w:r>
            <w:r w:rsidRPr="00F926EA">
              <w:rPr>
                <w:rFonts w:ascii="Garamond" w:hAnsi="Garamond"/>
                <w:sz w:val="24"/>
                <w:szCs w:val="24"/>
              </w:rPr>
              <w:br/>
            </w:r>
            <w:r w:rsidRPr="00F926EA">
              <w:rPr>
                <w:rFonts w:ascii="Garamond" w:hAnsi="Garamond"/>
                <w:sz w:val="24"/>
                <w:szCs w:val="24"/>
                <w:shd w:val="clear" w:color="auto" w:fill="FFFFFF"/>
              </w:rPr>
              <w:t>Urjenje učnih strategij</w:t>
            </w:r>
            <w:r w:rsidRPr="00F926EA">
              <w:rPr>
                <w:rFonts w:ascii="Garamond" w:hAnsi="Garamond"/>
                <w:sz w:val="24"/>
                <w:szCs w:val="24"/>
              </w:rPr>
              <w:br/>
            </w:r>
            <w:r w:rsidRPr="00F926EA">
              <w:rPr>
                <w:rFonts w:ascii="Garamond" w:hAnsi="Garamond"/>
                <w:sz w:val="24"/>
                <w:szCs w:val="24"/>
                <w:shd w:val="clear" w:color="auto" w:fill="FFFFFF"/>
              </w:rPr>
              <w:t xml:space="preserve">Učne strategije za usvajanje besedišča (samostojne, družbene, spominske, kognitivne in </w:t>
            </w:r>
            <w:proofErr w:type="spellStart"/>
            <w:r w:rsidRPr="00F926EA">
              <w:rPr>
                <w:rFonts w:ascii="Garamond" w:hAnsi="Garamond"/>
                <w:sz w:val="24"/>
                <w:szCs w:val="24"/>
                <w:shd w:val="clear" w:color="auto" w:fill="FFFFFF"/>
              </w:rPr>
              <w:t>metakognitivne</w:t>
            </w:r>
            <w:proofErr w:type="spellEnd"/>
            <w:r w:rsidRPr="00F926EA">
              <w:rPr>
                <w:rFonts w:ascii="Garamond" w:hAnsi="Garamond"/>
                <w:sz w:val="24"/>
                <w:szCs w:val="24"/>
                <w:shd w:val="clear" w:color="auto" w:fill="FFFFFF"/>
              </w:rPr>
              <w:t xml:space="preserve"> strategije)</w:t>
            </w:r>
            <w:r w:rsidRPr="00F926EA">
              <w:rPr>
                <w:rFonts w:ascii="Garamond" w:hAnsi="Garamond"/>
                <w:sz w:val="24"/>
                <w:szCs w:val="24"/>
              </w:rPr>
              <w:br/>
            </w:r>
            <w:r w:rsidRPr="00F926EA">
              <w:rPr>
                <w:rFonts w:ascii="Garamond" w:hAnsi="Garamond"/>
                <w:sz w:val="24"/>
                <w:szCs w:val="24"/>
                <w:shd w:val="clear" w:color="auto" w:fill="FFFFFF"/>
              </w:rPr>
              <w:t>Učne strategije in usvajanje jezikovnih spretnosti</w:t>
            </w:r>
            <w:r w:rsidRPr="00F926EA">
              <w:rPr>
                <w:rFonts w:ascii="Garamond" w:hAnsi="Garamond"/>
                <w:sz w:val="24"/>
                <w:szCs w:val="24"/>
              </w:rPr>
              <w:br/>
            </w:r>
            <w:r w:rsidRPr="00F926EA">
              <w:rPr>
                <w:rFonts w:ascii="Garamond" w:hAnsi="Garamond"/>
                <w:sz w:val="24"/>
                <w:szCs w:val="24"/>
                <w:shd w:val="clear" w:color="auto" w:fill="FFFFFF"/>
              </w:rPr>
              <w:t xml:space="preserve">Učne strategije glede na vrsto inteligentnosti (jezikovna, logično-matematična, prostorska, telesno-kinestetična, glasbena, medosebna, </w:t>
            </w:r>
            <w:proofErr w:type="spellStart"/>
            <w:r w:rsidRPr="00F926EA">
              <w:rPr>
                <w:rFonts w:ascii="Garamond" w:hAnsi="Garamond"/>
                <w:sz w:val="24"/>
                <w:szCs w:val="24"/>
                <w:shd w:val="clear" w:color="auto" w:fill="FFFFFF"/>
              </w:rPr>
              <w:t>avtorefleksivna</w:t>
            </w:r>
            <w:proofErr w:type="spellEnd"/>
            <w:r w:rsidRPr="00F926EA">
              <w:rPr>
                <w:rFonts w:ascii="Garamond" w:hAnsi="Garamond"/>
                <w:sz w:val="24"/>
                <w:szCs w:val="24"/>
                <w:shd w:val="clear" w:color="auto" w:fill="FFFFFF"/>
              </w:rPr>
              <w:t>, naturalistična)</w:t>
            </w:r>
            <w:r w:rsidRPr="00F926EA">
              <w:rPr>
                <w:rFonts w:ascii="Garamond" w:hAnsi="Garamond"/>
                <w:sz w:val="24"/>
                <w:szCs w:val="24"/>
              </w:rPr>
              <w:br/>
            </w:r>
            <w:r w:rsidRPr="00F926EA">
              <w:rPr>
                <w:rFonts w:ascii="Garamond" w:hAnsi="Garamond"/>
                <w:sz w:val="24"/>
                <w:szCs w:val="24"/>
                <w:shd w:val="clear" w:color="auto" w:fill="FFFFFF"/>
              </w:rPr>
              <w:t>Učne strategije v učbenikih za učenje tujih jezikov</w:t>
            </w:r>
            <w:r w:rsidR="00F926EA">
              <w:rPr>
                <w:rFonts w:ascii="Garamond" w:hAnsi="Garamond"/>
                <w:sz w:val="24"/>
                <w:szCs w:val="24"/>
                <w:shd w:val="clear" w:color="auto" w:fill="FFFFFF"/>
              </w:rPr>
              <w:t>.</w:t>
            </w:r>
          </w:p>
        </w:tc>
      </w:tr>
      <w:tr w:rsidR="007273C6" w:rsidRPr="003B5715" w14:paraId="5092577E"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D4B6A94" w14:textId="77777777" w:rsidR="007273C6" w:rsidRPr="003B5715" w:rsidRDefault="007273C6" w:rsidP="007273C6">
            <w:pPr>
              <w:spacing w:after="0" w:line="240" w:lineRule="auto"/>
              <w:jc w:val="both"/>
              <w:rPr>
                <w:rStyle w:val="Krepko"/>
                <w:rFonts w:ascii="Garamond" w:eastAsia="Times New Roman" w:hAnsi="Garamond"/>
                <w:b w:val="0"/>
                <w:bCs w:val="0"/>
                <w:sz w:val="24"/>
                <w:szCs w:val="24"/>
                <w:lang w:eastAsia="sl-SI"/>
              </w:rPr>
            </w:pPr>
            <w:r w:rsidRPr="003B5715">
              <w:rPr>
                <w:rStyle w:val="Krepko"/>
                <w:rFonts w:ascii="Garamond" w:eastAsia="Times New Roman" w:hAnsi="Garamond"/>
                <w:b w:val="0"/>
                <w:bCs w:val="0"/>
                <w:sz w:val="24"/>
                <w:szCs w:val="24"/>
                <w:lang w:eastAsia="sl-SI"/>
              </w:rPr>
              <w:lastRenderedPageBreak/>
              <w:t>SDPM Poučevanje/učenje slovnice (tuji jeziki)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144A07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0CC898A" w14:textId="7B537012" w:rsidR="007273C6" w:rsidRPr="00F926EA" w:rsidRDefault="007273C6" w:rsidP="00F926EA">
            <w:pPr>
              <w:pStyle w:val="Odstavekseznama"/>
              <w:numPr>
                <w:ilvl w:val="0"/>
                <w:numId w:val="40"/>
              </w:numPr>
              <w:spacing w:after="0" w:line="240" w:lineRule="auto"/>
              <w:jc w:val="both"/>
              <w:rPr>
                <w:rFonts w:ascii="Garamond" w:hAnsi="Garamond"/>
                <w:sz w:val="24"/>
                <w:szCs w:val="24"/>
              </w:rPr>
            </w:pPr>
            <w:r w:rsidRPr="00F926EA">
              <w:rPr>
                <w:rFonts w:ascii="Garamond" w:hAnsi="Garamond"/>
                <w:sz w:val="24"/>
                <w:szCs w:val="24"/>
              </w:rPr>
              <w:t xml:space="preserve">Pojem »slovnice«, teoretična jezikovna in specialno-didaktična izhodišča glede obravnavanja slovnice pri pouku, slovnica v različnih generacijah učbenikov, smiselna uporaba pri pouku tujega jezika (primernost za posamezne ciljne skupine učencev). </w:t>
            </w:r>
          </w:p>
          <w:p w14:paraId="31C52F3A" w14:textId="73C4BEBC" w:rsidR="007273C6" w:rsidRPr="00F926EA" w:rsidRDefault="007273C6" w:rsidP="00F926EA">
            <w:pPr>
              <w:pStyle w:val="Odstavekseznama"/>
              <w:numPr>
                <w:ilvl w:val="0"/>
                <w:numId w:val="40"/>
              </w:numPr>
              <w:spacing w:after="0" w:line="240" w:lineRule="auto"/>
              <w:jc w:val="both"/>
              <w:rPr>
                <w:rFonts w:ascii="Garamond" w:hAnsi="Garamond"/>
                <w:sz w:val="24"/>
                <w:szCs w:val="24"/>
              </w:rPr>
            </w:pPr>
            <w:r w:rsidRPr="00F926EA">
              <w:rPr>
                <w:rFonts w:ascii="Garamond" w:hAnsi="Garamond"/>
                <w:sz w:val="24"/>
                <w:szCs w:val="24"/>
              </w:rPr>
              <w:t xml:space="preserve">Tipologija in raba nalog/dejavnosti pri obravnavanju slovnice pri pouku, tudi dejavnosti za odkrivanja pravil, igre/dejavnosti za utrjevanje slovnice. </w:t>
            </w:r>
          </w:p>
          <w:p w14:paraId="74B19178" w14:textId="6959265E" w:rsidR="007273C6" w:rsidRPr="00F926EA" w:rsidRDefault="007273C6" w:rsidP="00F926EA">
            <w:pPr>
              <w:pStyle w:val="Odstavekseznama"/>
              <w:numPr>
                <w:ilvl w:val="0"/>
                <w:numId w:val="40"/>
              </w:numPr>
              <w:spacing w:after="0" w:line="240" w:lineRule="auto"/>
              <w:jc w:val="both"/>
              <w:rPr>
                <w:rFonts w:ascii="Garamond" w:hAnsi="Garamond"/>
                <w:sz w:val="24"/>
                <w:szCs w:val="24"/>
              </w:rPr>
            </w:pPr>
            <w:r w:rsidRPr="00F926EA">
              <w:rPr>
                <w:rFonts w:ascii="Garamond" w:hAnsi="Garamond"/>
                <w:sz w:val="24"/>
                <w:szCs w:val="24"/>
              </w:rPr>
              <w:t xml:space="preserve">Navezovanje obravnavanja slovnice s 4 spretnostmi, zlasti produktivnimi (pisno in govorno sporazumevanje in sporočanje). </w:t>
            </w:r>
          </w:p>
          <w:p w14:paraId="5B269AC8" w14:textId="449BDDC4" w:rsidR="007273C6" w:rsidRPr="00F926EA" w:rsidRDefault="007273C6" w:rsidP="00F926EA">
            <w:pPr>
              <w:pStyle w:val="Odstavekseznama"/>
              <w:numPr>
                <w:ilvl w:val="0"/>
                <w:numId w:val="40"/>
              </w:numPr>
              <w:spacing w:after="0" w:line="240" w:lineRule="auto"/>
              <w:jc w:val="both"/>
              <w:rPr>
                <w:rFonts w:ascii="Garamond" w:hAnsi="Garamond"/>
                <w:sz w:val="24"/>
                <w:szCs w:val="24"/>
              </w:rPr>
            </w:pPr>
            <w:r w:rsidRPr="00F926EA">
              <w:rPr>
                <w:rFonts w:ascii="Garamond" w:hAnsi="Garamond"/>
                <w:sz w:val="24"/>
                <w:szCs w:val="24"/>
              </w:rPr>
              <w:t xml:space="preserve">Izdelava dopolnilnih gradiv za obravnavanje in utrjevanje slovnice, njihovo preizkušanje v praksi. </w:t>
            </w:r>
          </w:p>
          <w:p w14:paraId="730CE3F6" w14:textId="5B4B446C" w:rsidR="007273C6" w:rsidRPr="00F926EA" w:rsidRDefault="007273C6" w:rsidP="00F926EA">
            <w:pPr>
              <w:pStyle w:val="Odstavekseznama"/>
              <w:numPr>
                <w:ilvl w:val="0"/>
                <w:numId w:val="40"/>
              </w:numPr>
              <w:spacing w:after="0" w:line="240" w:lineRule="auto"/>
              <w:jc w:val="both"/>
              <w:rPr>
                <w:rFonts w:ascii="Garamond" w:hAnsi="Garamond"/>
                <w:sz w:val="24"/>
                <w:szCs w:val="24"/>
              </w:rPr>
            </w:pPr>
            <w:r w:rsidRPr="00F926EA">
              <w:rPr>
                <w:rFonts w:ascii="Garamond" w:hAnsi="Garamond"/>
                <w:sz w:val="24"/>
                <w:szCs w:val="24"/>
              </w:rPr>
              <w:t>Preverjanje slovničnega znanja (npr. testi, tekmovanje, matura, mednarodni testi znanja).</w:t>
            </w:r>
          </w:p>
        </w:tc>
      </w:tr>
      <w:tr w:rsidR="007273C6" w:rsidRPr="003B5715" w14:paraId="07A3B65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93351D2" w14:textId="77777777" w:rsidR="007273C6" w:rsidRPr="003B5715" w:rsidRDefault="007273C6" w:rsidP="007273C6">
            <w:pPr>
              <w:spacing w:after="0"/>
              <w:rPr>
                <w:rFonts w:ascii="Garamond" w:hAnsi="Garamond" w:cs="Calibri"/>
                <w:sz w:val="24"/>
                <w:szCs w:val="24"/>
              </w:rPr>
            </w:pPr>
            <w:r w:rsidRPr="003B5715">
              <w:rPr>
                <w:rFonts w:ascii="Garamond" w:hAnsi="Garamond" w:cs="Calibri"/>
                <w:sz w:val="24"/>
                <w:szCs w:val="24"/>
              </w:rPr>
              <w:t>SDPM Temelji filozofije in humanistike</w:t>
            </w:r>
          </w:p>
          <w:p w14:paraId="60D69EFB" w14:textId="77777777" w:rsidR="007273C6" w:rsidRPr="003B5715" w:rsidRDefault="007273C6" w:rsidP="007273C6">
            <w:pPr>
              <w:spacing w:after="0" w:line="240" w:lineRule="auto"/>
              <w:jc w:val="both"/>
              <w:rPr>
                <w:rFonts w:ascii="Garamond" w:eastAsia="Times New Roman" w:hAnsi="Garamond"/>
                <w:strike/>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49DFE2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C2B87B0" w14:textId="77777777" w:rsidR="007273C6" w:rsidRPr="003B5715" w:rsidRDefault="007273C6" w:rsidP="007273C6">
            <w:pPr>
              <w:keepNext/>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Predmet se izvaja v obliki predavanj. </w:t>
            </w:r>
          </w:p>
          <w:p w14:paraId="0D015843" w14:textId="77777777" w:rsidR="007273C6" w:rsidRPr="003B5715" w:rsidRDefault="007273C6" w:rsidP="007273C6">
            <w:pPr>
              <w:keepNext/>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Teorija stvarnosti, metafizika, aksiologija so tri oporne točke predmeta, ki prispeva k negovanju in ohranjanju čuta za teorijo; tega ni brez česa metafizičnega. Hkrati gre še etično (vrednostno) zmožnost presoje pri najbolj temeljnih vprašanjih obstoja sveta, življenja v njem in človekove odgovornosti za vso svetovno bit, </w:t>
            </w:r>
            <w:proofErr w:type="spellStart"/>
            <w:r w:rsidRPr="003B5715">
              <w:rPr>
                <w:rFonts w:ascii="Garamond" w:eastAsia="Times New Roman" w:hAnsi="Garamond"/>
                <w:sz w:val="24"/>
                <w:szCs w:val="24"/>
                <w:lang w:eastAsia="sl-SI"/>
              </w:rPr>
              <w:t>medčloveškost</w:t>
            </w:r>
            <w:proofErr w:type="spellEnd"/>
            <w:r w:rsidRPr="003B5715">
              <w:rPr>
                <w:rFonts w:ascii="Garamond" w:eastAsia="Times New Roman" w:hAnsi="Garamond"/>
                <w:sz w:val="24"/>
                <w:szCs w:val="24"/>
                <w:lang w:eastAsia="sl-SI"/>
              </w:rPr>
              <w:t xml:space="preserve"> in solidarnost univerzalnih razsežnosti. </w:t>
            </w:r>
            <w:proofErr w:type="spellStart"/>
            <w:r w:rsidRPr="003B5715">
              <w:rPr>
                <w:rFonts w:ascii="Garamond" w:eastAsia="Times New Roman" w:hAnsi="Garamond"/>
                <w:sz w:val="24"/>
                <w:szCs w:val="24"/>
                <w:lang w:eastAsia="sl-SI"/>
              </w:rPr>
              <w:t>Thaumázein</w:t>
            </w:r>
            <w:proofErr w:type="spellEnd"/>
            <w:r w:rsidRPr="003B5715">
              <w:rPr>
                <w:rFonts w:ascii="Garamond" w:eastAsia="Times New Roman" w:hAnsi="Garamond"/>
                <w:sz w:val="24"/>
                <w:szCs w:val="24"/>
                <w:lang w:eastAsia="sl-SI"/>
              </w:rPr>
              <w:t xml:space="preserve"> – sporočilo starogrške filozofije, čut za teorijo, odnos med naravo in zgodovino, anamneza in eshatologija resnice. Odnos med </w:t>
            </w:r>
            <w:proofErr w:type="spellStart"/>
            <w:r w:rsidRPr="003B5715">
              <w:rPr>
                <w:rFonts w:ascii="Garamond" w:eastAsia="Times New Roman" w:hAnsi="Garamond"/>
                <w:sz w:val="24"/>
                <w:szCs w:val="24"/>
                <w:lang w:eastAsia="sl-SI"/>
              </w:rPr>
              <w:t>ciklizmom</w:t>
            </w:r>
            <w:proofErr w:type="spellEnd"/>
            <w:r w:rsidRPr="003B5715">
              <w:rPr>
                <w:rFonts w:ascii="Garamond" w:eastAsia="Times New Roman" w:hAnsi="Garamond"/>
                <w:sz w:val="24"/>
                <w:szCs w:val="24"/>
                <w:lang w:eastAsia="sl-SI"/>
              </w:rPr>
              <w:t xml:space="preserve"> in </w:t>
            </w:r>
            <w:proofErr w:type="spellStart"/>
            <w:r w:rsidRPr="003B5715">
              <w:rPr>
                <w:rFonts w:ascii="Garamond" w:eastAsia="Times New Roman" w:hAnsi="Garamond"/>
                <w:sz w:val="24"/>
                <w:szCs w:val="24"/>
                <w:lang w:eastAsia="sl-SI"/>
              </w:rPr>
              <w:t>linearizmom</w:t>
            </w:r>
            <w:proofErr w:type="spellEnd"/>
            <w:r w:rsidRPr="003B5715">
              <w:rPr>
                <w:rFonts w:ascii="Garamond" w:eastAsia="Times New Roman" w:hAnsi="Garamond"/>
                <w:sz w:val="24"/>
                <w:szCs w:val="24"/>
                <w:lang w:eastAsia="sl-SI"/>
              </w:rPr>
              <w:t xml:space="preserve">, še posebej po izteku velike zgodbe napredka (1789−1989). Ontološka, </w:t>
            </w:r>
            <w:proofErr w:type="spellStart"/>
            <w:r w:rsidRPr="003B5715">
              <w:rPr>
                <w:rFonts w:ascii="Garamond" w:eastAsia="Times New Roman" w:hAnsi="Garamond"/>
                <w:sz w:val="24"/>
                <w:szCs w:val="24"/>
                <w:lang w:eastAsia="sl-SI"/>
              </w:rPr>
              <w:t>mentalistična</w:t>
            </w:r>
            <w:proofErr w:type="spellEnd"/>
            <w:r w:rsidRPr="003B5715">
              <w:rPr>
                <w:rFonts w:ascii="Garamond" w:eastAsia="Times New Roman" w:hAnsi="Garamond"/>
                <w:sz w:val="24"/>
                <w:szCs w:val="24"/>
                <w:lang w:eastAsia="sl-SI"/>
              </w:rPr>
              <w:t xml:space="preserve"> in lingvistična paradigma v filozofiji in humanistiki. Razlika med moderno in postmoderno, metafizično, </w:t>
            </w:r>
            <w:proofErr w:type="spellStart"/>
            <w:r w:rsidRPr="003B5715">
              <w:rPr>
                <w:rFonts w:ascii="Garamond" w:eastAsia="Times New Roman" w:hAnsi="Garamond"/>
                <w:sz w:val="24"/>
                <w:szCs w:val="24"/>
                <w:lang w:eastAsia="sl-SI"/>
              </w:rPr>
              <w:t>pometafizično</w:t>
            </w:r>
            <w:proofErr w:type="spellEnd"/>
            <w:r w:rsidRPr="003B5715">
              <w:rPr>
                <w:rFonts w:ascii="Garamond" w:eastAsia="Times New Roman" w:hAnsi="Garamond"/>
                <w:sz w:val="24"/>
                <w:szCs w:val="24"/>
                <w:lang w:eastAsia="sl-SI"/>
              </w:rPr>
              <w:t xml:space="preserve"> in </w:t>
            </w:r>
            <w:proofErr w:type="spellStart"/>
            <w:r w:rsidRPr="003B5715">
              <w:rPr>
                <w:rFonts w:ascii="Garamond" w:eastAsia="Times New Roman" w:hAnsi="Garamond"/>
                <w:sz w:val="24"/>
                <w:szCs w:val="24"/>
                <w:lang w:eastAsia="sl-SI"/>
              </w:rPr>
              <w:t>postmetafizično</w:t>
            </w:r>
            <w:proofErr w:type="spellEnd"/>
            <w:r w:rsidRPr="003B5715">
              <w:rPr>
                <w:rFonts w:ascii="Garamond" w:eastAsia="Times New Roman" w:hAnsi="Garamond"/>
                <w:sz w:val="24"/>
                <w:szCs w:val="24"/>
                <w:lang w:eastAsia="sl-SI"/>
              </w:rPr>
              <w:t xml:space="preserve"> mislijo. Filozofija (humanistika) kot sredstvo za orientacijo v svetu in mišljenju, odnos med teoretično in praktično filozofijo. Eksplikacija pojmov na področju filozofije in humanistike in ne definicija (tipično za matematiko in </w:t>
            </w:r>
            <w:proofErr w:type="spellStart"/>
            <w:r w:rsidRPr="003B5715">
              <w:rPr>
                <w:rFonts w:ascii="Garamond" w:eastAsia="Times New Roman" w:hAnsi="Garamond"/>
                <w:sz w:val="24"/>
                <w:szCs w:val="24"/>
                <w:lang w:eastAsia="sl-SI"/>
              </w:rPr>
              <w:t>matematizacijo</w:t>
            </w:r>
            <w:proofErr w:type="spellEnd"/>
            <w:r w:rsidRPr="003B5715">
              <w:rPr>
                <w:rFonts w:ascii="Garamond" w:eastAsia="Times New Roman" w:hAnsi="Garamond"/>
                <w:sz w:val="24"/>
                <w:szCs w:val="24"/>
                <w:lang w:eastAsia="sl-SI"/>
              </w:rPr>
              <w:t xml:space="preserve"> vednosti, naravnano </w:t>
            </w:r>
            <w:r w:rsidRPr="003B5715">
              <w:rPr>
                <w:rFonts w:ascii="Garamond" w:eastAsia="Times New Roman" w:hAnsi="Garamond"/>
                <w:sz w:val="24"/>
                <w:szCs w:val="24"/>
                <w:lang w:eastAsia="sl-SI"/>
              </w:rPr>
              <w:lastRenderedPageBreak/>
              <w:t xml:space="preserve">izrazito kvantitativno). Filozofija v svoji tipični funkciji spoznanja in spoznavanja sveta kot celote; filozofije ne moremo reducirati le na funkcijo metodologije. Pot do spoznanja sveta kot celote vodi skozi vrednote, spoznanje vrednot je ključ do spoznanja sveta, tudi v smislu prepoznavanja najtežjih problemov svetovne biti in življenja v njej. Spoznanje sveta je spoznavanje vrednot , vrednote niso samo rezultat razvoja človeštva, ampak še hkrati njegov najgloblji motiv. Deklaracija o svetovnem etosu v času globalizacije; razlika med globalizacijo (etično-vrednostni vidik) in </w:t>
            </w:r>
            <w:proofErr w:type="spellStart"/>
            <w:r w:rsidRPr="003B5715">
              <w:rPr>
                <w:rFonts w:ascii="Garamond" w:eastAsia="Times New Roman" w:hAnsi="Garamond"/>
                <w:sz w:val="24"/>
                <w:szCs w:val="24"/>
                <w:lang w:eastAsia="sl-SI"/>
              </w:rPr>
              <w:t>globalizmom</w:t>
            </w:r>
            <w:proofErr w:type="spellEnd"/>
            <w:r w:rsidRPr="003B5715">
              <w:rPr>
                <w:rFonts w:ascii="Garamond" w:eastAsia="Times New Roman" w:hAnsi="Garamond"/>
                <w:sz w:val="24"/>
                <w:szCs w:val="24"/>
                <w:lang w:eastAsia="sl-SI"/>
              </w:rPr>
              <w:t xml:space="preserve"> (premoč ekonomije, tj. </w:t>
            </w:r>
            <w:proofErr w:type="spellStart"/>
            <w:r w:rsidRPr="003B5715">
              <w:rPr>
                <w:rFonts w:ascii="Garamond" w:eastAsia="Times New Roman" w:hAnsi="Garamond"/>
                <w:sz w:val="24"/>
                <w:szCs w:val="24"/>
                <w:lang w:eastAsia="sl-SI"/>
              </w:rPr>
              <w:t>svetovnotržne</w:t>
            </w:r>
            <w:proofErr w:type="spellEnd"/>
            <w:r w:rsidRPr="003B5715">
              <w:rPr>
                <w:rFonts w:ascii="Garamond" w:eastAsia="Times New Roman" w:hAnsi="Garamond"/>
                <w:sz w:val="24"/>
                <w:szCs w:val="24"/>
                <w:lang w:eastAsia="sl-SI"/>
              </w:rPr>
              <w:t xml:space="preserve"> metafizike) nad </w:t>
            </w:r>
            <w:proofErr w:type="spellStart"/>
            <w:r w:rsidRPr="003B5715">
              <w:rPr>
                <w:rFonts w:ascii="Garamond" w:eastAsia="Times New Roman" w:hAnsi="Garamond"/>
                <w:sz w:val="24"/>
                <w:szCs w:val="24"/>
                <w:lang w:eastAsia="sl-SI"/>
              </w:rPr>
              <w:t>etizacijo</w:t>
            </w:r>
            <w:proofErr w:type="spellEnd"/>
            <w:r w:rsidRPr="003B5715">
              <w:rPr>
                <w:rFonts w:ascii="Garamond" w:eastAsia="Times New Roman" w:hAnsi="Garamond"/>
                <w:sz w:val="24"/>
                <w:szCs w:val="24"/>
                <w:lang w:eastAsia="sl-SI"/>
              </w:rPr>
              <w:t xml:space="preserve"> in politizacijo sveta. Štiri temeljne vrednote človeštva v času globalizacije oziroma štiri neizpodbitne smernice; prispevek Hansa </w:t>
            </w:r>
            <w:proofErr w:type="spellStart"/>
            <w:r w:rsidRPr="003B5715">
              <w:rPr>
                <w:rFonts w:ascii="Garamond" w:eastAsia="Times New Roman" w:hAnsi="Garamond"/>
                <w:sz w:val="24"/>
                <w:szCs w:val="24"/>
                <w:lang w:eastAsia="sl-SI"/>
              </w:rPr>
              <w:t>Künga</w:t>
            </w:r>
            <w:proofErr w:type="spellEnd"/>
            <w:r w:rsidRPr="003B5715">
              <w:rPr>
                <w:rFonts w:ascii="Garamond" w:eastAsia="Times New Roman" w:hAnsi="Garamond"/>
                <w:sz w:val="24"/>
                <w:szCs w:val="24"/>
                <w:lang w:eastAsia="sl-SI"/>
              </w:rPr>
              <w:t>, tvorca svetovnega etosa.</w:t>
            </w:r>
          </w:p>
        </w:tc>
      </w:tr>
      <w:tr w:rsidR="007273C6" w:rsidRPr="003B5715" w14:paraId="2428B8FD"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E9703B2"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Style w:val="Krepko"/>
                <w:rFonts w:ascii="Garamond" w:eastAsia="Times New Roman" w:hAnsi="Garamond"/>
                <w:b w:val="0"/>
                <w:bCs w:val="0"/>
                <w:sz w:val="24"/>
                <w:szCs w:val="24"/>
                <w:lang w:eastAsia="sl-SI"/>
              </w:rPr>
              <w:lastRenderedPageBreak/>
              <w:t>SI2 Politika, družba, ekonomija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2758034"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t xml:space="preserve"> 8</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0C4421B"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Predmet obsega v prvem sklopu podrobnejšo razlago političnega sistema v LR Kitajski in na Tajvanu z analizo razvoja pravnega sistema, zunanje trgovine, tujih investicij in vloge posebnih gospodarskih con. Dalje obravnava demografske procese, probleme urbanizacije in transformacije podeželja ter aktualno politično problematiko. V drugem sklopu študenti v obliki seminarskega dela analizirajo posebnosti sodobnega političnega in gospodarskega razvoja ter političnih in gospodarskih povezav s tujino, kar vključuje analizo tekstov, povezanih z obravnavano problematiko.</w:t>
            </w:r>
          </w:p>
        </w:tc>
      </w:tr>
      <w:tr w:rsidR="007273C6" w:rsidRPr="003B5715" w14:paraId="16260E0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94D77B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SJ2 Analiza diskurza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BF644A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1B3A136"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Slušatelj dobi vpogled v nastanek in razvoj analize diskurza, tipe in načine funkcioniranja diskurza, metode diskurzivne analize in razmerje med izrečenim in razumljenim.</w:t>
            </w:r>
          </w:p>
          <w:p w14:paraId="133C94D3" w14:textId="77777777" w:rsidR="007273C6" w:rsidRPr="003B5715" w:rsidRDefault="007273C6" w:rsidP="007273C6">
            <w:pPr>
              <w:pStyle w:val="Telobesedila"/>
              <w:widowControl w:val="0"/>
              <w:suppressAutoHyphens/>
              <w:spacing w:after="0" w:line="240" w:lineRule="auto"/>
              <w:jc w:val="both"/>
              <w:rPr>
                <w:rFonts w:ascii="Garamond" w:hAnsi="Garamond"/>
                <w:sz w:val="24"/>
                <w:szCs w:val="24"/>
              </w:rPr>
            </w:pPr>
            <w:r w:rsidRPr="003B5715">
              <w:rPr>
                <w:rFonts w:ascii="Garamond" w:hAnsi="Garamond"/>
                <w:sz w:val="24"/>
                <w:szCs w:val="24"/>
              </w:rPr>
              <w:t>Zgodovina in sedanje stanje analize diskurza. Definicija in vrste diskurza. Metode analize diskurza: teorija govornih dejanj, interakcijska sociolingvistika, etnografija komunikacije, pragmatika, konverzacijska in variacijska analiza. Diskurzivne strategije in tehnike. Implicitni načini izražanja. Diskurzivna analiza besedil.</w:t>
            </w:r>
          </w:p>
        </w:tc>
      </w:tr>
      <w:tr w:rsidR="007273C6" w:rsidRPr="003B5715" w14:paraId="2918CAC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CF54FA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SJ2 Izbrana poglavja iz psiholingvistike in </w:t>
            </w:r>
            <w:proofErr w:type="spellStart"/>
            <w:r w:rsidRPr="003B5715">
              <w:rPr>
                <w:rFonts w:ascii="Garamond" w:hAnsi="Garamond"/>
                <w:sz w:val="24"/>
                <w:szCs w:val="24"/>
              </w:rPr>
              <w:t>nevrolingvistike</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9FC9D9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B369C58"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Predmet ponuja vsebine s področja psiholingvistike in </w:t>
            </w:r>
            <w:proofErr w:type="spellStart"/>
            <w:r w:rsidRPr="003B5715">
              <w:rPr>
                <w:rFonts w:ascii="Garamond" w:hAnsi="Garamond"/>
                <w:sz w:val="24"/>
                <w:szCs w:val="24"/>
              </w:rPr>
              <w:t>nevrolingvistike</w:t>
            </w:r>
            <w:proofErr w:type="spellEnd"/>
            <w:r w:rsidRPr="003B5715">
              <w:rPr>
                <w:rFonts w:ascii="Garamond" w:hAnsi="Garamond"/>
                <w:sz w:val="24"/>
                <w:szCs w:val="24"/>
              </w:rPr>
              <w:t xml:space="preserve"> na nadaljevalnem nivoju. — Študent poglobi znanje in razumevanje morfološkega procesiranja s poudarkom na tehnikah slikanja možganov. Cilj predmeta je tudi spoznavanje različnih jezikovnih okvar na morfološki ravni pri </w:t>
            </w:r>
            <w:proofErr w:type="spellStart"/>
            <w:r w:rsidRPr="003B5715">
              <w:rPr>
                <w:rFonts w:ascii="Garamond" w:hAnsi="Garamond"/>
                <w:sz w:val="24"/>
                <w:szCs w:val="24"/>
              </w:rPr>
              <w:t>nevrodegenerativnih</w:t>
            </w:r>
            <w:proofErr w:type="spellEnd"/>
            <w:r w:rsidRPr="003B5715">
              <w:rPr>
                <w:rFonts w:ascii="Garamond" w:hAnsi="Garamond"/>
                <w:sz w:val="24"/>
                <w:szCs w:val="24"/>
              </w:rPr>
              <w:t xml:space="preserve"> boleznih, kot so primarna progresivna afazija in sorodne demence.</w:t>
            </w:r>
          </w:p>
        </w:tc>
      </w:tr>
      <w:tr w:rsidR="007273C6" w:rsidRPr="003B5715" w14:paraId="66EC4ED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72873BC"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SJ2 Jezikovna tipologija I</w:t>
            </w:r>
          </w:p>
          <w:p w14:paraId="25ECD0A9" w14:textId="77777777" w:rsidR="007273C6" w:rsidRPr="003B5715" w:rsidRDefault="007273C6" w:rsidP="007273C6">
            <w:pPr>
              <w:spacing w:after="0" w:line="240" w:lineRule="auto"/>
              <w:jc w:val="both"/>
              <w:rPr>
                <w:rFonts w:ascii="Garamond" w:hAnsi="Garamond"/>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90DA35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B3EE537" w14:textId="3A2CD84A"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Uvid v jezikovno tipologijo. Jezikovno tipologijo in zaznamovanje. Zgledi iz slovenščine, evropskih jezikov in širše, s poudarkom na protistavno jezikoslovje: Evropa kot jezično področje,  teorije jezikovne tipologije, glasoslovje, besedne vrste, pregibanje, oblikoslovje, slovnično ujemanje, zaporedje sestavin, priredje in podredje.</w:t>
            </w:r>
          </w:p>
        </w:tc>
      </w:tr>
      <w:tr w:rsidR="007273C6" w:rsidRPr="003B5715" w14:paraId="0157DDF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29867B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lastRenderedPageBreak/>
              <w:t>SJ2 Jezikovni pojavi in procesi v razmerah jezikovnega stika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BCEBAE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0" w:space="0" w:color="000000" w:themeColor="text1"/>
              <w:left w:val="single" w:sz="4" w:space="0" w:color="auto"/>
              <w:bottom w:val="single" w:sz="4" w:space="0" w:color="auto"/>
              <w:right w:val="single" w:sz="4" w:space="0" w:color="auto"/>
            </w:tcBorders>
            <w:shd w:val="clear" w:color="auto" w:fill="auto"/>
          </w:tcPr>
          <w:p w14:paraId="44E431D0"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Študent/</w:t>
            </w:r>
            <w:proofErr w:type="spellStart"/>
            <w:r w:rsidRPr="003B5715">
              <w:rPr>
                <w:rFonts w:ascii="Garamond" w:hAnsi="Garamond"/>
                <w:sz w:val="24"/>
                <w:szCs w:val="24"/>
              </w:rPr>
              <w:t>ka</w:t>
            </w:r>
            <w:proofErr w:type="spellEnd"/>
            <w:r w:rsidRPr="003B5715">
              <w:rPr>
                <w:rFonts w:ascii="Garamond" w:hAnsi="Garamond"/>
                <w:sz w:val="24"/>
                <w:szCs w:val="24"/>
              </w:rPr>
              <w:t xml:space="preserve"> spoznava teorije, metode in modele kontaktnega jezikoslovja. Seznanja se z oblikami vplivanja enega jezika na drugega. Usposablja se za opazovanje vzajemnih in enosmernih posledic jezikovnega stika. Spoznava značilnosti jezikovnega pluralizma in jezikovne hegemonije. Razmišlja o procesih širjenja, opuščanja in zamenjave jezika in prepoznava razloge zanje. Prepoznava in pojasnjuje jezikovne in družbene pojave in posledice jezikovnega stika na primerih slovenščine v stiku z drugimi jeziki v slovenskem etničnem in jezikovnem prostoru in zunaj njega. Seznanja se s koncepti večjezičnosti in </w:t>
            </w:r>
            <w:proofErr w:type="spellStart"/>
            <w:r w:rsidRPr="003B5715">
              <w:rPr>
                <w:rFonts w:ascii="Garamond" w:hAnsi="Garamond"/>
                <w:sz w:val="24"/>
                <w:szCs w:val="24"/>
              </w:rPr>
              <w:t>multilingvizma</w:t>
            </w:r>
            <w:proofErr w:type="spellEnd"/>
            <w:r w:rsidRPr="003B5715">
              <w:rPr>
                <w:rFonts w:ascii="Garamond" w:hAnsi="Garamond"/>
                <w:sz w:val="24"/>
                <w:szCs w:val="24"/>
              </w:rPr>
              <w:t xml:space="preserve"> v EZ, jih primerja s filozofijo in prakso jezikovnega pluralizma, institucionalne in individualne dvojezičnosti na jezikovno mešanih območjih v Sloveniji in v sosednih državah. Pridobi temeljna znanja o sovisnosti jezikovnih, družbenih in socialnopsiholoških razsežnostih jezikovnega stika, ki mu omogočajo poglabljanje in nadgradnjo v okviru drugih strokovnih predmetov </w:t>
            </w:r>
            <w:proofErr w:type="spellStart"/>
            <w:r w:rsidRPr="003B5715">
              <w:rPr>
                <w:rFonts w:ascii="Garamond" w:hAnsi="Garamond"/>
                <w:sz w:val="24"/>
                <w:szCs w:val="24"/>
              </w:rPr>
              <w:t>družbenostnega</w:t>
            </w:r>
            <w:proofErr w:type="spellEnd"/>
            <w:r w:rsidRPr="003B5715">
              <w:rPr>
                <w:rFonts w:ascii="Garamond" w:hAnsi="Garamond"/>
                <w:sz w:val="24"/>
                <w:szCs w:val="24"/>
              </w:rPr>
              <w:t xml:space="preserve"> jezikoslovja.</w:t>
            </w:r>
          </w:p>
        </w:tc>
      </w:tr>
      <w:tr w:rsidR="007273C6" w:rsidRPr="003B5715" w14:paraId="509AF32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2EA372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SJ2 Jezikovno tržišče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E537DE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4121A57"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Seznanitev z osnovnimi povezavami jezika in ekonomije. Na osnovi teorije jezika v družbi in spremenljivk, ki oblikujejo jezikovno tržišče študent/</w:t>
            </w:r>
            <w:proofErr w:type="spellStart"/>
            <w:r w:rsidRPr="003B5715">
              <w:rPr>
                <w:rFonts w:ascii="Garamond" w:hAnsi="Garamond"/>
                <w:sz w:val="24"/>
                <w:szCs w:val="24"/>
              </w:rPr>
              <w:t>ka</w:t>
            </w:r>
            <w:proofErr w:type="spellEnd"/>
            <w:r w:rsidRPr="003B5715">
              <w:rPr>
                <w:rFonts w:ascii="Garamond" w:hAnsi="Garamond"/>
                <w:sz w:val="24"/>
                <w:szCs w:val="24"/>
              </w:rPr>
              <w:t xml:space="preserve"> razume povezavo tradicionalnih lingvističnih oz. </w:t>
            </w:r>
            <w:proofErr w:type="spellStart"/>
            <w:r w:rsidRPr="003B5715">
              <w:rPr>
                <w:rFonts w:ascii="Garamond" w:hAnsi="Garamond"/>
                <w:sz w:val="24"/>
                <w:szCs w:val="24"/>
              </w:rPr>
              <w:t>sociolingvističnih</w:t>
            </w:r>
            <w:proofErr w:type="spellEnd"/>
            <w:r w:rsidRPr="003B5715">
              <w:rPr>
                <w:rFonts w:ascii="Garamond" w:hAnsi="Garamond"/>
                <w:sz w:val="24"/>
                <w:szCs w:val="24"/>
              </w:rPr>
              <w:t xml:space="preserve"> spremenljivk z ekonomskimi parametri. Pridobljeno znanje mu/ji omogoča razumevanje in interpretiranje vloge jezika v globalni ekonomiji.</w:t>
            </w:r>
          </w:p>
          <w:p w14:paraId="358950C3" w14:textId="77777777" w:rsidR="007273C6" w:rsidRPr="003B5715" w:rsidRDefault="007273C6" w:rsidP="00F926EA">
            <w:pPr>
              <w:pStyle w:val="Telobesedila"/>
              <w:widowControl w:val="0"/>
              <w:numPr>
                <w:ilvl w:val="0"/>
                <w:numId w:val="1"/>
              </w:numPr>
              <w:tabs>
                <w:tab w:val="left" w:pos="720"/>
              </w:tabs>
              <w:suppressAutoHyphens/>
              <w:spacing w:after="0" w:line="240" w:lineRule="auto"/>
              <w:jc w:val="both"/>
              <w:rPr>
                <w:rFonts w:ascii="Garamond" w:hAnsi="Garamond"/>
                <w:sz w:val="24"/>
                <w:szCs w:val="24"/>
              </w:rPr>
            </w:pPr>
            <w:r w:rsidRPr="003B5715">
              <w:rPr>
                <w:rFonts w:ascii="Garamond" w:hAnsi="Garamond"/>
                <w:sz w:val="24"/>
                <w:szCs w:val="24"/>
              </w:rPr>
              <w:t>Jezik in družba: jezik in družbena interakcija, moč jezika, jezik in ekonomija</w:t>
            </w:r>
          </w:p>
          <w:p w14:paraId="6FEC202B"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Jezikovno tržišče: politična ekonomija jezika (jezikovni trg, hierarhija jezikov), ekonomski  parametri jezika (normativni in subjektivni), večjezičnost/</w:t>
            </w:r>
            <w:proofErr w:type="spellStart"/>
            <w:r w:rsidRPr="003B5715">
              <w:rPr>
                <w:rFonts w:ascii="Garamond" w:hAnsi="Garamond"/>
                <w:sz w:val="24"/>
                <w:szCs w:val="24"/>
              </w:rPr>
              <w:t>večkulurnost</w:t>
            </w:r>
            <w:proofErr w:type="spellEnd"/>
            <w:r w:rsidRPr="003B5715">
              <w:rPr>
                <w:rFonts w:ascii="Garamond" w:hAnsi="Garamond"/>
                <w:sz w:val="24"/>
                <w:szCs w:val="24"/>
              </w:rPr>
              <w:t xml:space="preserve"> in ekonomija (vrednost jezikovne raznolikosti- jezik večine, jezik manjšine, jezik imigrantske skupnosti), vrednost medskupinske komunikacije, jezikovno poučevanje, vrednost jezikovne vitalnosti- učinek jezika na trgovinske tokove, globalizacija/globalna ekonomija v </w:t>
            </w:r>
            <w:proofErr w:type="spellStart"/>
            <w:r w:rsidRPr="003B5715">
              <w:rPr>
                <w:rFonts w:ascii="Garamond" w:hAnsi="Garamond"/>
                <w:sz w:val="24"/>
                <w:szCs w:val="24"/>
              </w:rPr>
              <w:t>sociolingvistični</w:t>
            </w:r>
            <w:proofErr w:type="spellEnd"/>
            <w:r w:rsidRPr="003B5715">
              <w:rPr>
                <w:rFonts w:ascii="Garamond" w:hAnsi="Garamond"/>
                <w:sz w:val="24"/>
                <w:szCs w:val="24"/>
              </w:rPr>
              <w:t xml:space="preserve"> perspektivi.</w:t>
            </w:r>
          </w:p>
        </w:tc>
      </w:tr>
      <w:tr w:rsidR="007273C6" w:rsidRPr="003B5715" w14:paraId="704D335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36FF25E" w14:textId="65725EAE"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 xml:space="preserve">SJ2 </w:t>
            </w:r>
            <w:proofErr w:type="spellStart"/>
            <w:r w:rsidRPr="003B5715">
              <w:rPr>
                <w:rFonts w:ascii="Garamond" w:hAnsi="Garamond"/>
                <w:sz w:val="24"/>
                <w:szCs w:val="24"/>
              </w:rPr>
              <w:t>LaTeX</w:t>
            </w:r>
            <w:proofErr w:type="spellEnd"/>
            <w:r w:rsidRPr="003B5715">
              <w:rPr>
                <w:rFonts w:ascii="Garamond" w:hAnsi="Garamond"/>
                <w:sz w:val="24"/>
                <w:szCs w:val="24"/>
              </w:rPr>
              <w:t xml:space="preserve"> za jezikoslovce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8B1E50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E9A4B72" w14:textId="4E50613C"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Ste se pri pisanju diplomske naloge mučili z Microsoft Wordom ali Libre Office </w:t>
            </w:r>
            <w:proofErr w:type="spellStart"/>
            <w:r w:rsidRPr="003B5715">
              <w:rPr>
                <w:rFonts w:ascii="Garamond" w:hAnsi="Garamond"/>
                <w:sz w:val="24"/>
                <w:szCs w:val="24"/>
              </w:rPr>
              <w:t>Writerjem</w:t>
            </w:r>
            <w:proofErr w:type="spellEnd"/>
            <w:r w:rsidRPr="003B5715">
              <w:rPr>
                <w:rFonts w:ascii="Garamond" w:hAnsi="Garamond"/>
                <w:sz w:val="24"/>
                <w:szCs w:val="24"/>
              </w:rPr>
              <w:t xml:space="preserve">. </w:t>
            </w:r>
            <w:proofErr w:type="spellStart"/>
            <w:r w:rsidRPr="003B5715">
              <w:rPr>
                <w:rFonts w:ascii="Garamond" w:hAnsi="Garamond"/>
                <w:sz w:val="24"/>
                <w:szCs w:val="24"/>
              </w:rPr>
              <w:t>LaTeX</w:t>
            </w:r>
            <w:proofErr w:type="spellEnd"/>
            <w:r w:rsidRPr="003B5715">
              <w:rPr>
                <w:rFonts w:ascii="Garamond" w:hAnsi="Garamond"/>
                <w:sz w:val="24"/>
                <w:szCs w:val="24"/>
              </w:rPr>
              <w:t xml:space="preserve"> zna biti rešitev za vašo magistrsko nalogo. Pri tem predmetu bomo naslovili pogoste </w:t>
            </w:r>
            <w:proofErr w:type="spellStart"/>
            <w:r w:rsidRPr="003B5715">
              <w:rPr>
                <w:rFonts w:ascii="Garamond" w:hAnsi="Garamond"/>
                <w:sz w:val="24"/>
                <w:szCs w:val="24"/>
              </w:rPr>
              <w:t>stavske</w:t>
            </w:r>
            <w:proofErr w:type="spellEnd"/>
            <w:r w:rsidRPr="003B5715">
              <w:rPr>
                <w:rFonts w:ascii="Garamond" w:hAnsi="Garamond"/>
                <w:sz w:val="24"/>
                <w:szCs w:val="24"/>
              </w:rPr>
              <w:t xml:space="preserve"> izzive, kot so navajanje literature, oblikovanje jezikoslovnih primerov in sklicevanje nanje, postavljanje tabel in risanje raznih diagramov, vključno z jezikoslovnimi drevesi.</w:t>
            </w:r>
          </w:p>
        </w:tc>
      </w:tr>
      <w:tr w:rsidR="007273C6" w:rsidRPr="003B5715" w14:paraId="35B7E93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CB7BC7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t>SJ2 Retorika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FC6FBA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FAFF866"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Slušatelj dobi vpogled v področja retorike, razvija sposobnost kritične analize govora in lastne retorične spretnosti. </w:t>
            </w:r>
          </w:p>
          <w:p w14:paraId="7CD941A2"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lastRenderedPageBreak/>
              <w:t>Retorika nekoč in danes. Komunikacija. Vloga čustev. Moč besede. Vrste in zgradba govora. Argumentiranje. Nejezikovne prvine govora. Govorniški slog.</w:t>
            </w:r>
          </w:p>
        </w:tc>
      </w:tr>
      <w:tr w:rsidR="007273C6" w:rsidRPr="003B5715" w14:paraId="7638DF8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7B15D5"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lastRenderedPageBreak/>
              <w:t>SJ2 Sodobne jezikoslovne teorije 1</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C017C52"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00B3E04"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Študent poglablja strokovno znanje sodobne teorije jezikovne zmožnosti s preučevanjem izbranih jezikovnih pojavov na posamičnih jezikoslovnih ravninah oz. modulih </w:t>
            </w:r>
            <w:proofErr w:type="spellStart"/>
            <w:r w:rsidRPr="003B5715">
              <w:rPr>
                <w:rFonts w:ascii="Garamond" w:hAnsi="Garamond"/>
                <w:sz w:val="24"/>
                <w:szCs w:val="24"/>
              </w:rPr>
              <w:t>tvorbene</w:t>
            </w:r>
            <w:proofErr w:type="spellEnd"/>
            <w:r w:rsidRPr="003B5715">
              <w:rPr>
                <w:rFonts w:ascii="Garamond" w:hAnsi="Garamond"/>
                <w:sz w:val="24"/>
                <w:szCs w:val="24"/>
              </w:rPr>
              <w:t xml:space="preserve"> slovnice. S tem poglablja svoje razumevanje teoretično odmevnejših analitičnih konstruktov in pridobiva strokovno samostojnost v preverjanju privzetih domnev na podatkih iz tipološko različnih jezikov.</w:t>
            </w:r>
          </w:p>
          <w:p w14:paraId="1A56EC68"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Obravnavani pojavi so odbrani z ozirom na njihovo teoretično svežino in odmevnost v času študija.</w:t>
            </w:r>
          </w:p>
          <w:p w14:paraId="13B81A2A" w14:textId="77777777" w:rsidR="007273C6" w:rsidRPr="003B5715" w:rsidRDefault="007273C6" w:rsidP="00F926EA">
            <w:pPr>
              <w:pStyle w:val="Telobesedila"/>
              <w:widowControl w:val="0"/>
              <w:numPr>
                <w:ilvl w:val="0"/>
                <w:numId w:val="41"/>
              </w:numPr>
              <w:tabs>
                <w:tab w:val="left" w:pos="720"/>
              </w:tabs>
              <w:suppressAutoHyphens/>
              <w:spacing w:after="0" w:line="240" w:lineRule="auto"/>
              <w:jc w:val="both"/>
              <w:rPr>
                <w:rFonts w:ascii="Garamond" w:hAnsi="Garamond"/>
                <w:sz w:val="24"/>
                <w:szCs w:val="24"/>
              </w:rPr>
            </w:pPr>
            <w:r w:rsidRPr="003B5715">
              <w:rPr>
                <w:rFonts w:ascii="Garamond" w:hAnsi="Garamond"/>
                <w:sz w:val="24"/>
                <w:szCs w:val="24"/>
              </w:rPr>
              <w:t xml:space="preserve">Skladnja. </w:t>
            </w:r>
            <w:proofErr w:type="spellStart"/>
            <w:r w:rsidRPr="003B5715">
              <w:rPr>
                <w:rFonts w:ascii="Garamond" w:hAnsi="Garamond"/>
                <w:sz w:val="24"/>
                <w:szCs w:val="24"/>
              </w:rPr>
              <w:t>Neinterpretabilne</w:t>
            </w:r>
            <w:proofErr w:type="spellEnd"/>
            <w:r w:rsidRPr="003B5715">
              <w:rPr>
                <w:rFonts w:ascii="Garamond" w:hAnsi="Garamond"/>
                <w:sz w:val="24"/>
                <w:szCs w:val="24"/>
              </w:rPr>
              <w:t xml:space="preserve"> oznake funkcijskih zvez minimalistične slovnice. Formalne podobnosti stavčne in samostalniške zveze. Sodelovanje med skladnjo in drugimi moduli slovnice.</w:t>
            </w:r>
          </w:p>
          <w:p w14:paraId="18D08292" w14:textId="77777777" w:rsidR="007273C6" w:rsidRPr="003B5715" w:rsidRDefault="007273C6" w:rsidP="00F926EA">
            <w:pPr>
              <w:pStyle w:val="Telobesedila"/>
              <w:widowControl w:val="0"/>
              <w:numPr>
                <w:ilvl w:val="0"/>
                <w:numId w:val="41"/>
              </w:numPr>
              <w:tabs>
                <w:tab w:val="left" w:pos="720"/>
              </w:tabs>
              <w:suppressAutoHyphens/>
              <w:spacing w:after="0" w:line="240" w:lineRule="auto"/>
              <w:jc w:val="both"/>
              <w:rPr>
                <w:rFonts w:ascii="Garamond" w:hAnsi="Garamond"/>
                <w:sz w:val="24"/>
                <w:szCs w:val="24"/>
              </w:rPr>
            </w:pPr>
            <w:r w:rsidRPr="003B5715">
              <w:rPr>
                <w:rFonts w:ascii="Garamond" w:hAnsi="Garamond"/>
                <w:sz w:val="24"/>
                <w:szCs w:val="24"/>
              </w:rPr>
              <w:t xml:space="preserve">Semantika. Interpretacija </w:t>
            </w:r>
            <w:proofErr w:type="spellStart"/>
            <w:r w:rsidRPr="003B5715">
              <w:rPr>
                <w:rFonts w:ascii="Garamond" w:hAnsi="Garamond"/>
                <w:sz w:val="24"/>
                <w:szCs w:val="24"/>
              </w:rPr>
              <w:t>oblikoskladenjskih</w:t>
            </w:r>
            <w:proofErr w:type="spellEnd"/>
            <w:r w:rsidRPr="003B5715">
              <w:rPr>
                <w:rFonts w:ascii="Garamond" w:hAnsi="Garamond"/>
                <w:sz w:val="24"/>
                <w:szCs w:val="24"/>
              </w:rPr>
              <w:t xml:space="preserve"> jeder funkcijskih zvez stavka: čas, vid, modalnost, govorno dejanje. Interpretacija </w:t>
            </w:r>
            <w:proofErr w:type="spellStart"/>
            <w:r w:rsidRPr="003B5715">
              <w:rPr>
                <w:rFonts w:ascii="Garamond" w:hAnsi="Garamond"/>
                <w:sz w:val="24"/>
                <w:szCs w:val="24"/>
              </w:rPr>
              <w:t>oblikoskladenjskih</w:t>
            </w:r>
            <w:proofErr w:type="spellEnd"/>
            <w:r w:rsidRPr="003B5715">
              <w:rPr>
                <w:rFonts w:ascii="Garamond" w:hAnsi="Garamond"/>
                <w:sz w:val="24"/>
                <w:szCs w:val="24"/>
              </w:rPr>
              <w:t xml:space="preserve"> jeder funkcijskih zvez samostalniških izrazov: kvantifikacija, določnost, števnost, ipd.  </w:t>
            </w:r>
          </w:p>
          <w:p w14:paraId="122DCF31" w14:textId="77777777" w:rsidR="007273C6" w:rsidRPr="003B5715" w:rsidRDefault="007273C6" w:rsidP="00F926EA">
            <w:pPr>
              <w:pStyle w:val="Telobesedila"/>
              <w:widowControl w:val="0"/>
              <w:numPr>
                <w:ilvl w:val="0"/>
                <w:numId w:val="41"/>
              </w:numPr>
              <w:tabs>
                <w:tab w:val="left" w:pos="720"/>
              </w:tabs>
              <w:suppressAutoHyphens/>
              <w:spacing w:after="0" w:line="240" w:lineRule="auto"/>
              <w:jc w:val="both"/>
              <w:rPr>
                <w:rFonts w:ascii="Garamond" w:hAnsi="Garamond"/>
                <w:sz w:val="24"/>
                <w:szCs w:val="24"/>
              </w:rPr>
            </w:pPr>
            <w:r w:rsidRPr="003B5715">
              <w:rPr>
                <w:rFonts w:ascii="Garamond" w:hAnsi="Garamond"/>
                <w:sz w:val="24"/>
                <w:szCs w:val="24"/>
              </w:rPr>
              <w:t xml:space="preserve">Fonologija. Melodična zgradba fonoloških segmentov. </w:t>
            </w:r>
            <w:proofErr w:type="spellStart"/>
            <w:r w:rsidRPr="003B5715">
              <w:rPr>
                <w:rFonts w:ascii="Garamond" w:hAnsi="Garamond"/>
                <w:sz w:val="24"/>
                <w:szCs w:val="24"/>
              </w:rPr>
              <w:t>Avtosegmentalnost</w:t>
            </w:r>
            <w:proofErr w:type="spellEnd"/>
            <w:r w:rsidRPr="003B5715">
              <w:rPr>
                <w:rFonts w:ascii="Garamond" w:hAnsi="Garamond"/>
                <w:sz w:val="24"/>
                <w:szCs w:val="24"/>
              </w:rPr>
              <w:t xml:space="preserve">, </w:t>
            </w:r>
            <w:proofErr w:type="spellStart"/>
            <w:r w:rsidRPr="003B5715">
              <w:rPr>
                <w:rFonts w:ascii="Garamond" w:hAnsi="Garamond"/>
                <w:sz w:val="24"/>
                <w:szCs w:val="24"/>
              </w:rPr>
              <w:t>fonotaktika</w:t>
            </w:r>
            <w:proofErr w:type="spellEnd"/>
            <w:r w:rsidRPr="003B5715">
              <w:rPr>
                <w:rFonts w:ascii="Garamond" w:hAnsi="Garamond"/>
                <w:sz w:val="24"/>
                <w:szCs w:val="24"/>
              </w:rPr>
              <w:t xml:space="preserve"> in razmerja med ogrodnimi točkami. Teorije šibljenja. Vmesnik z morfologijo/skladnjo.</w:t>
            </w:r>
          </w:p>
          <w:p w14:paraId="02724E77"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Morfologija. Nastajanje besede v minimalistični slovnici: model </w:t>
            </w:r>
            <w:proofErr w:type="spellStart"/>
            <w:r w:rsidRPr="003B5715">
              <w:rPr>
                <w:rFonts w:ascii="Garamond" w:hAnsi="Garamond"/>
                <w:sz w:val="24"/>
                <w:szCs w:val="24"/>
              </w:rPr>
              <w:t>t.i</w:t>
            </w:r>
            <w:proofErr w:type="spellEnd"/>
            <w:r w:rsidRPr="003B5715">
              <w:rPr>
                <w:rFonts w:ascii="Garamond" w:hAnsi="Garamond"/>
                <w:sz w:val="24"/>
                <w:szCs w:val="24"/>
              </w:rPr>
              <w:t>. razpršene morfologije (</w:t>
            </w:r>
            <w:proofErr w:type="spellStart"/>
            <w:r w:rsidRPr="003B5715">
              <w:rPr>
                <w:rFonts w:ascii="Garamond" w:hAnsi="Garamond"/>
                <w:sz w:val="24"/>
                <w:szCs w:val="24"/>
              </w:rPr>
              <w:t>Marantz</w:t>
            </w:r>
            <w:proofErr w:type="spellEnd"/>
            <w:r w:rsidRPr="003B5715">
              <w:rPr>
                <w:rFonts w:ascii="Garamond" w:hAnsi="Garamond"/>
                <w:sz w:val="24"/>
                <w:szCs w:val="24"/>
              </w:rPr>
              <w:t xml:space="preserve">): besede nastajajo s tvorjenjem kompleksnih skladenjskih jeder kjer koli v slovnici in na več načinov: s premikom jedra k jedru, s priklopom jedra k jedru  in/ali s sestavljanjem  strukturalno ali </w:t>
            </w:r>
            <w:proofErr w:type="spellStart"/>
            <w:r w:rsidRPr="003B5715">
              <w:rPr>
                <w:rFonts w:ascii="Garamond" w:hAnsi="Garamond"/>
                <w:sz w:val="24"/>
                <w:szCs w:val="24"/>
              </w:rPr>
              <w:t>linerano</w:t>
            </w:r>
            <w:proofErr w:type="spellEnd"/>
            <w:r w:rsidRPr="003B5715">
              <w:rPr>
                <w:rFonts w:ascii="Garamond" w:hAnsi="Garamond"/>
                <w:sz w:val="24"/>
                <w:szCs w:val="24"/>
              </w:rPr>
              <w:t xml:space="preserve"> stičnih jeder.  Vloga morfoloških razčlemb v razlagalni teoriji jezikovne zmožnosti.</w:t>
            </w:r>
          </w:p>
        </w:tc>
      </w:tr>
      <w:tr w:rsidR="007273C6" w:rsidRPr="003B5715" w14:paraId="36DA10D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EE43601"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t>SJ2 Sodobne jezikoslovne teorije 2</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3F8ADC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62FE7BD"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Študent poglablja strokovno znanje sodobne teorije jezikovne zmožnosti s preučevanjem izbranih jezikovnih pojavov na posamičnih jezikoslovnih ravninah oz. modulih </w:t>
            </w:r>
            <w:proofErr w:type="spellStart"/>
            <w:r w:rsidRPr="003B5715">
              <w:rPr>
                <w:rFonts w:ascii="Garamond" w:hAnsi="Garamond"/>
                <w:sz w:val="24"/>
                <w:szCs w:val="24"/>
              </w:rPr>
              <w:t>tvorbene</w:t>
            </w:r>
            <w:proofErr w:type="spellEnd"/>
            <w:r w:rsidRPr="003B5715">
              <w:rPr>
                <w:rFonts w:ascii="Garamond" w:hAnsi="Garamond"/>
                <w:sz w:val="24"/>
                <w:szCs w:val="24"/>
              </w:rPr>
              <w:t xml:space="preserve"> slovnice. S tem poglablja svoje razumevanje teoretično odmevnejših analitičnih konstruktov in pridobiva strokovno samostojnost v preverjanju privzetih domnev na podatkih iz tipološko različnih jezikov.</w:t>
            </w:r>
          </w:p>
        </w:tc>
      </w:tr>
      <w:tr w:rsidR="007273C6" w:rsidRPr="003B5715" w14:paraId="09EB1E5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6C486AE"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SJ2 Usvajanje jezika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C6FB01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3C3CF0F"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Predmet je uvod v področje usvajanja jezika. Študent se seznani z osnovnimi pojmi na tem področju, kot so Platonov paradoks, kritična starost, zorenje, itd. Pri predmetu se študent seznani z glavnimi vprašanji glede pojava jezikovnega znanja pri otrocih, mentalnim slovarjem ter z usvajanjem na osnovnih jezikoslovnih ravninah, kot so skladnja, morfologija, fonologija. Seznani se tudi z raziskavami na področju usvajanja slovenskega jezika.</w:t>
            </w:r>
          </w:p>
        </w:tc>
      </w:tr>
      <w:tr w:rsidR="007273C6" w:rsidRPr="003B5715" w14:paraId="338B7CC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BF873D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hAnsi="Garamond"/>
                <w:sz w:val="24"/>
                <w:szCs w:val="24"/>
              </w:rPr>
              <w:lastRenderedPageBreak/>
              <w:t>SJ2 Vezalna fonologija 1</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580860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EA17CC0"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Študent se podrobno spozna s problematiko razlage delovanja fonološkega  dela jezikovne zmožnosti.  Pozna in razume splošno zgradbo in podrobnosti različnih smeri teorije vezalne fonologije. Sposoben je uporabiti teorijo vezalne fonologije za podrobno analizo fonološkega pojava v poljubnem jeziku, vključno z  umestitvijo pojava v širši kontekst fonologije tega jezika. Zmožen je kritičnega ovrednotenja fonoloških teorij in analiz fonoloških pojavov v teh teorijah.</w:t>
            </w:r>
          </w:p>
          <w:p w14:paraId="243BA7EB" w14:textId="77777777" w:rsidR="007273C6" w:rsidRPr="003B5715" w:rsidRDefault="007273C6" w:rsidP="007273C6">
            <w:pPr>
              <w:pStyle w:val="Telobesedila"/>
              <w:spacing w:after="0" w:line="240" w:lineRule="auto"/>
              <w:jc w:val="both"/>
              <w:rPr>
                <w:rFonts w:ascii="Garamond" w:hAnsi="Garamond"/>
                <w:sz w:val="24"/>
                <w:szCs w:val="24"/>
              </w:rPr>
            </w:pPr>
            <w:r w:rsidRPr="003B5715">
              <w:rPr>
                <w:rFonts w:ascii="Garamond" w:hAnsi="Garamond"/>
                <w:sz w:val="24"/>
                <w:szCs w:val="24"/>
              </w:rPr>
              <w:t xml:space="preserve">Reprezentacija fonoloških segmentov in fonološkega dela slovarskih enot.  Narava fonoloških procesov in njihova pogojenost s fonološkim okoljem. </w:t>
            </w:r>
            <w:proofErr w:type="spellStart"/>
            <w:r w:rsidRPr="003B5715">
              <w:rPr>
                <w:rFonts w:ascii="Garamond" w:hAnsi="Garamond"/>
                <w:sz w:val="24"/>
                <w:szCs w:val="24"/>
              </w:rPr>
              <w:t>Avtosegmentalna</w:t>
            </w:r>
            <w:proofErr w:type="spellEnd"/>
            <w:r w:rsidRPr="003B5715">
              <w:rPr>
                <w:rFonts w:ascii="Garamond" w:hAnsi="Garamond"/>
                <w:sz w:val="24"/>
                <w:szCs w:val="24"/>
              </w:rPr>
              <w:t xml:space="preserve"> teorija. Teorija elementov. Premena med ničto in samoglasniško stopnjo kot posledica razmerja strogega vezanja.  </w:t>
            </w:r>
            <w:proofErr w:type="spellStart"/>
            <w:r w:rsidRPr="003B5715">
              <w:rPr>
                <w:rFonts w:ascii="Garamond" w:hAnsi="Garamond"/>
                <w:sz w:val="24"/>
                <w:szCs w:val="24"/>
              </w:rPr>
              <w:t>Lenicijski</w:t>
            </w:r>
            <w:proofErr w:type="spellEnd"/>
            <w:r w:rsidRPr="003B5715">
              <w:rPr>
                <w:rFonts w:ascii="Garamond" w:hAnsi="Garamond"/>
                <w:sz w:val="24"/>
                <w:szCs w:val="24"/>
              </w:rPr>
              <w:t xml:space="preserve"> procesi kot posledica ostalih razmerij med ogrodnimi točkami.  Sozvočja (samoglasniška, soglasniška). Vzporednice med fonološko zgradbo samoglasnikov in soglasnikov (</w:t>
            </w:r>
            <w:proofErr w:type="spellStart"/>
            <w:r w:rsidRPr="003B5715">
              <w:rPr>
                <w:rFonts w:ascii="Garamond" w:hAnsi="Garamond"/>
                <w:sz w:val="24"/>
                <w:szCs w:val="24"/>
              </w:rPr>
              <w:t>palatalnost</w:t>
            </w:r>
            <w:proofErr w:type="spellEnd"/>
            <w:r w:rsidRPr="003B5715">
              <w:rPr>
                <w:rFonts w:ascii="Garamond" w:hAnsi="Garamond"/>
                <w:sz w:val="24"/>
                <w:szCs w:val="24"/>
              </w:rPr>
              <w:t xml:space="preserve">—i, labialnost—u, laringalne oznake—ton, </w:t>
            </w:r>
            <w:proofErr w:type="spellStart"/>
            <w:r w:rsidRPr="003B5715">
              <w:rPr>
                <w:rFonts w:ascii="Garamond" w:hAnsi="Garamond"/>
                <w:sz w:val="24"/>
                <w:szCs w:val="24"/>
              </w:rPr>
              <w:t>itd</w:t>
            </w:r>
            <w:proofErr w:type="spellEnd"/>
            <w:r w:rsidRPr="003B5715">
              <w:rPr>
                <w:rFonts w:ascii="Garamond" w:hAnsi="Garamond"/>
                <w:sz w:val="24"/>
                <w:szCs w:val="24"/>
              </w:rPr>
              <w:t xml:space="preserve">).  Vloga sonornosti v fonološki teoriji. </w:t>
            </w:r>
            <w:proofErr w:type="spellStart"/>
            <w:r w:rsidRPr="003B5715">
              <w:rPr>
                <w:rFonts w:ascii="Garamond" w:hAnsi="Garamond"/>
                <w:sz w:val="24"/>
                <w:szCs w:val="24"/>
              </w:rPr>
              <w:t>Fonotaktika</w:t>
            </w:r>
            <w:proofErr w:type="spellEnd"/>
            <w:r w:rsidRPr="003B5715">
              <w:rPr>
                <w:rFonts w:ascii="Garamond" w:hAnsi="Garamond"/>
                <w:sz w:val="24"/>
                <w:szCs w:val="24"/>
              </w:rPr>
              <w:t xml:space="preserve">. </w:t>
            </w:r>
            <w:proofErr w:type="spellStart"/>
            <w:r w:rsidRPr="003B5715">
              <w:rPr>
                <w:rFonts w:ascii="Garamond" w:hAnsi="Garamond"/>
                <w:sz w:val="24"/>
                <w:szCs w:val="24"/>
              </w:rPr>
              <w:t>Lenicija</w:t>
            </w:r>
            <w:proofErr w:type="spellEnd"/>
            <w:r w:rsidRPr="003B5715">
              <w:rPr>
                <w:rFonts w:ascii="Garamond" w:hAnsi="Garamond"/>
                <w:sz w:val="24"/>
                <w:szCs w:val="24"/>
              </w:rPr>
              <w:t xml:space="preserve"> soglasnikov. Samoglasniška redukcija, zlogotvorni soglasniki. Dolžina samoglasnikov. Vloga morfološke informacije v fonologiji.</w:t>
            </w:r>
          </w:p>
          <w:p w14:paraId="1FA5B7DE" w14:textId="77777777" w:rsidR="007273C6" w:rsidRPr="003B5715" w:rsidRDefault="007273C6" w:rsidP="007273C6">
            <w:pPr>
              <w:spacing w:after="0" w:line="240" w:lineRule="auto"/>
              <w:ind w:right="60"/>
              <w:jc w:val="both"/>
              <w:rPr>
                <w:rFonts w:ascii="Garamond" w:eastAsia="Times New Roman" w:hAnsi="Garamond"/>
                <w:sz w:val="24"/>
                <w:szCs w:val="24"/>
              </w:rPr>
            </w:pPr>
            <w:r w:rsidRPr="003B5715">
              <w:rPr>
                <w:rFonts w:ascii="Garamond" w:hAnsi="Garamond"/>
                <w:sz w:val="24"/>
                <w:szCs w:val="24"/>
              </w:rPr>
              <w:t>Primerjava analitičnih aparatov različnih smeri vezalne fonologije. Zgledi tudi iz slovenskega jezika.</w:t>
            </w:r>
          </w:p>
        </w:tc>
      </w:tr>
      <w:tr w:rsidR="007273C6" w:rsidRPr="003B5715" w14:paraId="1B8BB26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3F339E"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SK2 Epistemologija humanistike in družboslovja D</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ABECE5"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5</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ABE562" w14:textId="77777777" w:rsidR="007273C6" w:rsidRPr="003B5715" w:rsidRDefault="007273C6" w:rsidP="007273C6">
            <w:pPr>
              <w:spacing w:after="0" w:line="240" w:lineRule="auto"/>
              <w:jc w:val="both"/>
              <w:rPr>
                <w:rFonts w:ascii="Garamond" w:hAnsi="Garamond" w:cs="Calibri"/>
                <w:sz w:val="24"/>
                <w:szCs w:val="24"/>
                <w:lang w:eastAsia="sl-SI"/>
              </w:rPr>
            </w:pPr>
            <w:r w:rsidRPr="003B5715">
              <w:rPr>
                <w:rFonts w:ascii="Garamond" w:hAnsi="Garamond" w:cs="Calibri"/>
                <w:sz w:val="24"/>
                <w:szCs w:val="24"/>
              </w:rPr>
              <w:t xml:space="preserve">Predmet se ukvarja z ustrojem človeškega mišljenja na </w:t>
            </w:r>
            <w:proofErr w:type="spellStart"/>
            <w:r w:rsidRPr="003B5715">
              <w:rPr>
                <w:rFonts w:ascii="Garamond" w:hAnsi="Garamond" w:cs="Calibri"/>
                <w:sz w:val="24"/>
                <w:szCs w:val="24"/>
              </w:rPr>
              <w:t>večih</w:t>
            </w:r>
            <w:proofErr w:type="spellEnd"/>
            <w:r w:rsidRPr="003B5715">
              <w:rPr>
                <w:rFonts w:ascii="Garamond" w:hAnsi="Garamond" w:cs="Calibri"/>
                <w:sz w:val="24"/>
                <w:szCs w:val="24"/>
              </w:rPr>
              <w:t xml:space="preserve"> ravneh. Začnemo z biološko in evolucijsko določenostjo mišljenja in teorijo, po kateri mišljenje ni pasivno odčitavanje podatkov iz okolja, temveč aktiven proces, ki je del učinkovitega delovanja organizma v okolju. Nadaljujemo z analizo mišljenja v zgodovinskem, socialnem in kulturnem kontekstu ter pri tem obravnavamo </w:t>
            </w:r>
            <w:proofErr w:type="spellStart"/>
            <w:r w:rsidRPr="003B5715">
              <w:rPr>
                <w:rFonts w:ascii="Garamond" w:hAnsi="Garamond" w:cs="Calibri"/>
                <w:sz w:val="24"/>
                <w:szCs w:val="24"/>
              </w:rPr>
              <w:t>kognitivnoznanstvene</w:t>
            </w:r>
            <w:proofErr w:type="spellEnd"/>
            <w:r w:rsidRPr="003B5715">
              <w:rPr>
                <w:rFonts w:ascii="Garamond" w:hAnsi="Garamond" w:cs="Calibri"/>
                <w:sz w:val="24"/>
                <w:szCs w:val="24"/>
              </w:rPr>
              <w:t xml:space="preserve"> teorije razširjenega in utelešenega uma ter umestitev človeškega mišljenja in komunikacije v širše naravne in kulturne sisteme. Semester zaključimo z raziskavo povezave med mišljenjem in tehnologijo v </w:t>
            </w:r>
            <w:proofErr w:type="spellStart"/>
            <w:r w:rsidRPr="003B5715">
              <w:rPr>
                <w:rFonts w:ascii="Garamond" w:hAnsi="Garamond" w:cs="Calibri"/>
                <w:sz w:val="24"/>
                <w:szCs w:val="24"/>
              </w:rPr>
              <w:t>paleoantropološki</w:t>
            </w:r>
            <w:proofErr w:type="spellEnd"/>
            <w:r w:rsidRPr="003B5715">
              <w:rPr>
                <w:rFonts w:ascii="Garamond" w:hAnsi="Garamond" w:cs="Calibri"/>
                <w:sz w:val="24"/>
                <w:szCs w:val="24"/>
              </w:rPr>
              <w:t xml:space="preserve"> (neločljivost razvoja tehnologije od evolucije človeške vrste same) in aktualni (določenost današnjega mišljenja z novimi tehnologijami in novimi mediji) perspektivi, ter s splošnim razmislekom o tem, kako je znanstveno mišljenje konstituirano danes.</w:t>
            </w:r>
          </w:p>
        </w:tc>
      </w:tr>
      <w:tr w:rsidR="007273C6" w:rsidRPr="003B5715" w14:paraId="2ED0F77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48C08F"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SK2 Nacionalizmi, rasizmi in politike spola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7101A4B"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5</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CDA21D"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Predmet obravnava razmerja med nacionalizmi, rasizmi in politikami spolov v obdobju kolonializma, imperializma, </w:t>
            </w:r>
            <w:proofErr w:type="spellStart"/>
            <w:r w:rsidRPr="003B5715">
              <w:rPr>
                <w:rFonts w:ascii="Garamond" w:eastAsiaTheme="minorHAnsi" w:hAnsi="Garamond" w:cstheme="minorHAnsi"/>
                <w:sz w:val="24"/>
                <w:szCs w:val="24"/>
              </w:rPr>
              <w:t>postkolonialnega</w:t>
            </w:r>
            <w:proofErr w:type="spellEnd"/>
            <w:r w:rsidRPr="003B5715">
              <w:rPr>
                <w:rFonts w:ascii="Garamond" w:eastAsiaTheme="minorHAnsi" w:hAnsi="Garamond" w:cstheme="minorHAnsi"/>
                <w:sz w:val="24"/>
                <w:szCs w:val="24"/>
              </w:rPr>
              <w:t xml:space="preserve"> razvoja in postsocialistične tranzicije. Podaja in analizira spekter feminističnih, </w:t>
            </w:r>
            <w:proofErr w:type="spellStart"/>
            <w:r w:rsidRPr="003B5715">
              <w:rPr>
                <w:rFonts w:ascii="Garamond" w:eastAsiaTheme="minorHAnsi" w:hAnsi="Garamond" w:cstheme="minorHAnsi"/>
                <w:sz w:val="24"/>
                <w:szCs w:val="24"/>
              </w:rPr>
              <w:t>postkolonialnih</w:t>
            </w:r>
            <w:proofErr w:type="spellEnd"/>
            <w:r w:rsidRPr="003B5715">
              <w:rPr>
                <w:rFonts w:ascii="Garamond" w:eastAsiaTheme="minorHAnsi" w:hAnsi="Garamond" w:cstheme="minorHAnsi"/>
                <w:sz w:val="24"/>
                <w:szCs w:val="24"/>
              </w:rPr>
              <w:t xml:space="preserve"> in drugih študij, ki povežejo sodobne analize nacionalizma in rasizma s koncepti in konstrukcijami moškosti, ženskosti, seksualnosti in telesa v globalizirani družbeni menjavi. Poglobi se v </w:t>
            </w:r>
            <w:proofErr w:type="spellStart"/>
            <w:r w:rsidRPr="003B5715">
              <w:rPr>
                <w:rFonts w:ascii="Garamond" w:eastAsiaTheme="minorHAnsi" w:hAnsi="Garamond" w:cstheme="minorHAnsi"/>
                <w:sz w:val="24"/>
                <w:szCs w:val="24"/>
              </w:rPr>
              <w:t>intersekcionalnost</w:t>
            </w:r>
            <w:proofErr w:type="spellEnd"/>
            <w:r w:rsidRPr="003B5715">
              <w:rPr>
                <w:rFonts w:ascii="Garamond" w:eastAsiaTheme="minorHAnsi" w:hAnsi="Garamond" w:cstheme="minorHAnsi"/>
                <w:sz w:val="24"/>
                <w:szCs w:val="24"/>
              </w:rPr>
              <w:t xml:space="preserve"> spola, rase in naroda ter posledic njihovega prepletanja v fenomenih kolektivnih identitet in pripadnosti ter pojavih kolektivnega nasilja, vojn in genocidov</w:t>
            </w:r>
          </w:p>
        </w:tc>
      </w:tr>
      <w:tr w:rsidR="007273C6" w:rsidRPr="003B5715" w14:paraId="77AF511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B294A2" w14:textId="77777777" w:rsidR="007273C6" w:rsidRPr="003B5715" w:rsidRDefault="007273C6" w:rsidP="007273C6">
            <w:pPr>
              <w:spacing w:after="0" w:line="240" w:lineRule="auto"/>
              <w:jc w:val="both"/>
              <w:rPr>
                <w:rFonts w:ascii="Garamond" w:eastAsia="Times New Roman" w:hAnsi="Garamond" w:cstheme="minorHAnsi"/>
                <w:sz w:val="24"/>
                <w:szCs w:val="24"/>
                <w:highlight w:val="green"/>
                <w:lang w:eastAsia="sl-SI"/>
              </w:rPr>
            </w:pPr>
            <w:r w:rsidRPr="003B5715">
              <w:rPr>
                <w:rFonts w:ascii="Garamond" w:eastAsia="Times New Roman" w:hAnsi="Garamond" w:cstheme="minorHAnsi"/>
                <w:sz w:val="24"/>
                <w:szCs w:val="24"/>
                <w:lang w:eastAsia="sl-SI"/>
              </w:rPr>
              <w:lastRenderedPageBreak/>
              <w:t>SK2 Primerjalna religiologija z uvodom v religijo</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FCBCC1"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10</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E210E8"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Predmet predstavi študentom široko in kompleksno problematiko religije kot avtonomnega družbenega in kulturnega področja. Študenti se temeljito seznanijo z osnovnimi pojmovnimi kategorijami, ki omogočajo misliti simbolni religiozni svet, ne glede na specifičnosti posameznih civilizacijskih ali zgodovinskih kontekstov. Na ta način predmet podaja osnovno teoretsko ogrodje za razumevanje religioznih pojavov v družbi in zgodovini. V tem smislu obravnava obče religiološke pojme kot so sveto-profano, kolektivna in osebna vera, mit, žrtvovanje, obred, simbol, nadnaravno, božje, politeizem, monoteizem, ateizem, sveti časi, sveti kraji in sakralne lokacije ali objekti, molitev, daritev, odrešenje. Študij osnovnih pojmov in posameznih razvojnih oblik ob tem pokaže tudi na tesno povezanost religij(e) z razvojem civilizacij(e), kultur(e), filozofij(e) in umetnosti ter oblikovanjem družbenih vezi. S tega vidika uvaja tudi v poznavanje svetovnih in drugih značilnih religij.                                         </w:t>
            </w:r>
          </w:p>
        </w:tc>
      </w:tr>
      <w:tr w:rsidR="007273C6" w:rsidRPr="003B5715" w14:paraId="105C851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C7FEFC"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SK2 Sociologija spola in spolnosti</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8DD29A"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10</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D53B9A"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Predmet Sociologija spola in spolnosti se bo ukvarjal z preučevanjem različnih teoretskih pristopov pri preučevanju spola in spolnosti. Tematiziral  bo tudi naslednje tematske sklope: čustva, ljubezen, sodobna ljubezenska in/ali partnerska razmerja;  spol, spolnost in reprodukcija; odnos družbe do spolnosti (spolnost in užitek, spolnost in pornografija, spolnost in prostitucija); različne spolne usmerjenosti, odnos družbe do homoseksualnosti skozi zgodovino in danes; mladi in spolnost.</w:t>
            </w:r>
          </w:p>
        </w:tc>
      </w:tr>
      <w:tr w:rsidR="007273C6" w:rsidRPr="003B5715" w14:paraId="6C01DA8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6AD730"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SK2 Spol in religije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CE34BD"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5</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2CA0A82"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Predmet obravnava vlogo spola v svetovnih religijah na podlagi zgodovinskega ter </w:t>
            </w:r>
            <w:proofErr w:type="spellStart"/>
            <w:r w:rsidRPr="003B5715">
              <w:rPr>
                <w:rFonts w:ascii="Garamond" w:eastAsiaTheme="minorHAnsi" w:hAnsi="Garamond" w:cstheme="minorHAnsi"/>
                <w:sz w:val="24"/>
                <w:szCs w:val="24"/>
              </w:rPr>
              <w:t>socio</w:t>
            </w:r>
            <w:proofErr w:type="spellEnd"/>
            <w:r w:rsidRPr="003B5715">
              <w:rPr>
                <w:rFonts w:ascii="Garamond" w:eastAsiaTheme="minorHAnsi" w:hAnsi="Garamond" w:cstheme="minorHAnsi"/>
                <w:sz w:val="24"/>
                <w:szCs w:val="24"/>
              </w:rPr>
              <w:t xml:space="preserve">-kulturnega pristopa. Zgodovinski pregled vloge spola v velikih svetovnih religijah posebno pozornost nameni vlogi ženske: v budizmu (pregled glavnih budističnih naukov, položaja ženske v zgodnjem indijskem budizmu, ženske v </w:t>
            </w:r>
            <w:proofErr w:type="spellStart"/>
            <w:r w:rsidRPr="003B5715">
              <w:rPr>
                <w:rFonts w:ascii="Garamond" w:eastAsiaTheme="minorHAnsi" w:hAnsi="Garamond" w:cstheme="minorHAnsi"/>
                <w:sz w:val="24"/>
                <w:szCs w:val="24"/>
              </w:rPr>
              <w:t>mahajanskem</w:t>
            </w:r>
            <w:proofErr w:type="spellEnd"/>
            <w:r w:rsidRPr="003B5715">
              <w:rPr>
                <w:rFonts w:ascii="Garamond" w:eastAsiaTheme="minorHAnsi" w:hAnsi="Garamond" w:cstheme="minorHAnsi"/>
                <w:sz w:val="24"/>
                <w:szCs w:val="24"/>
              </w:rPr>
              <w:t xml:space="preserve"> in </w:t>
            </w:r>
            <w:proofErr w:type="spellStart"/>
            <w:r w:rsidRPr="003B5715">
              <w:rPr>
                <w:rFonts w:ascii="Garamond" w:eastAsiaTheme="minorHAnsi" w:hAnsi="Garamond" w:cstheme="minorHAnsi"/>
                <w:sz w:val="24"/>
                <w:szCs w:val="24"/>
              </w:rPr>
              <w:t>vajrajanskem</w:t>
            </w:r>
            <w:proofErr w:type="spellEnd"/>
            <w:r w:rsidRPr="003B5715">
              <w:rPr>
                <w:rFonts w:ascii="Garamond" w:eastAsiaTheme="minorHAnsi" w:hAnsi="Garamond" w:cstheme="minorHAnsi"/>
                <w:sz w:val="24"/>
                <w:szCs w:val="24"/>
              </w:rPr>
              <w:t xml:space="preserve"> oz. tantričnem budizmu ter sodobni problemi, s katerimi se srečujejo ženske v budizmu); krščanstvu (ženske v Bibliji, ideal celibata, lik Device Marije, ženske kot duhovnice); hinduizmu (ženske v </w:t>
            </w:r>
            <w:proofErr w:type="spellStart"/>
            <w:r w:rsidRPr="003B5715">
              <w:rPr>
                <w:rFonts w:ascii="Garamond" w:eastAsiaTheme="minorHAnsi" w:hAnsi="Garamond" w:cstheme="minorHAnsi"/>
                <w:sz w:val="24"/>
                <w:szCs w:val="24"/>
              </w:rPr>
              <w:t>śruti</w:t>
            </w:r>
            <w:proofErr w:type="spellEnd"/>
            <w:r w:rsidRPr="003B5715">
              <w:rPr>
                <w:rFonts w:ascii="Garamond" w:eastAsiaTheme="minorHAnsi" w:hAnsi="Garamond" w:cstheme="minorHAnsi"/>
                <w:sz w:val="24"/>
                <w:szCs w:val="24"/>
              </w:rPr>
              <w:t xml:space="preserve"> literaturi – Vede, Brahmane, </w:t>
            </w:r>
            <w:proofErr w:type="spellStart"/>
            <w:r w:rsidRPr="003B5715">
              <w:rPr>
                <w:rFonts w:ascii="Garamond" w:eastAsiaTheme="minorHAnsi" w:hAnsi="Garamond" w:cstheme="minorHAnsi"/>
                <w:sz w:val="24"/>
                <w:szCs w:val="24"/>
              </w:rPr>
              <w:t>Aranyake</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Upanišade</w:t>
            </w:r>
            <w:proofErr w:type="spellEnd"/>
            <w:r w:rsidRPr="003B5715">
              <w:rPr>
                <w:rFonts w:ascii="Garamond" w:eastAsiaTheme="minorHAnsi" w:hAnsi="Garamond" w:cstheme="minorHAnsi"/>
                <w:sz w:val="24"/>
                <w:szCs w:val="24"/>
              </w:rPr>
              <w:t xml:space="preserve">, ženske in miti, podrejenost tradiciji, ženske v </w:t>
            </w:r>
            <w:proofErr w:type="spellStart"/>
            <w:r w:rsidRPr="003B5715">
              <w:rPr>
                <w:rFonts w:ascii="Garamond" w:eastAsiaTheme="minorHAnsi" w:hAnsi="Garamond" w:cstheme="minorHAnsi"/>
                <w:sz w:val="24"/>
                <w:szCs w:val="24"/>
              </w:rPr>
              <w:t>bhakti</w:t>
            </w:r>
            <w:proofErr w:type="spellEnd"/>
            <w:r w:rsidRPr="003B5715">
              <w:rPr>
                <w:rFonts w:ascii="Garamond" w:eastAsiaTheme="minorHAnsi" w:hAnsi="Garamond" w:cstheme="minorHAnsi"/>
                <w:sz w:val="24"/>
                <w:szCs w:val="24"/>
              </w:rPr>
              <w:t xml:space="preserve"> tradiciji, ženske svetnice nekoč in danes, ženske upodobitve Božanstva, ženske v sodobnem hinduizmu, pomen vdove); islamu (vloga ženske pri oblikovanju islama, dve različici pobožnega življenja za ženske v islamu, pravice in dolžnosti žensk po islamskem zakonu </w:t>
            </w:r>
            <w:proofErr w:type="spellStart"/>
            <w:r w:rsidRPr="003B5715">
              <w:rPr>
                <w:rFonts w:ascii="Garamond" w:eastAsiaTheme="minorHAnsi" w:hAnsi="Garamond" w:cstheme="minorHAnsi"/>
                <w:sz w:val="24"/>
                <w:szCs w:val="24"/>
              </w:rPr>
              <w:t>Šarii</w:t>
            </w:r>
            <w:proofErr w:type="spellEnd"/>
            <w:r w:rsidRPr="003B5715">
              <w:rPr>
                <w:rFonts w:ascii="Garamond" w:eastAsiaTheme="minorHAnsi" w:hAnsi="Garamond" w:cstheme="minorHAnsi"/>
                <w:sz w:val="24"/>
                <w:szCs w:val="24"/>
              </w:rPr>
              <w:t xml:space="preserve"> (vprašanje ločitve, dedovanja, zakrivanja, obrezovanja); judovstvu (ženske v Tori in v rabinskem judovstvu: izobrazba, poroka, monogamija in poligamija, družinsko življenje, oblikovanje poročnih zakonov, spolnost in </w:t>
            </w:r>
            <w:proofErr w:type="spellStart"/>
            <w:r w:rsidRPr="003B5715">
              <w:rPr>
                <w:rFonts w:ascii="Garamond" w:eastAsiaTheme="minorHAnsi" w:hAnsi="Garamond" w:cstheme="minorHAnsi"/>
                <w:sz w:val="24"/>
                <w:szCs w:val="24"/>
              </w:rPr>
              <w:t>niddah</w:t>
            </w:r>
            <w:proofErr w:type="spellEnd"/>
            <w:r w:rsidRPr="003B5715">
              <w:rPr>
                <w:rFonts w:ascii="Garamond" w:eastAsiaTheme="minorHAnsi" w:hAnsi="Garamond" w:cstheme="minorHAnsi"/>
                <w:sz w:val="24"/>
                <w:szCs w:val="24"/>
              </w:rPr>
              <w:t xml:space="preserve">, devištvo, ločitev...);  pri sikhih (družinsko življenje, monogamija, zakonska zvestoba, poroka vdov, </w:t>
            </w:r>
            <w:proofErr w:type="spellStart"/>
            <w:r w:rsidRPr="003B5715">
              <w:rPr>
                <w:rFonts w:ascii="Garamond" w:eastAsiaTheme="minorHAnsi" w:hAnsi="Garamond" w:cstheme="minorHAnsi"/>
                <w:sz w:val="24"/>
                <w:szCs w:val="24"/>
              </w:rPr>
              <w:t>purdah</w:t>
            </w:r>
            <w:proofErr w:type="spellEnd"/>
            <w:r w:rsidRPr="003B5715">
              <w:rPr>
                <w:rFonts w:ascii="Garamond" w:eastAsiaTheme="minorHAnsi" w:hAnsi="Garamond" w:cstheme="minorHAnsi"/>
                <w:sz w:val="24"/>
                <w:szCs w:val="24"/>
              </w:rPr>
              <w:t xml:space="preserve">, detomor ženskih potomcev...); v kitajskih religijah ( spolnost in rodnost, </w:t>
            </w:r>
            <w:r w:rsidRPr="003B5715">
              <w:rPr>
                <w:rFonts w:ascii="Garamond" w:eastAsiaTheme="minorHAnsi" w:hAnsi="Garamond" w:cstheme="minorHAnsi"/>
                <w:sz w:val="24"/>
                <w:szCs w:val="24"/>
              </w:rPr>
              <w:lastRenderedPageBreak/>
              <w:t xml:space="preserve">marginalizacija žensk, ženske kot verske funkcionarke, </w:t>
            </w:r>
            <w:proofErr w:type="spellStart"/>
            <w:r w:rsidRPr="003B5715">
              <w:rPr>
                <w:rFonts w:ascii="Garamond" w:eastAsiaTheme="minorHAnsi" w:hAnsi="Garamond" w:cstheme="minorHAnsi"/>
                <w:sz w:val="24"/>
                <w:szCs w:val="24"/>
              </w:rPr>
              <w:t>Yin</w:t>
            </w:r>
            <w:proofErr w:type="spellEnd"/>
            <w:r w:rsidRPr="003B5715">
              <w:rPr>
                <w:rFonts w:ascii="Garamond" w:eastAsiaTheme="minorHAnsi" w:hAnsi="Garamond" w:cstheme="minorHAnsi"/>
                <w:sz w:val="24"/>
                <w:szCs w:val="24"/>
              </w:rPr>
              <w:t xml:space="preserve"> in materinski princip zgodnjega taoizma); v japonskih religijah (budizem in nove religije, družinske in ljudske religije).</w:t>
            </w:r>
          </w:p>
        </w:tc>
      </w:tr>
      <w:tr w:rsidR="007273C6" w:rsidRPr="003B5715" w14:paraId="2BDCBCE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28EA20"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SK2 Spol in telo</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AA7DF5"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5</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AED98E" w14:textId="77777777" w:rsidR="007273C6" w:rsidRPr="003B5715" w:rsidRDefault="007273C6" w:rsidP="007273C6">
            <w:pPr>
              <w:spacing w:after="0" w:line="240" w:lineRule="auto"/>
              <w:jc w:val="both"/>
              <w:rPr>
                <w:rFonts w:ascii="Garamond" w:eastAsia="Times New Roman" w:hAnsi="Garamond" w:cs="Calibri"/>
                <w:sz w:val="24"/>
                <w:szCs w:val="24"/>
              </w:rPr>
            </w:pPr>
            <w:r w:rsidRPr="003B5715">
              <w:rPr>
                <w:rFonts w:ascii="Garamond" w:hAnsi="Garamond" w:cs="Calibri"/>
                <w:sz w:val="24"/>
                <w:szCs w:val="24"/>
                <w:lang w:eastAsia="sl-SI"/>
              </w:rPr>
              <w:t xml:space="preserve">Predmet Spol in telo vsebuje naslednje tematske sklope: </w:t>
            </w:r>
            <w:r w:rsidRPr="003B5715">
              <w:rPr>
                <w:rFonts w:ascii="Garamond" w:eastAsia="Times New Roman" w:hAnsi="Garamond" w:cs="Calibri"/>
                <w:sz w:val="24"/>
                <w:szCs w:val="24"/>
              </w:rPr>
              <w:t>družbeno telo (</w:t>
            </w:r>
            <w:proofErr w:type="spellStart"/>
            <w:r w:rsidRPr="003B5715">
              <w:rPr>
                <w:rFonts w:ascii="Garamond" w:eastAsia="Times New Roman" w:hAnsi="Garamond" w:cs="Calibri"/>
                <w:sz w:val="24"/>
                <w:szCs w:val="24"/>
              </w:rPr>
              <w:t>medikalizacija</w:t>
            </w:r>
            <w:proofErr w:type="spellEnd"/>
            <w:r w:rsidRPr="003B5715">
              <w:rPr>
                <w:rFonts w:ascii="Garamond" w:eastAsia="Times New Roman" w:hAnsi="Garamond" w:cs="Calibri"/>
                <w:sz w:val="24"/>
                <w:szCs w:val="24"/>
              </w:rPr>
              <w:t xml:space="preserve"> (ženskega) telesa); Družbena/kulturna in diskurzivna konstrukcija telesa (močno telo, šibko telo); Politična/družbena moč in telo (kontrolirana telesa: kaznovanje telesa od klasičnih do sodobnih fizičnih muk, trpinčena telesa (koncentracijska taborišča); Telo in identiteta (telo kot lastna kreacija, diete, fitnes, </w:t>
            </w:r>
            <w:proofErr w:type="spellStart"/>
            <w:r w:rsidRPr="003B5715">
              <w:rPr>
                <w:rFonts w:ascii="Garamond" w:eastAsia="Times New Roman" w:hAnsi="Garamond" w:cs="Calibri"/>
                <w:sz w:val="24"/>
                <w:szCs w:val="24"/>
              </w:rPr>
              <w:t>bodybuilding</w:t>
            </w:r>
            <w:proofErr w:type="spellEnd"/>
            <w:r w:rsidRPr="003B5715">
              <w:rPr>
                <w:rFonts w:ascii="Garamond" w:eastAsia="Times New Roman" w:hAnsi="Garamond" w:cs="Calibri"/>
                <w:sz w:val="24"/>
                <w:szCs w:val="24"/>
              </w:rPr>
              <w:t xml:space="preserve">, lepotna kirurgija); Telo in reprodukcija (nadzorovanje ženskih teles, reproduktivne pravice žensk, kontracepcija, nove reproduktivne tehnologije itd.); Medijske reprezentacije telesa (moda in telo, telo in potrošništvo, reklamna industrija in vizualne (iz)rabe (ženskega) telesa; Pokrivanje in razkrivanje telesa v različnih kulturah in religijah; »Normalno«  in </w:t>
            </w:r>
            <w:proofErr w:type="spellStart"/>
            <w:r w:rsidRPr="003B5715">
              <w:rPr>
                <w:rFonts w:ascii="Garamond" w:eastAsia="Times New Roman" w:hAnsi="Garamond" w:cs="Calibri"/>
                <w:sz w:val="24"/>
                <w:szCs w:val="24"/>
              </w:rPr>
              <w:t>hendikepirano</w:t>
            </w:r>
            <w:proofErr w:type="spellEnd"/>
            <w:r w:rsidRPr="003B5715">
              <w:rPr>
                <w:rFonts w:ascii="Garamond" w:eastAsia="Times New Roman" w:hAnsi="Garamond" w:cs="Calibri"/>
                <w:sz w:val="24"/>
                <w:szCs w:val="24"/>
              </w:rPr>
              <w:t xml:space="preserve"> telo; Prodajanje telesa (pornografija, prostitucija, trgovina z belim blagom); Bolezni in motnje hranjenja (prenajedanje, anoreksija, bulimija).</w:t>
            </w:r>
          </w:p>
        </w:tc>
      </w:tr>
      <w:tr w:rsidR="007273C6" w:rsidRPr="003B5715" w14:paraId="51A6A75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44A2B8D" w14:textId="77777777" w:rsidR="007273C6" w:rsidRPr="003B5715" w:rsidRDefault="007273C6" w:rsidP="007273C6">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SK2 Zgodovina filmske teorije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75A274" w14:textId="77777777" w:rsidR="007273C6" w:rsidRPr="003B5715" w:rsidRDefault="007273C6" w:rsidP="007273C6">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5</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7E61AFF" w14:textId="77777777" w:rsidR="007273C6" w:rsidRPr="003B5715" w:rsidRDefault="007273C6" w:rsidP="007273C6">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Predmet Zgodovina filmske teorije </w:t>
            </w:r>
            <w:proofErr w:type="spellStart"/>
            <w:r w:rsidRPr="003B5715">
              <w:rPr>
                <w:rFonts w:ascii="Garamond" w:eastAsiaTheme="minorHAnsi" w:hAnsi="Garamond" w:cstheme="minorHAnsi"/>
                <w:sz w:val="24"/>
                <w:szCs w:val="24"/>
              </w:rPr>
              <w:t>detektira</w:t>
            </w:r>
            <w:proofErr w:type="spellEnd"/>
            <w:r w:rsidRPr="003B5715">
              <w:rPr>
                <w:rFonts w:ascii="Garamond" w:eastAsiaTheme="minorHAnsi" w:hAnsi="Garamond" w:cstheme="minorHAnsi"/>
                <w:sz w:val="24"/>
                <w:szCs w:val="24"/>
              </w:rPr>
              <w:t xml:space="preserve"> v filmski misli 20. stoletja serijo najpomembnejših avtorjev, nato pa s podrobnim branjem njihovih del postopoma sestavi svojevrstno virtualno knjižnico ključnih pojmov iz zgodovine filmske misli.</w:t>
            </w:r>
          </w:p>
        </w:tc>
      </w:tr>
      <w:tr w:rsidR="007273C6" w:rsidRPr="003B5715" w14:paraId="046E2F8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16E9471"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 2  Jezikovna razčlemba slovenskih besedil do 19. stoletja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A4172BE"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BDBA5A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Vsebina: Jezik neumetnostnih in umetnostnih rokopisnih in tiskanih besedil od 10. do 19. stoletja – nabožnih in </w:t>
            </w:r>
            <w:proofErr w:type="spellStart"/>
            <w:r w:rsidRPr="003B5715">
              <w:rPr>
                <w:rFonts w:ascii="Garamond" w:hAnsi="Garamond"/>
                <w:sz w:val="24"/>
                <w:szCs w:val="24"/>
              </w:rPr>
              <w:t>nenabožnih</w:t>
            </w:r>
            <w:proofErr w:type="spellEnd"/>
            <w:r w:rsidRPr="003B5715">
              <w:rPr>
                <w:rFonts w:ascii="Garamond" w:hAnsi="Garamond"/>
                <w:sz w:val="24"/>
                <w:szCs w:val="24"/>
              </w:rPr>
              <w:t xml:space="preserve"> besedil v sinhronem in diahronem uvidu. Slovnični opis, primerjanje z istovrstnimi mlajšimi besedili, ugotavljanje razvojno spremenljivih in nespremenljivih jezikovnih prvin na vseh ravninah v pokrajinsko in časovno različnih besedilih. Jezikovno- in </w:t>
            </w:r>
            <w:proofErr w:type="spellStart"/>
            <w:r w:rsidRPr="003B5715">
              <w:rPr>
                <w:rFonts w:ascii="Garamond" w:hAnsi="Garamond"/>
                <w:sz w:val="24"/>
                <w:szCs w:val="24"/>
              </w:rPr>
              <w:t>besedilnozvrstne</w:t>
            </w:r>
            <w:proofErr w:type="spellEnd"/>
            <w:r w:rsidRPr="003B5715">
              <w:rPr>
                <w:rFonts w:ascii="Garamond" w:hAnsi="Garamond"/>
                <w:sz w:val="24"/>
                <w:szCs w:val="24"/>
              </w:rPr>
              <w:t xml:space="preserve"> posebnosti, slogovne značilnosti, knjižne in govorjene, narečne jezikovne prvine, </w:t>
            </w:r>
            <w:proofErr w:type="spellStart"/>
            <w:r w:rsidRPr="003B5715">
              <w:rPr>
                <w:rFonts w:ascii="Garamond" w:hAnsi="Garamond"/>
                <w:sz w:val="24"/>
                <w:szCs w:val="24"/>
              </w:rPr>
              <w:t>medjezikovne</w:t>
            </w:r>
            <w:proofErr w:type="spellEnd"/>
            <w:r w:rsidRPr="003B5715">
              <w:rPr>
                <w:rFonts w:ascii="Garamond" w:hAnsi="Garamond"/>
                <w:sz w:val="24"/>
                <w:szCs w:val="24"/>
              </w:rPr>
              <w:t xml:space="preserve"> interference. Pomenska razlaga časovno zaznamovanega besedja. Ugotavljanje vplivov izhodiščnega jezika na skladenjski, besedoslovni in besediloslovni ravni pri prevedenih besedilih. Jezikovno posodabljanje starejših besedil. Primerjava </w:t>
            </w:r>
            <w:proofErr w:type="spellStart"/>
            <w:r w:rsidRPr="003B5715">
              <w:rPr>
                <w:rFonts w:ascii="Garamond" w:hAnsi="Garamond"/>
                <w:sz w:val="24"/>
                <w:szCs w:val="24"/>
              </w:rPr>
              <w:t>besedilnovrstno</w:t>
            </w:r>
            <w:proofErr w:type="spellEnd"/>
            <w:r w:rsidRPr="003B5715">
              <w:rPr>
                <w:rFonts w:ascii="Garamond" w:hAnsi="Garamond"/>
                <w:sz w:val="24"/>
                <w:szCs w:val="24"/>
              </w:rPr>
              <w:t xml:space="preserve"> ali tematsko sorodnih raznočasnih besedil, prepoznavanje kontinuitete in specifičnosti v izrabi jezikovnih stilnih sredstev primerjalno s sodobnim knjižnim jezikom in tujejezičnimi predlogami. Metode poučevanja: Predavanja in vaje.</w:t>
            </w:r>
          </w:p>
        </w:tc>
      </w:tr>
      <w:tr w:rsidR="007273C6" w:rsidRPr="003B5715" w14:paraId="09EFA8A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2230170"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 2 Besedotvorna stilistika</w:t>
            </w:r>
          </w:p>
          <w:p w14:paraId="63FAF346" w14:textId="77777777" w:rsidR="007273C6" w:rsidRPr="003B5715" w:rsidRDefault="007273C6" w:rsidP="007273C6">
            <w:pPr>
              <w:spacing w:after="0" w:line="240" w:lineRule="auto"/>
              <w:jc w:val="both"/>
              <w:rPr>
                <w:rFonts w:ascii="Garamond" w:eastAsia="Times New Roman" w:hAnsi="Garamond"/>
                <w:sz w:val="24"/>
                <w:szCs w:val="24"/>
                <w:lang w:eastAsia="sl-SI"/>
              </w:rPr>
            </w:pPr>
          </w:p>
          <w:p w14:paraId="2D53B4DC" w14:textId="77777777" w:rsidR="007273C6" w:rsidRPr="003B5715" w:rsidRDefault="007273C6" w:rsidP="007273C6">
            <w:pPr>
              <w:spacing w:after="0" w:line="240" w:lineRule="auto"/>
              <w:jc w:val="both"/>
              <w:rPr>
                <w:rFonts w:ascii="Garamond" w:eastAsia="Times New Roman" w:hAnsi="Garamond"/>
                <w:sz w:val="24"/>
                <w:szCs w:val="24"/>
                <w:lang w:eastAsia="sl-SI"/>
              </w:rPr>
            </w:pPr>
          </w:p>
          <w:p w14:paraId="7F4E37C8" w14:textId="77777777" w:rsidR="007273C6" w:rsidRPr="003B5715" w:rsidRDefault="007273C6" w:rsidP="007273C6">
            <w:pPr>
              <w:spacing w:after="0" w:line="240" w:lineRule="auto"/>
              <w:jc w:val="both"/>
              <w:rPr>
                <w:rFonts w:ascii="Garamond" w:eastAsia="Times New Roman" w:hAnsi="Garamond"/>
                <w:sz w:val="24"/>
                <w:szCs w:val="24"/>
                <w:lang w:eastAsia="sl-SI"/>
              </w:rPr>
            </w:pPr>
          </w:p>
          <w:p w14:paraId="76BEE804" w14:textId="77777777" w:rsidR="007273C6" w:rsidRPr="003B5715" w:rsidRDefault="007273C6" w:rsidP="007273C6">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4D7E51B"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97CF5D4"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Vsebina: Izhodišče v spoznanju o morfemih kot </w:t>
            </w:r>
            <w:proofErr w:type="spellStart"/>
            <w:r w:rsidRPr="003B5715">
              <w:rPr>
                <w:rFonts w:ascii="Garamond" w:hAnsi="Garamond"/>
                <w:sz w:val="24"/>
                <w:szCs w:val="24"/>
              </w:rPr>
              <w:t>stilotvornih</w:t>
            </w:r>
            <w:proofErr w:type="spellEnd"/>
            <w:r w:rsidRPr="003B5715">
              <w:rPr>
                <w:rFonts w:ascii="Garamond" w:hAnsi="Garamond"/>
                <w:sz w:val="24"/>
                <w:szCs w:val="24"/>
              </w:rPr>
              <w:t xml:space="preserve"> sredstvih. Poskus tipologije </w:t>
            </w:r>
            <w:proofErr w:type="spellStart"/>
            <w:r w:rsidRPr="003B5715">
              <w:rPr>
                <w:rFonts w:ascii="Garamond" w:hAnsi="Garamond"/>
                <w:sz w:val="24"/>
                <w:szCs w:val="24"/>
              </w:rPr>
              <w:t>kratičnih</w:t>
            </w:r>
            <w:proofErr w:type="spellEnd"/>
            <w:r w:rsidRPr="003B5715">
              <w:rPr>
                <w:rFonts w:ascii="Garamond" w:hAnsi="Garamond"/>
                <w:sz w:val="24"/>
                <w:szCs w:val="24"/>
              </w:rPr>
              <w:t xml:space="preserve"> kot izvorno drugotnih poimenovanj na podlagi različnih parametrov, npr. prenosnik, razmerje do prvotnega poimenovanja – eno-, </w:t>
            </w:r>
            <w:proofErr w:type="spellStart"/>
            <w:r w:rsidRPr="003B5715">
              <w:rPr>
                <w:rFonts w:ascii="Garamond" w:hAnsi="Garamond"/>
                <w:sz w:val="24"/>
                <w:szCs w:val="24"/>
              </w:rPr>
              <w:t>večbesednost</w:t>
            </w:r>
            <w:proofErr w:type="spellEnd"/>
            <w:r w:rsidRPr="003B5715">
              <w:rPr>
                <w:rFonts w:ascii="Garamond" w:hAnsi="Garamond"/>
                <w:sz w:val="24"/>
                <w:szCs w:val="24"/>
              </w:rPr>
              <w:t xml:space="preserve"> (besedna zveza), izvorna izbirnost glasovno-črkovnih prvin, prevzetost glede na </w:t>
            </w:r>
            <w:proofErr w:type="spellStart"/>
            <w:r w:rsidRPr="003B5715">
              <w:rPr>
                <w:rFonts w:ascii="Garamond" w:hAnsi="Garamond"/>
                <w:sz w:val="24"/>
                <w:szCs w:val="24"/>
              </w:rPr>
              <w:t>neprevzetost</w:t>
            </w:r>
            <w:proofErr w:type="spellEnd"/>
            <w:r w:rsidRPr="003B5715">
              <w:rPr>
                <w:rFonts w:ascii="Garamond" w:hAnsi="Garamond"/>
                <w:sz w:val="24"/>
                <w:szCs w:val="24"/>
              </w:rPr>
              <w:t xml:space="preserve">. Zvrstno-stilna </w:t>
            </w:r>
            <w:proofErr w:type="spellStart"/>
            <w:r w:rsidRPr="003B5715">
              <w:rPr>
                <w:rFonts w:ascii="Garamond" w:hAnsi="Garamond"/>
                <w:sz w:val="24"/>
                <w:szCs w:val="24"/>
              </w:rPr>
              <w:t>tipologizacija</w:t>
            </w:r>
            <w:proofErr w:type="spellEnd"/>
            <w:r w:rsidRPr="003B5715">
              <w:rPr>
                <w:rFonts w:ascii="Garamond" w:hAnsi="Garamond"/>
                <w:sz w:val="24"/>
                <w:szCs w:val="24"/>
              </w:rPr>
              <w:t xml:space="preserve"> leksemov skladenjske podstave, ki vplivajo </w:t>
            </w:r>
            <w:r w:rsidRPr="003B5715">
              <w:rPr>
                <w:rFonts w:ascii="Garamond" w:hAnsi="Garamond"/>
                <w:sz w:val="24"/>
                <w:szCs w:val="24"/>
              </w:rPr>
              <w:lastRenderedPageBreak/>
              <w:t xml:space="preserve">na stilistiko tvorjenke z upoštevanjem njihovega </w:t>
            </w:r>
            <w:proofErr w:type="spellStart"/>
            <w:r w:rsidRPr="003B5715">
              <w:rPr>
                <w:rFonts w:ascii="Garamond" w:hAnsi="Garamond"/>
                <w:sz w:val="24"/>
                <w:szCs w:val="24"/>
              </w:rPr>
              <w:t>denotata</w:t>
            </w:r>
            <w:proofErr w:type="spellEnd"/>
            <w:r w:rsidRPr="003B5715">
              <w:rPr>
                <w:rFonts w:ascii="Garamond" w:hAnsi="Garamond"/>
                <w:sz w:val="24"/>
                <w:szCs w:val="24"/>
              </w:rPr>
              <w:t xml:space="preserve">, izraza in </w:t>
            </w:r>
            <w:proofErr w:type="spellStart"/>
            <w:r w:rsidRPr="003B5715">
              <w:rPr>
                <w:rFonts w:ascii="Garamond" w:hAnsi="Garamond"/>
                <w:sz w:val="24"/>
                <w:szCs w:val="24"/>
              </w:rPr>
              <w:t>denotata</w:t>
            </w:r>
            <w:proofErr w:type="spellEnd"/>
            <w:r w:rsidRPr="003B5715">
              <w:rPr>
                <w:rFonts w:ascii="Garamond" w:hAnsi="Garamond"/>
                <w:sz w:val="24"/>
                <w:szCs w:val="24"/>
              </w:rPr>
              <w:t xml:space="preserve"> morfemov, razvrstitve morfemov na besedotvorno podstavo, besedotvornih postopkov. Metode poučevanja: Predavanja, vaje.</w:t>
            </w:r>
          </w:p>
        </w:tc>
      </w:tr>
      <w:tr w:rsidR="007273C6" w:rsidRPr="003B5715" w14:paraId="1EA95BB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A24B719"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lastRenderedPageBreak/>
              <w:t>SL 2 Govorjeni diskurz</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D912407"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4201A9A"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Vsebina: Predstavitev metod različnih družboslovnih in humanističnih ved (antropologija, komunikologija, pedagogika, psihologija itd.), katerih skupna točka je preučevanje diskurza. Predstavitev temeljnih dimenzij diskurza (jezikovna raba, kognicija in interakcija v družbenih razmerjih). Predstavitev različnih diskurzivnih pristopov (konverzacijska, etnografska, </w:t>
            </w:r>
            <w:proofErr w:type="spellStart"/>
            <w:r w:rsidRPr="003B5715">
              <w:rPr>
                <w:rFonts w:ascii="Garamond" w:hAnsi="Garamond"/>
                <w:sz w:val="24"/>
                <w:szCs w:val="24"/>
              </w:rPr>
              <w:t>sociolingvistična</w:t>
            </w:r>
            <w:proofErr w:type="spellEnd"/>
            <w:r w:rsidRPr="003B5715">
              <w:rPr>
                <w:rFonts w:ascii="Garamond" w:hAnsi="Garamond"/>
                <w:sz w:val="24"/>
                <w:szCs w:val="24"/>
              </w:rPr>
              <w:t>, pragmatična in kulturološka analiza). Obravnava in opazovanje vpliva aktualiziranega konteksta (jezikovnega in nejezikovnega) na strukturo in oblike izjav oz. predstavitev in opazovanje tistih jezikovnih in nejezikovnih dejavnikov, ki narekujejo rabo določenih jezikovnih sredstev in struktur. Metode poučevanja: Predavanja, vaje, individualno vodeni študij.</w:t>
            </w:r>
          </w:p>
        </w:tc>
      </w:tr>
      <w:tr w:rsidR="007273C6" w:rsidRPr="003B5715" w14:paraId="1DD7F2D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2313AAC" w14:textId="77777777" w:rsidR="007273C6" w:rsidRPr="003B5715" w:rsidRDefault="007273C6" w:rsidP="007273C6">
            <w:pPr>
              <w:spacing w:after="0" w:line="240" w:lineRule="auto"/>
              <w:jc w:val="both"/>
              <w:rPr>
                <w:rFonts w:ascii="Garamond" w:hAnsi="Garamond"/>
                <w:sz w:val="24"/>
                <w:szCs w:val="24"/>
              </w:rPr>
            </w:pPr>
            <w:r w:rsidRPr="003B5715">
              <w:rPr>
                <w:rFonts w:ascii="Garamond" w:eastAsia="Times New Roman" w:hAnsi="Garamond"/>
                <w:sz w:val="24"/>
                <w:szCs w:val="24"/>
                <w:lang w:eastAsia="sl-SI"/>
              </w:rPr>
              <w:t>SL 2 Literatura in mediji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5A4D099"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EE33793" w14:textId="77777777" w:rsidR="007273C6" w:rsidRPr="003B5715" w:rsidRDefault="007273C6" w:rsidP="007273C6">
            <w:pPr>
              <w:pStyle w:val="Brezrazmikov"/>
              <w:jc w:val="both"/>
              <w:rPr>
                <w:rFonts w:ascii="Garamond" w:hAnsi="Garamond"/>
                <w:sz w:val="24"/>
                <w:szCs w:val="24"/>
              </w:rPr>
            </w:pPr>
            <w:r w:rsidRPr="003B5715">
              <w:rPr>
                <w:rFonts w:ascii="Garamond" w:hAnsi="Garamond"/>
                <w:sz w:val="24"/>
                <w:szCs w:val="24"/>
              </w:rPr>
              <w:t xml:space="preserve">Vsebina: Različne oblik povezovanja literature z drugimi mediji: literarno besedilo in film; literarno besedilo in radio, TV; literarno besedilo in gledališče; literarno besedilo in glasba; literarno besedilo in likovna umetnost; literarno besedilo in internet; literarno besedilo in oglaševanje. Analiza postopkov </w:t>
            </w:r>
            <w:proofErr w:type="spellStart"/>
            <w:r w:rsidRPr="003B5715">
              <w:rPr>
                <w:rFonts w:ascii="Garamond" w:hAnsi="Garamond"/>
                <w:sz w:val="24"/>
                <w:szCs w:val="24"/>
              </w:rPr>
              <w:t>ekranizacije</w:t>
            </w:r>
            <w:proofErr w:type="spellEnd"/>
            <w:r w:rsidRPr="003B5715">
              <w:rPr>
                <w:rFonts w:ascii="Garamond" w:hAnsi="Garamond"/>
                <w:sz w:val="24"/>
                <w:szCs w:val="24"/>
              </w:rPr>
              <w:t xml:space="preserve"> in dramatizacije, primerjava narativne strukture romanesknih, filmskih in televizijskih žanrov; analiza besedil glasbenih skladb in opernih libretov, razmerje med besednimi in likovnimi sporočili (strip, slikanica, konkretna poezija, reklamno sporočilo ...). Metode poučevanja: Predavanja.</w:t>
            </w:r>
          </w:p>
        </w:tc>
      </w:tr>
      <w:tr w:rsidR="007273C6" w:rsidRPr="003B5715" w14:paraId="22F67C6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08D213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 2 Obdobja in slogi v slovenski književnosti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400A68"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0DBFFF0"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Vsebina: Opredelitev pojmov književnost, slovstvo, pismenstvo, leposlovje. Srednjeveško slovstvo in pismenstvo v procesu pokristjanjevanja. Humanistični vidik protestantizma, jezikovni nazor in normiranje, reforma cerkve, šolstvo, besedila v in o slovenščini. Protireformacija in barok: plemiška etiketa, tematsko-stilne značilnosti pridige, versko gledališče, znanost. Posvetna književnost razsvetljenstva, prerodne kulturne zamisli na ozadju meščanske revolucije, reforme, praktično in poučno slovstvo, zgodovina, hibridnost elitnega almanaha, dramatika, </w:t>
            </w:r>
            <w:proofErr w:type="spellStart"/>
            <w:r w:rsidRPr="003B5715">
              <w:rPr>
                <w:rFonts w:ascii="Garamond" w:hAnsi="Garamond"/>
                <w:sz w:val="24"/>
                <w:szCs w:val="24"/>
              </w:rPr>
              <w:t>predromantična</w:t>
            </w:r>
            <w:proofErr w:type="spellEnd"/>
            <w:r w:rsidRPr="003B5715">
              <w:rPr>
                <w:rFonts w:ascii="Garamond" w:hAnsi="Garamond"/>
                <w:sz w:val="24"/>
                <w:szCs w:val="24"/>
              </w:rPr>
              <w:t xml:space="preserve"> poezija, ljudski </w:t>
            </w:r>
            <w:proofErr w:type="spellStart"/>
            <w:r w:rsidRPr="003B5715">
              <w:rPr>
                <w:rFonts w:ascii="Garamond" w:hAnsi="Garamond"/>
                <w:sz w:val="24"/>
                <w:szCs w:val="24"/>
              </w:rPr>
              <w:t>bukovniki</w:t>
            </w:r>
            <w:proofErr w:type="spellEnd"/>
            <w:r w:rsidRPr="003B5715">
              <w:rPr>
                <w:rFonts w:ascii="Garamond" w:hAnsi="Garamond"/>
                <w:sz w:val="24"/>
                <w:szCs w:val="24"/>
              </w:rPr>
              <w:t xml:space="preserve">. Estetska avtonomnost v romantiki, etnocentrična in klasična estetika, abecedna in cenzurna vojna, razvoj lirike, obdelava ljudske pesmi, začetek kritike in lit. zgodovine. Programiranje realističnega pripovedništva, pomen kritike, tipi kratke proze, hibridnost romana, </w:t>
            </w:r>
            <w:proofErr w:type="spellStart"/>
            <w:r w:rsidRPr="003B5715">
              <w:rPr>
                <w:rFonts w:ascii="Garamond" w:hAnsi="Garamond"/>
                <w:sz w:val="24"/>
                <w:szCs w:val="24"/>
              </w:rPr>
              <w:t>postromatična</w:t>
            </w:r>
            <w:proofErr w:type="spellEnd"/>
            <w:r w:rsidRPr="003B5715">
              <w:rPr>
                <w:rFonts w:ascii="Garamond" w:hAnsi="Garamond"/>
                <w:sz w:val="24"/>
                <w:szCs w:val="24"/>
              </w:rPr>
              <w:t xml:space="preserve"> poezija, poetični realizem in naturalizem. Izvor, specifika, žanrska razvitost, slogovna </w:t>
            </w:r>
            <w:proofErr w:type="spellStart"/>
            <w:r w:rsidRPr="003B5715">
              <w:rPr>
                <w:rFonts w:ascii="Garamond" w:hAnsi="Garamond"/>
                <w:sz w:val="24"/>
                <w:szCs w:val="24"/>
              </w:rPr>
              <w:t>sinkretičnost</w:t>
            </w:r>
            <w:proofErr w:type="spellEnd"/>
            <w:r w:rsidRPr="003B5715">
              <w:rPr>
                <w:rFonts w:ascii="Garamond" w:hAnsi="Garamond"/>
                <w:sz w:val="24"/>
                <w:szCs w:val="24"/>
              </w:rPr>
              <w:t xml:space="preserve"> moderne, evropski estetski in filozofski impulzi, subjektivizem, </w:t>
            </w:r>
            <w:proofErr w:type="spellStart"/>
            <w:r w:rsidRPr="003B5715">
              <w:rPr>
                <w:rFonts w:ascii="Garamond" w:hAnsi="Garamond"/>
                <w:sz w:val="24"/>
                <w:szCs w:val="24"/>
              </w:rPr>
              <w:t>antimimetičnost</w:t>
            </w:r>
            <w:proofErr w:type="spellEnd"/>
            <w:r w:rsidRPr="003B5715">
              <w:rPr>
                <w:rFonts w:ascii="Garamond" w:hAnsi="Garamond"/>
                <w:sz w:val="24"/>
                <w:szCs w:val="24"/>
              </w:rPr>
              <w:t xml:space="preserve">, </w:t>
            </w:r>
            <w:proofErr w:type="spellStart"/>
            <w:r w:rsidRPr="003B5715">
              <w:rPr>
                <w:rFonts w:ascii="Garamond" w:hAnsi="Garamond"/>
                <w:sz w:val="24"/>
                <w:szCs w:val="24"/>
              </w:rPr>
              <w:t>lirizacija</w:t>
            </w:r>
            <w:proofErr w:type="spellEnd"/>
            <w:r w:rsidRPr="003B5715">
              <w:rPr>
                <w:rFonts w:ascii="Garamond" w:hAnsi="Garamond"/>
                <w:sz w:val="24"/>
                <w:szCs w:val="24"/>
              </w:rPr>
              <w:t xml:space="preserve">. Družbena in duhovna kriza po 1. </w:t>
            </w:r>
            <w:proofErr w:type="spellStart"/>
            <w:r w:rsidRPr="003B5715">
              <w:rPr>
                <w:rFonts w:ascii="Garamond" w:hAnsi="Garamond"/>
                <w:sz w:val="24"/>
                <w:szCs w:val="24"/>
              </w:rPr>
              <w:t>svet.vojni</w:t>
            </w:r>
            <w:proofErr w:type="spellEnd"/>
            <w:r w:rsidRPr="003B5715">
              <w:rPr>
                <w:rFonts w:ascii="Garamond" w:hAnsi="Garamond"/>
                <w:sz w:val="24"/>
                <w:szCs w:val="24"/>
              </w:rPr>
              <w:t xml:space="preserve">, revolucija, optimalna projekcija, kontekst avantgard, vpliv psihoanalize, prenavljanje izraza, </w:t>
            </w:r>
            <w:proofErr w:type="spellStart"/>
            <w:r w:rsidRPr="003B5715">
              <w:rPr>
                <w:rFonts w:ascii="Garamond" w:hAnsi="Garamond"/>
                <w:sz w:val="24"/>
                <w:szCs w:val="24"/>
              </w:rPr>
              <w:t>monataža</w:t>
            </w:r>
            <w:proofErr w:type="spellEnd"/>
            <w:r w:rsidRPr="003B5715">
              <w:rPr>
                <w:rFonts w:ascii="Garamond" w:hAnsi="Garamond"/>
                <w:sz w:val="24"/>
                <w:szCs w:val="24"/>
              </w:rPr>
              <w:t xml:space="preserve">, </w:t>
            </w:r>
            <w:r w:rsidRPr="003B5715">
              <w:rPr>
                <w:rFonts w:ascii="Garamond" w:hAnsi="Garamond"/>
                <w:sz w:val="24"/>
                <w:szCs w:val="24"/>
              </w:rPr>
              <w:lastRenderedPageBreak/>
              <w:t xml:space="preserve">groteska, vizija. Socialna orientacija literature med vojnama, krogi kritične inteligence, prenovitvena gibanja, stilna redukcija, </w:t>
            </w:r>
            <w:proofErr w:type="spellStart"/>
            <w:r w:rsidRPr="003B5715">
              <w:rPr>
                <w:rFonts w:ascii="Garamond" w:hAnsi="Garamond"/>
                <w:sz w:val="24"/>
                <w:szCs w:val="24"/>
              </w:rPr>
              <w:t>prozaizacija</w:t>
            </w:r>
            <w:proofErr w:type="spellEnd"/>
            <w:r w:rsidRPr="003B5715">
              <w:rPr>
                <w:rFonts w:ascii="Garamond" w:hAnsi="Garamond"/>
                <w:sz w:val="24"/>
                <w:szCs w:val="24"/>
              </w:rPr>
              <w:t xml:space="preserve">, </w:t>
            </w:r>
            <w:proofErr w:type="spellStart"/>
            <w:r w:rsidRPr="003B5715">
              <w:rPr>
                <w:rFonts w:ascii="Garamond" w:hAnsi="Garamond"/>
                <w:sz w:val="24"/>
                <w:szCs w:val="24"/>
              </w:rPr>
              <w:t>dokumetnarnost</w:t>
            </w:r>
            <w:proofErr w:type="spellEnd"/>
            <w:r w:rsidRPr="003B5715">
              <w:rPr>
                <w:rFonts w:ascii="Garamond" w:hAnsi="Garamond"/>
                <w:sz w:val="24"/>
                <w:szCs w:val="24"/>
              </w:rPr>
              <w:t xml:space="preserve">, historičnost. Modernizem in odpor do kulturne politike, nove filozofske in </w:t>
            </w:r>
            <w:proofErr w:type="spellStart"/>
            <w:r w:rsidRPr="003B5715">
              <w:rPr>
                <w:rFonts w:ascii="Garamond" w:hAnsi="Garamond"/>
                <w:sz w:val="24"/>
                <w:szCs w:val="24"/>
              </w:rPr>
              <w:t>epistemske</w:t>
            </w:r>
            <w:proofErr w:type="spellEnd"/>
            <w:r w:rsidRPr="003B5715">
              <w:rPr>
                <w:rFonts w:ascii="Garamond" w:hAnsi="Garamond"/>
                <w:sz w:val="24"/>
                <w:szCs w:val="24"/>
              </w:rPr>
              <w:t xml:space="preserve"> paradigme, literatura absurda, </w:t>
            </w:r>
            <w:proofErr w:type="spellStart"/>
            <w:r w:rsidRPr="003B5715">
              <w:rPr>
                <w:rFonts w:ascii="Garamond" w:hAnsi="Garamond"/>
                <w:sz w:val="24"/>
                <w:szCs w:val="24"/>
              </w:rPr>
              <w:t>neoavantgardni</w:t>
            </w:r>
            <w:proofErr w:type="spellEnd"/>
            <w:r w:rsidRPr="003B5715">
              <w:rPr>
                <w:rFonts w:ascii="Garamond" w:hAnsi="Garamond"/>
                <w:sz w:val="24"/>
                <w:szCs w:val="24"/>
              </w:rPr>
              <w:t xml:space="preserve"> reizem in ludizem, postmodernizem. Metode poučevanja: Predavanja, seminarske diskusije in referati, samostojno branje leposlovja pri študiju za izpit.</w:t>
            </w:r>
          </w:p>
        </w:tc>
      </w:tr>
      <w:tr w:rsidR="007273C6" w:rsidRPr="003B5715" w14:paraId="66F612BD"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50FF3BA" w14:textId="77777777" w:rsidR="007273C6" w:rsidRPr="003B5715" w:rsidRDefault="007273C6" w:rsidP="007273C6">
            <w:pPr>
              <w:spacing w:after="0" w:line="240" w:lineRule="auto"/>
              <w:jc w:val="both"/>
              <w:rPr>
                <w:rFonts w:ascii="Garamond" w:eastAsia="Times New Roman" w:hAnsi="Garamond"/>
                <w:strike/>
                <w:sz w:val="24"/>
                <w:szCs w:val="24"/>
                <w:lang w:eastAsia="sl-SI"/>
              </w:rPr>
            </w:pPr>
            <w:r w:rsidRPr="003B5715">
              <w:rPr>
                <w:rFonts w:ascii="Garamond" w:eastAsia="Times New Roman" w:hAnsi="Garamond"/>
                <w:sz w:val="24"/>
                <w:szCs w:val="24"/>
                <w:lang w:eastAsia="sl-SI"/>
              </w:rPr>
              <w:lastRenderedPageBreak/>
              <w:t>SL1 Češka in slovaška književnost</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0062520" w14:textId="77777777" w:rsidR="007273C6" w:rsidRPr="003B5715" w:rsidRDefault="007273C6" w:rsidP="007273C6">
            <w:pPr>
              <w:spacing w:after="0" w:line="240" w:lineRule="auto"/>
              <w:jc w:val="both"/>
              <w:rPr>
                <w:rFonts w:ascii="Garamond" w:eastAsia="Times New Roman" w:hAnsi="Garamond"/>
                <w:strike/>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6CB0E72" w14:textId="77777777" w:rsidR="007273C6" w:rsidRPr="003B5715" w:rsidRDefault="007273C6" w:rsidP="007273C6">
            <w:pPr>
              <w:spacing w:after="0" w:line="240" w:lineRule="auto"/>
              <w:jc w:val="both"/>
              <w:rPr>
                <w:rFonts w:ascii="Garamond" w:hAnsi="Garamond"/>
                <w:strike/>
                <w:sz w:val="24"/>
                <w:szCs w:val="24"/>
              </w:rPr>
            </w:pPr>
            <w:r w:rsidRPr="003B5715">
              <w:rPr>
                <w:rFonts w:ascii="Garamond" w:eastAsia="Times New Roman" w:hAnsi="Garamond"/>
                <w:sz w:val="24"/>
                <w:szCs w:val="24"/>
                <w:lang w:eastAsia="sl-SI"/>
              </w:rPr>
              <w:t xml:space="preserve"> </w:t>
            </w:r>
            <w:r w:rsidRPr="003B5715">
              <w:rPr>
                <w:rFonts w:ascii="Garamond" w:hAnsi="Garamond" w:cs="Segoe UI"/>
                <w:sz w:val="24"/>
                <w:szCs w:val="24"/>
                <w:shd w:val="clear" w:color="auto" w:fill="FFFFFF"/>
              </w:rPr>
              <w:t xml:space="preserve">Predmet seznanja študente s kanonom češke in slovaške književnosti. Literarnozgodovinski pregled omogoča razumevanje specifične jezikovne in kulturne identitete, ki se oblikuje vsaj od 14. stoletja dalje. Izbrana besedila v slovenskih prevodih omogočajo kritično razumevanje zgodovinskih procesov, vprašanja manjšin, modernosti, tradicionalnosti ter osmišljajo dialog s sosednjimi literaturami. Branje avtorjev kot so J. A. </w:t>
            </w:r>
            <w:proofErr w:type="spellStart"/>
            <w:r w:rsidRPr="003B5715">
              <w:rPr>
                <w:rFonts w:ascii="Garamond" w:hAnsi="Garamond" w:cs="Segoe UI"/>
                <w:sz w:val="24"/>
                <w:szCs w:val="24"/>
                <w:shd w:val="clear" w:color="auto" w:fill="FFFFFF"/>
              </w:rPr>
              <w:t>Komenský</w:t>
            </w:r>
            <w:proofErr w:type="spellEnd"/>
            <w:r w:rsidRPr="003B5715">
              <w:rPr>
                <w:rFonts w:ascii="Garamond" w:hAnsi="Garamond" w:cs="Segoe UI"/>
                <w:sz w:val="24"/>
                <w:szCs w:val="24"/>
                <w:shd w:val="clear" w:color="auto" w:fill="FFFFFF"/>
              </w:rPr>
              <w:t xml:space="preserve">, B. </w:t>
            </w:r>
            <w:proofErr w:type="spellStart"/>
            <w:r w:rsidRPr="003B5715">
              <w:rPr>
                <w:rFonts w:ascii="Garamond" w:hAnsi="Garamond" w:cs="Segoe UI"/>
                <w:sz w:val="24"/>
                <w:szCs w:val="24"/>
                <w:shd w:val="clear" w:color="auto" w:fill="FFFFFF"/>
              </w:rPr>
              <w:t>Hrabal</w:t>
            </w:r>
            <w:proofErr w:type="spellEnd"/>
            <w:r w:rsidRPr="003B5715">
              <w:rPr>
                <w:rFonts w:ascii="Garamond" w:hAnsi="Garamond" w:cs="Segoe UI"/>
                <w:sz w:val="24"/>
                <w:szCs w:val="24"/>
                <w:shd w:val="clear" w:color="auto" w:fill="FFFFFF"/>
              </w:rPr>
              <w:t xml:space="preserve">, M. </w:t>
            </w:r>
            <w:proofErr w:type="spellStart"/>
            <w:r w:rsidRPr="003B5715">
              <w:rPr>
                <w:rFonts w:ascii="Garamond" w:hAnsi="Garamond" w:cs="Segoe UI"/>
                <w:sz w:val="24"/>
                <w:szCs w:val="24"/>
                <w:shd w:val="clear" w:color="auto" w:fill="FFFFFF"/>
              </w:rPr>
              <w:t>Kundera</w:t>
            </w:r>
            <w:proofErr w:type="spellEnd"/>
            <w:r w:rsidRPr="003B5715">
              <w:rPr>
                <w:rFonts w:ascii="Garamond" w:hAnsi="Garamond" w:cs="Segoe UI"/>
                <w:sz w:val="24"/>
                <w:szCs w:val="24"/>
                <w:shd w:val="clear" w:color="auto" w:fill="FFFFFF"/>
              </w:rPr>
              <w:t xml:space="preserve">, D. Tatarka in P. </w:t>
            </w:r>
            <w:proofErr w:type="spellStart"/>
            <w:r w:rsidRPr="003B5715">
              <w:rPr>
                <w:rFonts w:ascii="Garamond" w:hAnsi="Garamond" w:cs="Segoe UI"/>
                <w:sz w:val="24"/>
                <w:szCs w:val="24"/>
                <w:shd w:val="clear" w:color="auto" w:fill="FFFFFF"/>
              </w:rPr>
              <w:t>Vilikovský</w:t>
            </w:r>
            <w:proofErr w:type="spellEnd"/>
            <w:r w:rsidRPr="003B5715">
              <w:rPr>
                <w:rFonts w:ascii="Garamond" w:hAnsi="Garamond" w:cs="Segoe UI"/>
                <w:sz w:val="24"/>
                <w:szCs w:val="24"/>
                <w:shd w:val="clear" w:color="auto" w:fill="FFFFFF"/>
              </w:rPr>
              <w:t>.</w:t>
            </w:r>
          </w:p>
        </w:tc>
      </w:tr>
      <w:tr w:rsidR="007273C6" w:rsidRPr="003B5715" w14:paraId="384F7E6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939C916"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SL2 Dramsko besedilo</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8E3FE1A"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D97EC42"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Vsebina: Analiza dramskega besedila. Bistvo drame. Razmerje med dramskim besedilom in gledališko uprizoritvijo. Recepcija drame: bralec in gledalec ter pojem distance. Specifičnost branja dramskih besedil. Tradicionalni in moderni pojmi za analizo dramskega besedila. Novejše dramske in gledališke poetike. Dramski žanri. Metode poučevanja: Predavanja. Skupen ogled in analiza gledališke uprizoritve ter primerjava z dramskim besedilom, diskusija. Delo z besedili.</w:t>
            </w:r>
          </w:p>
        </w:tc>
      </w:tr>
      <w:tr w:rsidR="007273C6" w:rsidRPr="003B5715" w14:paraId="565CF0F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CB070B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SL2 Govorna tehnika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E0BA4D"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358010E" w14:textId="77777777" w:rsidR="007273C6" w:rsidRPr="003B5715" w:rsidRDefault="007273C6" w:rsidP="007273C6">
            <w:pPr>
              <w:pStyle w:val="Default"/>
              <w:jc w:val="both"/>
              <w:rPr>
                <w:rFonts w:ascii="Garamond" w:hAnsi="Garamond" w:cs="Times New Roman"/>
                <w:color w:val="auto"/>
              </w:rPr>
            </w:pPr>
            <w:r w:rsidRPr="003B5715">
              <w:rPr>
                <w:rFonts w:ascii="Garamond" w:hAnsi="Garamond" w:cs="Times New Roman"/>
                <w:color w:val="auto"/>
              </w:rPr>
              <w:t xml:space="preserve">Vsebina: Govorna tehnika je zelo pomembna veščina, ki jo morajo obvladati predvsem »govorci-maratonci«, tj. ljudje, ki pri svojih poklicih dosti govorijo in od govora pravzaprav živijo. Posebej pomembna je za učitelje, igralce, napovedovalce in govorce v medijih sploh, politike … V prvi vrsti je potrebno izpostaviti ustrezno dihanje (s prepono) in sproščenost (nenapetost glasilk in ostalih obraznih mišic, ki otežujejo govor). Pri tem predmetu se bodo študentje naučili, kako obvladovati svoj govorni aparat in ga potem tudi kvalitetno uporabljati. Poleg tega se bodo seznanili tudi s pomenom govorice telesa, saj prav drža telesa </w:t>
            </w:r>
            <w:proofErr w:type="spellStart"/>
            <w:r w:rsidRPr="003B5715">
              <w:rPr>
                <w:rFonts w:ascii="Garamond" w:hAnsi="Garamond" w:cs="Times New Roman"/>
                <w:color w:val="auto"/>
              </w:rPr>
              <w:t>ponavadi</w:t>
            </w:r>
            <w:proofErr w:type="spellEnd"/>
            <w:r w:rsidRPr="003B5715">
              <w:rPr>
                <w:rFonts w:ascii="Garamond" w:hAnsi="Garamond" w:cs="Times New Roman"/>
                <w:color w:val="auto"/>
              </w:rPr>
              <w:t xml:space="preserve"> povzroči tudi določene (iz)govorne težave. Poleg tega se bodo seznanili s pomenom in načinom ustrezne nege glasilk (pomembno za otroke in »govorce-maratonce«), obenem pa bodo tudi razvili sposobnost opažanja neustreznega glasu (poškodba glasilk). Prav tako se bodo seznanili z nevtralno podobo jezika (osnove pravorečja), saj le tako lahko z besedilom dosežejo svoj namen in učinkovitost. Negotovost pri samem jezikovnem kodu in nesproščenost v določenem govornem položaju namreč lahko povzroči tudi napetosti v grlu, na obrazu in celotnem telesu, kar poslabša kakovost besedilne interpretacije, v skrajnem primeru pa celo </w:t>
            </w:r>
          </w:p>
          <w:p w14:paraId="622D2AE9" w14:textId="77777777" w:rsidR="007273C6" w:rsidRPr="003B5715" w:rsidRDefault="007273C6" w:rsidP="007273C6">
            <w:pPr>
              <w:pStyle w:val="Default"/>
              <w:pageBreakBefore/>
              <w:jc w:val="both"/>
              <w:rPr>
                <w:rFonts w:ascii="Garamond" w:hAnsi="Garamond" w:cs="Times New Roman"/>
                <w:color w:val="auto"/>
              </w:rPr>
            </w:pPr>
            <w:r w:rsidRPr="003B5715">
              <w:rPr>
                <w:rFonts w:ascii="Garamond" w:hAnsi="Garamond" w:cs="Times New Roman"/>
                <w:color w:val="auto"/>
              </w:rPr>
              <w:lastRenderedPageBreak/>
              <w:t xml:space="preserve">povzroči poškodbo glasilk. Prav tako bodo študentje razvili sposobnost opazovanja in samoopazovanja govora, da bodo lahko tudi svetovali posameznim govorcem s težavami pri izgovoru. V ta namen bodo pripravili praktično predstavitev in demonstracijo določenega problema (seminar), kolegi pa jih bodo opazovali, potem pa bodo skupaj oblikovali pozitivne in negativne lastnosti slišanega in videnega govora (pomoč kamere in mikrofona). </w:t>
            </w:r>
          </w:p>
          <w:p w14:paraId="79D408A7" w14:textId="77777777" w:rsidR="007273C6" w:rsidRPr="003B5715" w:rsidRDefault="007273C6" w:rsidP="007273C6">
            <w:pPr>
              <w:pStyle w:val="Brezrazmikov"/>
              <w:jc w:val="both"/>
              <w:rPr>
                <w:rFonts w:ascii="Garamond" w:hAnsi="Garamond"/>
                <w:sz w:val="24"/>
                <w:szCs w:val="24"/>
              </w:rPr>
            </w:pPr>
            <w:r w:rsidRPr="003B5715">
              <w:rPr>
                <w:rFonts w:ascii="Garamond" w:hAnsi="Garamond"/>
                <w:sz w:val="24"/>
                <w:szCs w:val="24"/>
              </w:rPr>
              <w:t xml:space="preserve">Metode poučevanja: Predavanja, seminarji, individualne naloge, sodelovalno učenje, poučevanje, aktivno (refleksivno) poučevanje, </w:t>
            </w:r>
            <w:proofErr w:type="spellStart"/>
            <w:r w:rsidRPr="003B5715">
              <w:rPr>
                <w:rFonts w:ascii="Garamond" w:hAnsi="Garamond"/>
                <w:sz w:val="24"/>
                <w:szCs w:val="24"/>
              </w:rPr>
              <w:t>portfolio</w:t>
            </w:r>
            <w:proofErr w:type="spellEnd"/>
            <w:r w:rsidRPr="003B5715">
              <w:rPr>
                <w:rFonts w:ascii="Garamond" w:hAnsi="Garamond"/>
                <w:sz w:val="24"/>
                <w:szCs w:val="24"/>
              </w:rPr>
              <w:t xml:space="preserve"> konference, laboratorijske vaje, simulacije, nastopi, skupno analitično pregledovanje avdio-vizualnih posnetkov.</w:t>
            </w:r>
          </w:p>
        </w:tc>
      </w:tr>
      <w:tr w:rsidR="007273C6" w:rsidRPr="003B5715" w14:paraId="7692EA4A"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6952F2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SL2 Književnost za šolsko rabo</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43E31C5"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1084D86"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 xml:space="preserve">Vsebina: Vloga in pomen pouka književnosti v 21. stoletju. Šolski literarni kanon glede na učne cilje, metode in vsebine pouka književnosti. Prednosti in slabosti recepcijske teorije za poučevanje slovenske in tuje prevodne književnosti. Pregled temeljnih slogovnih smeri oz. obdobij slovenske in tuje prevodne književnosti, primerne in/ali predpisane za šolsko obravnavo. </w:t>
            </w:r>
            <w:proofErr w:type="spellStart"/>
            <w:r w:rsidRPr="003B5715">
              <w:rPr>
                <w:rFonts w:ascii="Garamond" w:hAnsi="Garamond"/>
                <w:sz w:val="24"/>
                <w:szCs w:val="24"/>
              </w:rPr>
              <w:t>Kontekstualizacija</w:t>
            </w:r>
            <w:proofErr w:type="spellEnd"/>
            <w:r w:rsidRPr="003B5715">
              <w:rPr>
                <w:rFonts w:ascii="Garamond" w:hAnsi="Garamond"/>
                <w:sz w:val="24"/>
                <w:szCs w:val="24"/>
              </w:rPr>
              <w:t xml:space="preserve"> šolskih književnih vsebin. Periodizacija slovenske književnosti za šolsko rabo ob primerjavi s tujo prevodno. Dejaven stik s šolskimi kanonskimi književnimi besedili in priprava na delo v razredu. Sodobne oblike pouka književnosti: komunikacijski in </w:t>
            </w:r>
            <w:proofErr w:type="spellStart"/>
            <w:r w:rsidRPr="003B5715">
              <w:rPr>
                <w:rFonts w:ascii="Garamond" w:hAnsi="Garamond"/>
                <w:sz w:val="24"/>
                <w:szCs w:val="24"/>
              </w:rPr>
              <w:t>problemskoustvarjalni</w:t>
            </w:r>
            <w:proofErr w:type="spellEnd"/>
            <w:r w:rsidRPr="003B5715">
              <w:rPr>
                <w:rFonts w:ascii="Garamond" w:hAnsi="Garamond"/>
                <w:sz w:val="24"/>
                <w:szCs w:val="24"/>
              </w:rPr>
              <w:t xml:space="preserve"> pouk. Metode poučevanja: predavanja z diskusijo, timsko delo (npr. delo v dvojicah/skupinah, okrogle mize), praktično delo (npr. modeli raziskav, sestavljanje vprašanj in nalog, strukturiranje učenčevih dejavnost).</w:t>
            </w:r>
          </w:p>
        </w:tc>
      </w:tr>
      <w:tr w:rsidR="007273C6" w:rsidRPr="003B5715" w14:paraId="18123FB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D330633" w14:textId="77777777"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SL2 Kompetence pri pouku književnosti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981D355" w14:textId="2B3B883B" w:rsidR="007273C6" w:rsidRPr="003B5715" w:rsidRDefault="007273C6" w:rsidP="007273C6">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49520A5" w14:textId="77777777" w:rsidR="007273C6" w:rsidRPr="003B5715" w:rsidRDefault="007273C6" w:rsidP="007273C6">
            <w:pPr>
              <w:spacing w:after="0" w:line="240" w:lineRule="auto"/>
              <w:jc w:val="both"/>
              <w:rPr>
                <w:rFonts w:ascii="Garamond" w:hAnsi="Garamond"/>
                <w:sz w:val="24"/>
                <w:szCs w:val="24"/>
              </w:rPr>
            </w:pPr>
            <w:r w:rsidRPr="003B5715">
              <w:rPr>
                <w:rFonts w:ascii="Garamond" w:hAnsi="Garamond"/>
                <w:sz w:val="24"/>
                <w:szCs w:val="24"/>
              </w:rPr>
              <w:t>Vsebina: Značilnosti literarnega branja, vrste/spoznavno sprejemne stopnje in izrazne oblike odzivanja, vrste bralcev glede na bralni razvoj in bralne zmožnosti, branje kot učenje branja, branje ob prostem času. Govorna interpretacija literarnih besedil kot ustvarjalna dejavnost, faze priprave nanjo in njene oblike: interpretativno branje, recitacija, medijsko (odrsko, filmsko) posredovanje literarnih besedil. Kreativno /ustvarjalno in poustvarjalno pisanje ter pisanje drugotnih besedil (esej, kritika, recenzija …), faze pisnega procesa in priprave na pisanje. Didaktična načela vključevanja teh dejavnosti v pouk in vodenje izbirnih interesnih dejavnosti. Metode poučevanja: mini predavanja z diskusijo, krajše seminarske naloge, vaje iz glasnega branja in ustvarjalnega pisanja, simulacije dela z učenci.</w:t>
            </w:r>
          </w:p>
        </w:tc>
      </w:tr>
      <w:tr w:rsidR="00E15791" w:rsidRPr="003B5715" w14:paraId="58671CC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859191B" w14:textId="5518DDE0"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SL2 Latinska in nemška </w:t>
            </w:r>
            <w:r w:rsidRPr="003B5715">
              <w:rPr>
                <w:rFonts w:ascii="Garamond" w:eastAsia="Times New Roman" w:hAnsi="Garamond"/>
                <w:sz w:val="24"/>
                <w:szCs w:val="24"/>
                <w:lang w:eastAsia="sl-SI"/>
              </w:rPr>
              <w:lastRenderedPageBreak/>
              <w:t>književnost na Slovenskem</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D24E91C" w14:textId="3604C094"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99D9B2C" w14:textId="77777777" w:rsidR="00E15791" w:rsidRPr="003B5715" w:rsidRDefault="00E15791" w:rsidP="00E15791">
            <w:pPr>
              <w:rPr>
                <w:rFonts w:ascii="Garamond" w:hAnsi="Garamond"/>
                <w:sz w:val="24"/>
                <w:szCs w:val="24"/>
              </w:rPr>
            </w:pPr>
            <w:r w:rsidRPr="003B5715">
              <w:rPr>
                <w:rFonts w:ascii="Garamond" w:hAnsi="Garamond"/>
                <w:sz w:val="24"/>
                <w:szCs w:val="24"/>
              </w:rPr>
              <w:t>Latinska književnost</w:t>
            </w:r>
            <w:r w:rsidRPr="003B5715">
              <w:rPr>
                <w:rFonts w:ascii="Garamond" w:hAnsi="Garamond"/>
                <w:sz w:val="24"/>
                <w:szCs w:val="24"/>
              </w:rPr>
              <w:br/>
              <w:t>Cilji:</w:t>
            </w:r>
            <w:r w:rsidRPr="003B5715">
              <w:rPr>
                <w:rFonts w:ascii="Garamond" w:hAnsi="Garamond"/>
                <w:sz w:val="24"/>
                <w:szCs w:val="24"/>
              </w:rPr>
              <w:br/>
            </w:r>
            <w:r w:rsidRPr="003B5715">
              <w:rPr>
                <w:rFonts w:ascii="Garamond" w:hAnsi="Garamond"/>
                <w:sz w:val="24"/>
                <w:szCs w:val="24"/>
              </w:rPr>
              <w:lastRenderedPageBreak/>
              <w:t>- pregled nad najpomembnejšimi avtorji, ki so na Slovenskem pisali v latinščini, nad srednjeveškimi, humanističnimi, renesančnimi in novoveškimi latinskimi besedili ter njihovimi prevodi, ki so nastali na Slovenskem ter latinskimi deli, ki govorijo o slovenskem prostoru</w:t>
            </w:r>
            <w:r w:rsidRPr="003B5715">
              <w:rPr>
                <w:rFonts w:ascii="Garamond" w:hAnsi="Garamond"/>
                <w:sz w:val="24"/>
                <w:szCs w:val="24"/>
              </w:rPr>
              <w:br/>
              <w:t>- umestitev omenjenih avtorjev in del v kulturnozgodovinski in širši evropski kontekst ter poznavanje njihovega vpliva.</w:t>
            </w:r>
          </w:p>
          <w:p w14:paraId="3E56D3DB" w14:textId="77777777" w:rsidR="00E15791" w:rsidRPr="003B5715" w:rsidRDefault="00E15791" w:rsidP="00E15791">
            <w:pPr>
              <w:rPr>
                <w:rFonts w:ascii="Garamond" w:hAnsi="Garamond"/>
                <w:sz w:val="24"/>
                <w:szCs w:val="24"/>
              </w:rPr>
            </w:pPr>
            <w:r w:rsidRPr="003B5715">
              <w:rPr>
                <w:rFonts w:ascii="Garamond" w:hAnsi="Garamond"/>
                <w:sz w:val="24"/>
                <w:szCs w:val="24"/>
              </w:rPr>
              <w:t>Kompetence:</w:t>
            </w:r>
            <w:r w:rsidRPr="003B5715">
              <w:rPr>
                <w:rFonts w:ascii="Garamond" w:hAnsi="Garamond"/>
                <w:sz w:val="24"/>
                <w:szCs w:val="24"/>
              </w:rPr>
              <w:br/>
              <w:t xml:space="preserve">- poznavanje srednjeveške, humanistične, renesančne in novoveške </w:t>
            </w:r>
            <w:proofErr w:type="spellStart"/>
            <w:r w:rsidRPr="003B5715">
              <w:rPr>
                <w:rFonts w:ascii="Garamond" w:hAnsi="Garamond"/>
                <w:sz w:val="24"/>
                <w:szCs w:val="24"/>
              </w:rPr>
              <w:t>latinitete</w:t>
            </w:r>
            <w:proofErr w:type="spellEnd"/>
            <w:r w:rsidRPr="003B5715">
              <w:rPr>
                <w:rFonts w:ascii="Garamond" w:hAnsi="Garamond"/>
                <w:sz w:val="24"/>
                <w:szCs w:val="24"/>
              </w:rPr>
              <w:t>, nastale na Slovenskem</w:t>
            </w:r>
            <w:r w:rsidRPr="003B5715">
              <w:rPr>
                <w:rFonts w:ascii="Garamond" w:hAnsi="Garamond"/>
                <w:sz w:val="24"/>
                <w:szCs w:val="24"/>
              </w:rPr>
              <w:br/>
              <w:t>- seznanjenost z literarnimi, političnimi, socialnimi in duhovnimi fenomeni tega obdobja</w:t>
            </w:r>
            <w:r w:rsidRPr="003B5715">
              <w:rPr>
                <w:rFonts w:ascii="Garamond" w:hAnsi="Garamond"/>
                <w:sz w:val="24"/>
                <w:szCs w:val="24"/>
              </w:rPr>
              <w:br/>
              <w:t>- samostojno prebiranje prevodov latinskih besedil, nastalih na Slovenskem v naštetih obdobjih</w:t>
            </w:r>
            <w:r w:rsidRPr="003B5715">
              <w:rPr>
                <w:rFonts w:ascii="Garamond" w:hAnsi="Garamond"/>
                <w:sz w:val="24"/>
                <w:szCs w:val="24"/>
              </w:rPr>
              <w:br/>
              <w:t>- seznanjenost z ustrezno primarno in sekundarno literaturo.</w:t>
            </w:r>
          </w:p>
          <w:p w14:paraId="0C0FE23E" w14:textId="6C246B39"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Nemška književnost</w:t>
            </w:r>
            <w:r w:rsidRPr="003B5715">
              <w:rPr>
                <w:rFonts w:ascii="Garamond" w:hAnsi="Garamond"/>
                <w:sz w:val="24"/>
                <w:szCs w:val="24"/>
              </w:rPr>
              <w:br/>
              <w:t xml:space="preserve">Slušatelji se seznanijo z nemškim slovstvom, ki je </w:t>
            </w:r>
            <w:proofErr w:type="spellStart"/>
            <w:r w:rsidRPr="003B5715">
              <w:rPr>
                <w:rFonts w:ascii="Garamond" w:hAnsi="Garamond"/>
                <w:sz w:val="24"/>
                <w:szCs w:val="24"/>
              </w:rPr>
              <w:t>nasta</w:t>
            </w:r>
            <w:proofErr w:type="spellEnd"/>
            <w:r w:rsidRPr="003B5715">
              <w:rPr>
                <w:rFonts w:ascii="Garamond" w:hAnsi="Garamond"/>
                <w:sz w:val="24"/>
                <w:szCs w:val="24"/>
              </w:rPr>
              <w:t>(ja)</w:t>
            </w:r>
            <w:proofErr w:type="spellStart"/>
            <w:r w:rsidRPr="003B5715">
              <w:rPr>
                <w:rFonts w:ascii="Garamond" w:hAnsi="Garamond"/>
                <w:sz w:val="24"/>
                <w:szCs w:val="24"/>
              </w:rPr>
              <w:t>lo</w:t>
            </w:r>
            <w:proofErr w:type="spellEnd"/>
            <w:r w:rsidRPr="003B5715">
              <w:rPr>
                <w:rFonts w:ascii="Garamond" w:hAnsi="Garamond"/>
                <w:sz w:val="24"/>
                <w:szCs w:val="24"/>
              </w:rPr>
              <w:t xml:space="preserve"> na slovenskem etničnem ozemlju od začetkov do konca 19. st. Poseben</w:t>
            </w:r>
            <w:r w:rsidRPr="003B5715">
              <w:rPr>
                <w:rFonts w:ascii="Garamond" w:hAnsi="Garamond"/>
                <w:sz w:val="24"/>
                <w:szCs w:val="24"/>
              </w:rPr>
              <w:br/>
              <w:t>poudarek je na kritični predstavitvi nemške literarne ustvarjalnosti na Slovenskem in njene povezanosti s slovensko kulturno zgodovino.</w:t>
            </w:r>
          </w:p>
        </w:tc>
      </w:tr>
      <w:tr w:rsidR="00E15791" w:rsidRPr="003B5715" w14:paraId="5B84710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F225CEB"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SL2 Leksikografija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4536143"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DC72286" w14:textId="77777777" w:rsidR="00E15791" w:rsidRPr="003B5715" w:rsidRDefault="00E15791" w:rsidP="00E15791">
            <w:pPr>
              <w:pStyle w:val="Brezrazmikov"/>
              <w:jc w:val="both"/>
              <w:rPr>
                <w:rFonts w:ascii="Garamond" w:hAnsi="Garamond"/>
                <w:sz w:val="24"/>
                <w:szCs w:val="24"/>
              </w:rPr>
            </w:pPr>
            <w:r w:rsidRPr="003B5715">
              <w:rPr>
                <w:rFonts w:ascii="Garamond" w:hAnsi="Garamond"/>
                <w:sz w:val="24"/>
                <w:szCs w:val="24"/>
              </w:rPr>
              <w:t xml:space="preserve">Vsebina: Pojmovnik leksikografije z upoštevanjem pojmovnika korpusa. Tipologija razlag in (slovarski) metajezik. Pragmatična pomenska prvina in njena razvidnost v razlagi. </w:t>
            </w:r>
            <w:proofErr w:type="spellStart"/>
            <w:r w:rsidRPr="003B5715">
              <w:rPr>
                <w:rFonts w:ascii="Garamond" w:hAnsi="Garamond"/>
                <w:sz w:val="24"/>
                <w:szCs w:val="24"/>
              </w:rPr>
              <w:t>Onomaziološka</w:t>
            </w:r>
            <w:proofErr w:type="spellEnd"/>
            <w:r w:rsidRPr="003B5715">
              <w:rPr>
                <w:rFonts w:ascii="Garamond" w:hAnsi="Garamond"/>
                <w:sz w:val="24"/>
                <w:szCs w:val="24"/>
              </w:rPr>
              <w:t xml:space="preserve"> in semaziološka leksikografija. Leksikografija terminoloških podsistemov kot vzorec za strukturalno (</w:t>
            </w:r>
            <w:proofErr w:type="spellStart"/>
            <w:r w:rsidRPr="003B5715">
              <w:rPr>
                <w:rFonts w:ascii="Garamond" w:hAnsi="Garamond"/>
                <w:sz w:val="24"/>
                <w:szCs w:val="24"/>
              </w:rPr>
              <w:t>semsko</w:t>
            </w:r>
            <w:proofErr w:type="spellEnd"/>
            <w:r w:rsidRPr="003B5715">
              <w:rPr>
                <w:rFonts w:ascii="Garamond" w:hAnsi="Garamond"/>
                <w:sz w:val="24"/>
                <w:szCs w:val="24"/>
              </w:rPr>
              <w:t xml:space="preserve">) pomensko razčlenitev. Makro- in mikrostruktura slovarja – vzajemno delovanje slovarja kot celote, npr. paradigmatski vidik, glede na delovanje njegovih posameznih prvin, npr. </w:t>
            </w:r>
            <w:proofErr w:type="spellStart"/>
            <w:r w:rsidRPr="003B5715">
              <w:rPr>
                <w:rFonts w:ascii="Garamond" w:hAnsi="Garamond"/>
                <w:sz w:val="24"/>
                <w:szCs w:val="24"/>
              </w:rPr>
              <w:t>sintagmatski</w:t>
            </w:r>
            <w:proofErr w:type="spellEnd"/>
            <w:r w:rsidRPr="003B5715">
              <w:rPr>
                <w:rFonts w:ascii="Garamond" w:hAnsi="Garamond"/>
                <w:sz w:val="24"/>
                <w:szCs w:val="24"/>
              </w:rPr>
              <w:t xml:space="preserve"> in paradigmatski vidik. Zasnovna leksikografska tipologija glede na različne parametre. Postopki obdelave korpusnega gradiva za slovarsko uporabo. Metode poučevanja: Predavanja, vaje.</w:t>
            </w:r>
          </w:p>
        </w:tc>
      </w:tr>
      <w:tr w:rsidR="00E15791" w:rsidRPr="003B5715" w14:paraId="543FD6F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9B1A1F2" w14:textId="589D4E7F"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SL2 Lektoriranje pisnih in govorjenih besedil</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E9EB25C" w14:textId="25D94936"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726415E" w14:textId="77777777" w:rsidR="00E15791" w:rsidRPr="003B5715" w:rsidRDefault="00E15791" w:rsidP="00E15791">
            <w:pPr>
              <w:pStyle w:val="Default"/>
              <w:jc w:val="both"/>
              <w:rPr>
                <w:rFonts w:ascii="Garamond" w:hAnsi="Garamond"/>
              </w:rPr>
            </w:pPr>
            <w:r w:rsidRPr="003B5715">
              <w:rPr>
                <w:rFonts w:ascii="Garamond" w:hAnsi="Garamond"/>
              </w:rPr>
              <w:t xml:space="preserve">Poglobitev in utrditev knjižnojezikovne norme in njena smiselna izraba pri sporočanju (kot besedilotvornem procesu), pa tudi njena )kršitev« v smislu jezikovne oz. besedilne zaznamovanosti. Posebna pozornost je namenjena poglobitvi in utrjevanju skladenjske norme in </w:t>
            </w:r>
            <w:proofErr w:type="spellStart"/>
            <w:r w:rsidRPr="003B5715">
              <w:rPr>
                <w:rFonts w:ascii="Garamond" w:hAnsi="Garamond"/>
              </w:rPr>
              <w:t>upovedovalnih</w:t>
            </w:r>
            <w:proofErr w:type="spellEnd"/>
            <w:r w:rsidRPr="003B5715">
              <w:rPr>
                <w:rFonts w:ascii="Garamond" w:hAnsi="Garamond"/>
              </w:rPr>
              <w:t xml:space="preserve"> pravil glede </w:t>
            </w:r>
            <w:r w:rsidRPr="003B5715">
              <w:rPr>
                <w:rFonts w:ascii="Garamond" w:hAnsi="Garamond"/>
              </w:rPr>
              <w:lastRenderedPageBreak/>
              <w:t xml:space="preserve">na pisno in govorno uresničevanje, utrjevanje besedotvornega sistema in besedoslovnega znanja v praksi. Primerjava uresničevanja skladenjske norme (posebej besednega reda, stavčne tipologije, rabe časov itd.) in </w:t>
            </w:r>
            <w:proofErr w:type="spellStart"/>
            <w:r w:rsidRPr="003B5715">
              <w:rPr>
                <w:rFonts w:ascii="Garamond" w:hAnsi="Garamond"/>
              </w:rPr>
              <w:t>upovedovalnih</w:t>
            </w:r>
            <w:proofErr w:type="spellEnd"/>
            <w:r w:rsidRPr="003B5715">
              <w:rPr>
                <w:rFonts w:ascii="Garamond" w:hAnsi="Garamond"/>
              </w:rPr>
              <w:t xml:space="preserve"> pravil v posameznih funkcijskih zvrsteh. Besedotvorna, besedna in frazeološka ustreznost v besedilih različnih funkcijskih zvrsti. </w:t>
            </w:r>
            <w:proofErr w:type="spellStart"/>
            <w:r w:rsidRPr="003B5715">
              <w:rPr>
                <w:rFonts w:ascii="Garamond" w:hAnsi="Garamond"/>
              </w:rPr>
              <w:t>Besedilnovrstno</w:t>
            </w:r>
            <w:proofErr w:type="spellEnd"/>
            <w:r w:rsidRPr="003B5715">
              <w:rPr>
                <w:rFonts w:ascii="Garamond" w:hAnsi="Garamond"/>
              </w:rPr>
              <w:t xml:space="preserve"> urejanje besedila: Vprašanje besedilne koherence. Lektoriranje </w:t>
            </w:r>
            <w:proofErr w:type="spellStart"/>
            <w:r w:rsidRPr="003B5715">
              <w:rPr>
                <w:rFonts w:ascii="Garamond" w:hAnsi="Garamond"/>
              </w:rPr>
              <w:t>neumetnostih</w:t>
            </w:r>
            <w:proofErr w:type="spellEnd"/>
            <w:r w:rsidRPr="003B5715">
              <w:rPr>
                <w:rFonts w:ascii="Garamond" w:hAnsi="Garamond"/>
              </w:rPr>
              <w:t xml:space="preserve"> in deloma umetnostnih besedil. Pojem t. i. minimalnega popravka. Posebne oblike lektoriranja: lektoriranje prevodov; zgoščevalno lektoriranje; lektoriranje zapisanih govorjenih besedil in besedil, pripravljenih za govor (npr. radijska besedila). Temeljna načela lektoriranja. Lektoriranje kot jezikovnokulturni problem (razmerje do jezikovnega </w:t>
            </w:r>
            <w:proofErr w:type="spellStart"/>
            <w:r w:rsidRPr="003B5715">
              <w:rPr>
                <w:rFonts w:ascii="Garamond" w:hAnsi="Garamond"/>
              </w:rPr>
              <w:t>kotičkarstva</w:t>
            </w:r>
            <w:proofErr w:type="spellEnd"/>
            <w:r w:rsidRPr="003B5715">
              <w:rPr>
                <w:rFonts w:ascii="Garamond" w:hAnsi="Garamond"/>
              </w:rPr>
              <w:t xml:space="preserve">). Etika lektorskega dela. Lektor in redaktor. Lektura in korektura. Lektoriranje kot del jezikovnega svetovanja. </w:t>
            </w:r>
          </w:p>
          <w:p w14:paraId="792D270B" w14:textId="51A1387F" w:rsidR="00E15791" w:rsidRPr="003B5715" w:rsidRDefault="00E15791" w:rsidP="003B5715">
            <w:pPr>
              <w:pStyle w:val="Default"/>
              <w:jc w:val="both"/>
              <w:rPr>
                <w:rFonts w:ascii="Garamond" w:hAnsi="Garamond"/>
              </w:rPr>
            </w:pPr>
            <w:r w:rsidRPr="003B5715">
              <w:rPr>
                <w:rFonts w:ascii="Garamond" w:hAnsi="Garamond"/>
              </w:rPr>
              <w:t xml:space="preserve">Zmožnost za povezovanje teoretično in praktično pridobljenega jezikovnega in jezikoslovnega znanja pri vseh predmetih ter za njegovo hkratno izrabo pri pripravi končne podobe </w:t>
            </w:r>
            <w:proofErr w:type="spellStart"/>
            <w:r w:rsidRPr="003B5715">
              <w:rPr>
                <w:rFonts w:ascii="Garamond" w:hAnsi="Garamond"/>
              </w:rPr>
              <w:t>nelastnega</w:t>
            </w:r>
            <w:proofErr w:type="spellEnd"/>
            <w:r w:rsidRPr="003B5715">
              <w:rPr>
                <w:rFonts w:ascii="Garamond" w:hAnsi="Garamond"/>
              </w:rPr>
              <w:t xml:space="preserve"> (pisnega ali govorjenega) besedila v skladu normo ustrezne jezikovne zvrsti oz. glede na vse prvine govornega položaja. - Razvijanje zmožnosti za razpoznavanje sporočilnega namena sporočevalca in prepoznavanje morebitnega razhajanja med sporočevalnim namenom in sporočenim (</w:t>
            </w:r>
            <w:proofErr w:type="spellStart"/>
            <w:r w:rsidRPr="003B5715">
              <w:rPr>
                <w:rFonts w:ascii="Garamond" w:hAnsi="Garamond"/>
              </w:rPr>
              <w:t>ubesediljenim</w:t>
            </w:r>
            <w:proofErr w:type="spellEnd"/>
            <w:r w:rsidRPr="003B5715">
              <w:rPr>
                <w:rFonts w:ascii="Garamond" w:hAnsi="Garamond"/>
              </w:rPr>
              <w:t xml:space="preserve">). - Razvijanje pozornosti in občutljivosti pri poseganju v besedilo, razumljeno tudi kot odraz individualne identitete njegovega tvorca (psiho- in </w:t>
            </w:r>
            <w:proofErr w:type="spellStart"/>
            <w:r w:rsidRPr="003B5715">
              <w:rPr>
                <w:rFonts w:ascii="Garamond" w:hAnsi="Garamond"/>
              </w:rPr>
              <w:t>sociolingvistične</w:t>
            </w:r>
            <w:proofErr w:type="spellEnd"/>
            <w:r w:rsidRPr="003B5715">
              <w:rPr>
                <w:rFonts w:ascii="Garamond" w:hAnsi="Garamond"/>
              </w:rPr>
              <w:t xml:space="preserve"> kompetence). </w:t>
            </w:r>
          </w:p>
        </w:tc>
      </w:tr>
      <w:tr w:rsidR="00E15791" w:rsidRPr="003B5715" w14:paraId="5D883FE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2F20207"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SL2 Literarna interpretacija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9447527"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24F0BE5" w14:textId="77777777" w:rsidR="00E15791" w:rsidRPr="003B5715" w:rsidRDefault="00E15791" w:rsidP="00E15791">
            <w:pPr>
              <w:pStyle w:val="Brezrazmikov"/>
              <w:jc w:val="both"/>
              <w:rPr>
                <w:rFonts w:ascii="Garamond" w:hAnsi="Garamond"/>
                <w:sz w:val="24"/>
                <w:szCs w:val="24"/>
              </w:rPr>
            </w:pPr>
            <w:r w:rsidRPr="003B5715">
              <w:rPr>
                <w:rFonts w:ascii="Garamond" w:hAnsi="Garamond"/>
                <w:sz w:val="24"/>
                <w:szCs w:val="24"/>
              </w:rPr>
              <w:t xml:space="preserve">Vsebina: Pregled vloge in pomena interpretacije v literarni vedi ter različnih metod in pristopov k literarnim besedilom. Povezovanje </w:t>
            </w:r>
            <w:proofErr w:type="spellStart"/>
            <w:r w:rsidRPr="003B5715">
              <w:rPr>
                <w:rFonts w:ascii="Garamond" w:hAnsi="Garamond"/>
                <w:sz w:val="24"/>
                <w:szCs w:val="24"/>
              </w:rPr>
              <w:t>interpretativnoanalitičnih</w:t>
            </w:r>
            <w:proofErr w:type="spellEnd"/>
            <w:r w:rsidRPr="003B5715">
              <w:rPr>
                <w:rFonts w:ascii="Garamond" w:hAnsi="Garamond"/>
                <w:sz w:val="24"/>
                <w:szCs w:val="24"/>
              </w:rPr>
              <w:t xml:space="preserve"> pristopov z literarnozgodovinskimi tako, da se posveča konkretnim besedilom, predvsem njihovi umetniški posebnosti/nenavadnosti, celosti in ne/ponovljivosti. Primerjava interpretacije tradicionalnih (npr. Dve otvi </w:t>
            </w:r>
            <w:proofErr w:type="spellStart"/>
            <w:r w:rsidRPr="003B5715">
              <w:rPr>
                <w:rFonts w:ascii="Garamond" w:hAnsi="Garamond"/>
                <w:sz w:val="24"/>
                <w:szCs w:val="24"/>
              </w:rPr>
              <w:t>F.Levstika</w:t>
            </w:r>
            <w:proofErr w:type="spellEnd"/>
            <w:r w:rsidRPr="003B5715">
              <w:rPr>
                <w:rFonts w:ascii="Garamond" w:hAnsi="Garamond"/>
                <w:sz w:val="24"/>
                <w:szCs w:val="24"/>
              </w:rPr>
              <w:t xml:space="preserve">) in sodobnih besedil, npr. A. Ihana, M. Jesiha, M. </w:t>
            </w:r>
            <w:proofErr w:type="spellStart"/>
            <w:r w:rsidRPr="003B5715">
              <w:rPr>
                <w:rFonts w:ascii="Garamond" w:hAnsi="Garamond"/>
                <w:sz w:val="24"/>
                <w:szCs w:val="24"/>
              </w:rPr>
              <w:t>Komelja</w:t>
            </w:r>
            <w:proofErr w:type="spellEnd"/>
            <w:r w:rsidRPr="003B5715">
              <w:rPr>
                <w:rFonts w:ascii="Garamond" w:hAnsi="Garamond"/>
                <w:sz w:val="24"/>
                <w:szCs w:val="24"/>
              </w:rPr>
              <w:t xml:space="preserve">, M. Vidmar, U. Zupana ter novejša dramska besedila (npr. D. Jovanoviča in M Zupančiča). Od proznih ustvarjalcev se bodo analize ukvarjale z deli V. Bartola, A. Blatnika, B. </w:t>
            </w:r>
            <w:proofErr w:type="spellStart"/>
            <w:r w:rsidRPr="003B5715">
              <w:rPr>
                <w:rFonts w:ascii="Garamond" w:hAnsi="Garamond"/>
                <w:sz w:val="24"/>
                <w:szCs w:val="24"/>
              </w:rPr>
              <w:t>Bojetu</w:t>
            </w:r>
            <w:proofErr w:type="spellEnd"/>
            <w:r w:rsidRPr="003B5715">
              <w:rPr>
                <w:rFonts w:ascii="Garamond" w:hAnsi="Garamond"/>
                <w:sz w:val="24"/>
                <w:szCs w:val="24"/>
              </w:rPr>
              <w:t xml:space="preserve">, M. Dekleva, P. Glavan, E. Filipčiča, E. Flisarja, D. Jančarja, F. Lainščka, L. Kovačiča, T. Kramolca, V. </w:t>
            </w:r>
            <w:proofErr w:type="spellStart"/>
            <w:r w:rsidRPr="003B5715">
              <w:rPr>
                <w:rFonts w:ascii="Garamond" w:hAnsi="Garamond"/>
                <w:sz w:val="24"/>
                <w:szCs w:val="24"/>
              </w:rPr>
              <w:t>Mőderndorferja</w:t>
            </w:r>
            <w:proofErr w:type="spellEnd"/>
            <w:r w:rsidRPr="003B5715">
              <w:rPr>
                <w:rFonts w:ascii="Garamond" w:hAnsi="Garamond"/>
                <w:sz w:val="24"/>
                <w:szCs w:val="24"/>
              </w:rPr>
              <w:t xml:space="preserve">, N. Pirjevec, S. </w:t>
            </w:r>
            <w:proofErr w:type="spellStart"/>
            <w:r w:rsidRPr="003B5715">
              <w:rPr>
                <w:rFonts w:ascii="Garamond" w:hAnsi="Garamond"/>
                <w:sz w:val="24"/>
                <w:szCs w:val="24"/>
              </w:rPr>
              <w:t>Porle</w:t>
            </w:r>
            <w:proofErr w:type="spellEnd"/>
            <w:r w:rsidRPr="003B5715">
              <w:rPr>
                <w:rFonts w:ascii="Garamond" w:hAnsi="Garamond"/>
                <w:sz w:val="24"/>
                <w:szCs w:val="24"/>
              </w:rPr>
              <w:t>, A. Rebula, M. Rožanca, Z. Simčiča, D. Smoleta, M. Sosiča, M. Tomšiča, J. Virka, V. Zupana … ter (sprotnimi) novejšimi romani. Metode poučevanja: Predavanja in seminar.</w:t>
            </w:r>
          </w:p>
        </w:tc>
      </w:tr>
      <w:tr w:rsidR="00E15791" w:rsidRPr="003B5715" w14:paraId="7C598DC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5BF885A"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SL2 Poučevanje slovenščine kot tujega jezika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FDED786" w14:textId="50707AAC"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2FF046D"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Vsebina: Temeljni pojmi področja slovenščine kot TJ. Proces učenja in poučevanja slovenščine kot tujega jezika. Dejavniki jezikovnega usvajanja in učenja. Ravni jezikovnega znanja. Komunikacijski pristop pri poučevanju slovenščine kot TJ. Metode poučevanja, razlaga, dajanje navodil. Delo z besedilom. Sporazumevalne dejavnosti: branje, poslušanje, govorjenje, pisanje. Dejavnosti pri pouku slovenščine kot tujega jezika. Učenje izgovorjave, besedišča, slovnice. Teme, situacije, pojmi, jezikovne funkcije. Testiranje znanja slovenščine kot J2/TJ. Gradiva za učenje, poučevanje in testiranje. Načrtovanje in izvedba pouka. Opazovanje in analiza pouka. Metode poučevanja: predavanja, seminarji, raziskovalni seminarji, individualne naloge, vodeni individualni študij, aktivno (refleksivno) poučevanje, simulacije, igre vlog, hospitacije, nastopi.</w:t>
            </w:r>
          </w:p>
        </w:tc>
      </w:tr>
      <w:tr w:rsidR="00E15791" w:rsidRPr="003B5715" w14:paraId="4EF8156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2A116BD"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SL2 Pripovedno besedilo</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8F2057C"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7C94210" w14:textId="77777777" w:rsidR="00E15791" w:rsidRPr="003B5715" w:rsidRDefault="00E15791" w:rsidP="00E15791">
            <w:pPr>
              <w:pStyle w:val="Default"/>
              <w:jc w:val="both"/>
              <w:rPr>
                <w:rFonts w:ascii="Garamond" w:hAnsi="Garamond"/>
                <w:color w:val="auto"/>
              </w:rPr>
            </w:pPr>
            <w:r w:rsidRPr="003B5715">
              <w:rPr>
                <w:rFonts w:ascii="Garamond" w:hAnsi="Garamond" w:cs="Times New Roman"/>
                <w:color w:val="auto"/>
              </w:rPr>
              <w:t xml:space="preserve">Vsebina: Seznanitev z značilnostmi proznih besedil. Temeljni ubeseditveni oz. </w:t>
            </w:r>
            <w:proofErr w:type="spellStart"/>
            <w:r w:rsidRPr="003B5715">
              <w:rPr>
                <w:rFonts w:ascii="Garamond" w:hAnsi="Garamond" w:cs="Times New Roman"/>
                <w:color w:val="auto"/>
              </w:rPr>
              <w:t>upovedovalni</w:t>
            </w:r>
            <w:proofErr w:type="spellEnd"/>
            <w:r w:rsidRPr="003B5715">
              <w:rPr>
                <w:rFonts w:ascii="Garamond" w:hAnsi="Garamond" w:cs="Times New Roman"/>
                <w:color w:val="auto"/>
              </w:rPr>
              <w:t xml:space="preserve"> načini: pripoved, opis, govor. Pregled pripovednih elementov: zgodba, pripovedovalec, perspektiva, literarne osebe, prostor in čas. Vpetost v novejše svetovne tokove, načine in metode raziskovanja (</w:t>
            </w:r>
            <w:proofErr w:type="spellStart"/>
            <w:r w:rsidRPr="003B5715">
              <w:rPr>
                <w:rFonts w:ascii="Garamond" w:hAnsi="Garamond" w:cs="Times New Roman"/>
                <w:color w:val="auto"/>
              </w:rPr>
              <w:t>naratologija</w:t>
            </w:r>
            <w:proofErr w:type="spellEnd"/>
            <w:r w:rsidRPr="003B5715">
              <w:rPr>
                <w:rFonts w:ascii="Garamond" w:hAnsi="Garamond" w:cs="Times New Roman"/>
                <w:color w:val="auto"/>
              </w:rPr>
              <w:t xml:space="preserve">, post/strukturalizem, </w:t>
            </w:r>
            <w:proofErr w:type="spellStart"/>
            <w:r w:rsidRPr="003B5715">
              <w:rPr>
                <w:rFonts w:ascii="Garamond" w:hAnsi="Garamond" w:cs="Times New Roman"/>
                <w:color w:val="auto"/>
              </w:rPr>
              <w:t>genologija</w:t>
            </w:r>
            <w:proofErr w:type="spellEnd"/>
            <w:r w:rsidRPr="003B5715">
              <w:rPr>
                <w:rFonts w:ascii="Garamond" w:hAnsi="Garamond" w:cs="Times New Roman"/>
                <w:color w:val="auto"/>
              </w:rPr>
              <w:t xml:space="preserve">, recepcijska estetika, semiotika, novi </w:t>
            </w:r>
            <w:proofErr w:type="spellStart"/>
            <w:r w:rsidRPr="003B5715">
              <w:rPr>
                <w:rFonts w:ascii="Garamond" w:hAnsi="Garamond" w:cs="Times New Roman"/>
                <w:color w:val="auto"/>
              </w:rPr>
              <w:t>historicizem</w:t>
            </w:r>
            <w:proofErr w:type="spellEnd"/>
            <w:r w:rsidRPr="003B5715">
              <w:rPr>
                <w:rFonts w:ascii="Garamond" w:hAnsi="Garamond" w:cs="Times New Roman"/>
                <w:color w:val="auto"/>
              </w:rPr>
              <w:t xml:space="preserve">, ženske študije, teorije </w:t>
            </w:r>
            <w:proofErr w:type="spellStart"/>
            <w:r w:rsidRPr="003B5715">
              <w:rPr>
                <w:rFonts w:ascii="Garamond" w:hAnsi="Garamond" w:cs="Times New Roman"/>
                <w:color w:val="auto"/>
              </w:rPr>
              <w:t>medbesedilnosti</w:t>
            </w:r>
            <w:proofErr w:type="spellEnd"/>
            <w:r w:rsidRPr="003B5715">
              <w:rPr>
                <w:rFonts w:ascii="Garamond" w:hAnsi="Garamond" w:cs="Times New Roman"/>
                <w:color w:val="auto"/>
              </w:rPr>
              <w:t xml:space="preserve"> in sodobno besediloslovje).</w:t>
            </w:r>
            <w:r w:rsidRPr="003B5715">
              <w:rPr>
                <w:rFonts w:ascii="Garamond" w:hAnsi="Garamond"/>
                <w:color w:val="auto"/>
              </w:rPr>
              <w:t xml:space="preserve"> </w:t>
            </w:r>
            <w:r w:rsidRPr="003B5715">
              <w:rPr>
                <w:rFonts w:ascii="Garamond" w:hAnsi="Garamond" w:cs="Times New Roman"/>
                <w:color w:val="auto"/>
              </w:rPr>
              <w:t>Spoznavanje prozna besedila: črtica, novela, kratka zgodba, pravljica, pripovedka, povest, esej, ep, roman. Predstavitev konkretnih (in tipičnih) literarnih besedil ter analiza »ponazoritvenih« pripovednih vrst glede na ubeseditvene načine in pripovedne prvine. Metode poučevanja: Predavanje, delo z besedili.</w:t>
            </w:r>
          </w:p>
        </w:tc>
      </w:tr>
      <w:tr w:rsidR="00E15791" w:rsidRPr="003B5715" w14:paraId="2076627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E594BF0"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SL2 Publicistično in propagandno besedilo</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2C2E8EA"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A6E31B8"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Vsebina: Komunikacijske vede. Zgodovina slovenskega publicističnega diskurza. Pregled razvoja oglaševalskih besedil. Analiza struktur publicističnega in propagandnega diskurza. Klasifikacija stalnih oblik publicističnega sporočanja. Spoznavanje stilnih postopkov v publicističnih in propagandnih besedilih. Jezik kot sistem, iz katerega tvorec publicističnega ali propagandnega besedila izbira določena sredstva za dosego sporočanjskega namena. Neverbalna sredstva v oglaševalskih besedilih. Ideologija in publicistično besedilo Manipulacija in oglaševalsko besedilo. Metode poučevanja: Predavanja, vaje, individualno vodeni študij.</w:t>
            </w:r>
          </w:p>
        </w:tc>
      </w:tr>
      <w:tr w:rsidR="00E15791" w:rsidRPr="003B5715" w14:paraId="3D3B582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8AB79E4"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SL2 Slovenska dialektologija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5700ECC"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6F48267"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Vsebina: Pregled zgodovine slovenske dialektologije (avtorji, dela) s poudarkom na sedanjem stanju dialektoloških raziskav in seznanitvijo s temeljnimi (slovenskimi) dialektološkimi projekti v različnih raziskovalnih centrih. Pomen in uporaba izsledkov tudi v drugih strokah. </w:t>
            </w:r>
            <w:proofErr w:type="spellStart"/>
            <w:r w:rsidRPr="003B5715">
              <w:rPr>
                <w:rFonts w:ascii="Garamond" w:hAnsi="Garamond"/>
                <w:sz w:val="24"/>
                <w:szCs w:val="24"/>
              </w:rPr>
              <w:t>Pretranskribiranje</w:t>
            </w:r>
            <w:proofErr w:type="spellEnd"/>
            <w:r w:rsidRPr="003B5715">
              <w:rPr>
                <w:rFonts w:ascii="Garamond" w:hAnsi="Garamond"/>
                <w:sz w:val="24"/>
                <w:szCs w:val="24"/>
              </w:rPr>
              <w:t xml:space="preserve"> narečnih besedil iz starejših transkripcij v sedanjo nacionalno transkripcijo. Osnovni napotki za terenske </w:t>
            </w:r>
            <w:r w:rsidRPr="003B5715">
              <w:rPr>
                <w:rFonts w:ascii="Garamond" w:hAnsi="Garamond"/>
                <w:sz w:val="24"/>
                <w:szCs w:val="24"/>
              </w:rPr>
              <w:lastRenderedPageBreak/>
              <w:t>dialektološke raziskave. Pregled slovenskih narečij po narečnih skupinah s poudarkom na diahronem vpogledu v naglasne, glasoslovne in oblikoslovne razvojne značilnosti. Ugotavljanje sistemskosti (in morebitnih nesistemskih odklonov) obravnavanih ravnin v izbranih krajevnih govorih ter njihove funkcijske razčlenjenosti. Metode poučevanja: Predavanja, ponazorjena z avdio- in/ali videoposnetki, seminarsko delo.</w:t>
            </w:r>
          </w:p>
        </w:tc>
      </w:tr>
      <w:tr w:rsidR="00E15791" w:rsidRPr="003B5715" w14:paraId="62F6A96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81DE909" w14:textId="5FC609E0"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SL2 Slovstvena folkloristika - teorija in metodologija raziskovanja slovstvene folklore na terenu in v kabinetu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E81DB2F"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E00497C" w14:textId="2F2B9DE5" w:rsidR="00E15791" w:rsidRPr="003B5715" w:rsidRDefault="00E15791" w:rsidP="00E15791">
            <w:pPr>
              <w:pStyle w:val="Default"/>
              <w:jc w:val="both"/>
              <w:rPr>
                <w:rFonts w:ascii="Garamond" w:hAnsi="Garamond"/>
              </w:rPr>
            </w:pPr>
            <w:r w:rsidRPr="003B5715">
              <w:rPr>
                <w:rFonts w:ascii="Garamond" w:hAnsi="Garamond"/>
              </w:rPr>
              <w:t xml:space="preserve">Študentke in študentje se seznanjajo s polivalentno in </w:t>
            </w:r>
            <w:proofErr w:type="spellStart"/>
            <w:r w:rsidRPr="003B5715">
              <w:rPr>
                <w:rFonts w:ascii="Garamond" w:hAnsi="Garamond"/>
              </w:rPr>
              <w:t>sinkretično</w:t>
            </w:r>
            <w:proofErr w:type="spellEnd"/>
            <w:r w:rsidRPr="003B5715">
              <w:rPr>
                <w:rFonts w:ascii="Garamond" w:hAnsi="Garamond"/>
              </w:rPr>
              <w:t xml:space="preserve"> naravo slovstvene folklore kot primarne oblike besedne umetnosti in spoznavajo smisel konstituiranja slovstvene folkloristike – interdisciplinarne vede med filologijo (literarno vedo &amp; jezikoslovje) in etnologijo (kulturno antropologijo) – glede na ± navzočnost estetske funkcije v folklornih pojavih. Na podlagi diferencialnih kriterijev: naravni tip komunikacije, prevladovanje estetske norme nad estetsko vrednoto, </w:t>
            </w:r>
            <w:proofErr w:type="spellStart"/>
            <w:r w:rsidRPr="003B5715">
              <w:rPr>
                <w:rFonts w:ascii="Garamond" w:hAnsi="Garamond"/>
              </w:rPr>
              <w:t>tradicijskost</w:t>
            </w:r>
            <w:proofErr w:type="spellEnd"/>
            <w:r w:rsidRPr="003B5715">
              <w:rPr>
                <w:rFonts w:ascii="Garamond" w:hAnsi="Garamond"/>
              </w:rPr>
              <w:t xml:space="preserve"> si </w:t>
            </w:r>
            <w:proofErr w:type="spellStart"/>
            <w:r w:rsidRPr="003B5715">
              <w:rPr>
                <w:rFonts w:ascii="Garamond" w:hAnsi="Garamond"/>
              </w:rPr>
              <w:t>uzaveščajo</w:t>
            </w:r>
            <w:proofErr w:type="spellEnd"/>
            <w:r w:rsidRPr="003B5715">
              <w:rPr>
                <w:rFonts w:ascii="Garamond" w:hAnsi="Garamond"/>
              </w:rPr>
              <w:t xml:space="preserve"> slovstveno folkloro kot avtonomno vejo besedne umetnosti in si osvajajo njej ustrezno precizno terminologijo. Razvijajo občutek za razmerje med slovstveno folkloro in literaturo na diahroni osi vse od protestantizma, protireformacije, prek baroka, razsvetljenstva, romantike, realizma in različnih -</w:t>
            </w:r>
            <w:proofErr w:type="spellStart"/>
            <w:r w:rsidRPr="003B5715">
              <w:rPr>
                <w:rFonts w:ascii="Garamond" w:hAnsi="Garamond"/>
              </w:rPr>
              <w:t>izmov</w:t>
            </w:r>
            <w:proofErr w:type="spellEnd"/>
            <w:r w:rsidRPr="003B5715">
              <w:rPr>
                <w:rFonts w:ascii="Garamond" w:hAnsi="Garamond"/>
              </w:rPr>
              <w:t xml:space="preserve"> 20. stoletja do danes. Nekateri zgledi tudi iz svetovne književnosti (antika, Sveto pismo, Legenda </w:t>
            </w:r>
            <w:proofErr w:type="spellStart"/>
            <w:r w:rsidRPr="003B5715">
              <w:rPr>
                <w:rFonts w:ascii="Garamond" w:hAnsi="Garamond"/>
              </w:rPr>
              <w:t>aurea</w:t>
            </w:r>
            <w:proofErr w:type="spellEnd"/>
            <w:r w:rsidRPr="003B5715">
              <w:rPr>
                <w:rFonts w:ascii="Garamond" w:hAnsi="Garamond"/>
              </w:rPr>
              <w:t xml:space="preserve">, brata Grimm). </w:t>
            </w:r>
          </w:p>
          <w:p w14:paraId="5ED5EC56"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Predmetno specifične kompetence: Poznavanje slovstvene folklore kot najzgodnejše besedne umetnosti, ki pa danes na specifičen način še vedno obstaja vzporedno z literaturo. Razumevanje njune avtonomije s sinhrono teoretičnega vidika, toda učinkovitega medsebojnega prepletanja na diahroni osi. V tem pogledu ugotavljanje </w:t>
            </w:r>
            <w:proofErr w:type="spellStart"/>
            <w:r w:rsidRPr="003B5715">
              <w:rPr>
                <w:rFonts w:ascii="Garamond" w:hAnsi="Garamond"/>
                <w:sz w:val="24"/>
                <w:szCs w:val="24"/>
              </w:rPr>
              <w:t>interkulturalnosti</w:t>
            </w:r>
            <w:proofErr w:type="spellEnd"/>
            <w:r w:rsidRPr="003B5715">
              <w:rPr>
                <w:rFonts w:ascii="Garamond" w:hAnsi="Garamond"/>
                <w:sz w:val="24"/>
                <w:szCs w:val="24"/>
              </w:rPr>
              <w:t xml:space="preserve"> slovenskega prostora. </w:t>
            </w:r>
          </w:p>
          <w:p w14:paraId="3DAE4E17" w14:textId="4C5392F7" w:rsidR="00E15791" w:rsidRPr="003B5715" w:rsidRDefault="00E15791" w:rsidP="00994776">
            <w:pPr>
              <w:pStyle w:val="Default"/>
              <w:jc w:val="both"/>
              <w:rPr>
                <w:rFonts w:ascii="Garamond" w:hAnsi="Garamond"/>
              </w:rPr>
            </w:pPr>
            <w:r w:rsidRPr="003B5715">
              <w:rPr>
                <w:rFonts w:ascii="Garamond" w:hAnsi="Garamond"/>
              </w:rPr>
              <w:t xml:space="preserve">Metodologija: terensko delo; sodobni tehnični pripomočki; </w:t>
            </w:r>
            <w:proofErr w:type="spellStart"/>
            <w:r w:rsidRPr="003B5715">
              <w:rPr>
                <w:rFonts w:ascii="Garamond" w:hAnsi="Garamond"/>
              </w:rPr>
              <w:t>inventarizacjia</w:t>
            </w:r>
            <w:proofErr w:type="spellEnd"/>
            <w:r w:rsidRPr="003B5715">
              <w:rPr>
                <w:rFonts w:ascii="Garamond" w:hAnsi="Garamond"/>
              </w:rPr>
              <w:t xml:space="preserve">, klasifikacija, redakcija in interpretacija gradiva. </w:t>
            </w:r>
          </w:p>
        </w:tc>
      </w:tr>
      <w:tr w:rsidR="00E15791" w:rsidRPr="003B5715" w14:paraId="32819AF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BCD1D6C"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SL2 Sodobna slovenska kratka proza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6EE85A2"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7898A0B"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Vsebina: </w:t>
            </w:r>
            <w:proofErr w:type="spellStart"/>
            <w:r w:rsidRPr="003B5715">
              <w:rPr>
                <w:rFonts w:ascii="Garamond" w:hAnsi="Garamond"/>
                <w:sz w:val="24"/>
                <w:szCs w:val="24"/>
              </w:rPr>
              <w:t>Kratkoprozna</w:t>
            </w:r>
            <w:proofErr w:type="spellEnd"/>
            <w:r w:rsidRPr="003B5715">
              <w:rPr>
                <w:rFonts w:ascii="Garamond" w:hAnsi="Garamond"/>
                <w:sz w:val="24"/>
                <w:szCs w:val="24"/>
              </w:rPr>
              <w:t xml:space="preserve"> vrstna terminološka vprašanja. Kvantitativna in kvalitativna merila za proučevanje kratke proze. Značilnosti tradicionalnih in sodobnih </w:t>
            </w:r>
            <w:proofErr w:type="spellStart"/>
            <w:r w:rsidRPr="003B5715">
              <w:rPr>
                <w:rFonts w:ascii="Garamond" w:hAnsi="Garamond"/>
                <w:sz w:val="24"/>
                <w:szCs w:val="24"/>
              </w:rPr>
              <w:t>kratkoproznih</w:t>
            </w:r>
            <w:proofErr w:type="spellEnd"/>
            <w:r w:rsidRPr="003B5715">
              <w:rPr>
                <w:rFonts w:ascii="Garamond" w:hAnsi="Garamond"/>
                <w:sz w:val="24"/>
                <w:szCs w:val="24"/>
              </w:rPr>
              <w:t xml:space="preserve"> žanrov. Zgodovinski pregled (slovenske in svetovne) kratke proze. Dve usmeritvi slovenske kratke proze po letu 1980: postmodernistične in paradigme »preteklih literarnih usmeritev« (realističnih, eksistencialističnih, modernističnih). Tipologija zgodb (</w:t>
            </w:r>
            <w:proofErr w:type="spellStart"/>
            <w:r w:rsidRPr="003B5715">
              <w:rPr>
                <w:rFonts w:ascii="Garamond" w:hAnsi="Garamond"/>
                <w:sz w:val="24"/>
                <w:szCs w:val="24"/>
              </w:rPr>
              <w:t>metafikcijske</w:t>
            </w:r>
            <w:proofErr w:type="spellEnd"/>
            <w:r w:rsidRPr="003B5715">
              <w:rPr>
                <w:rFonts w:ascii="Garamond" w:hAnsi="Garamond"/>
                <w:sz w:val="24"/>
                <w:szCs w:val="24"/>
              </w:rPr>
              <w:t>, lirične, z ljudsko in pravljično motiviko, fantastične, zgodovinske, o izpraznjenih medosebnih odnosih (v urbanem okolju). Postmodernizem in mlada slovenska proza: predstavniki in značilnosti njihovih pisav (</w:t>
            </w:r>
            <w:proofErr w:type="spellStart"/>
            <w:r w:rsidRPr="003B5715">
              <w:rPr>
                <w:rFonts w:ascii="Garamond" w:hAnsi="Garamond"/>
                <w:sz w:val="24"/>
                <w:szCs w:val="24"/>
              </w:rPr>
              <w:t>metafikcionalisti</w:t>
            </w:r>
            <w:proofErr w:type="spellEnd"/>
            <w:r w:rsidRPr="003B5715">
              <w:rPr>
                <w:rFonts w:ascii="Garamond" w:hAnsi="Garamond"/>
                <w:sz w:val="24"/>
                <w:szCs w:val="24"/>
              </w:rPr>
              <w:t xml:space="preserve">, subjektni realisti, </w:t>
            </w:r>
            <w:proofErr w:type="spellStart"/>
            <w:r w:rsidRPr="003B5715">
              <w:rPr>
                <w:rFonts w:ascii="Garamond" w:hAnsi="Garamond"/>
                <w:sz w:val="24"/>
                <w:szCs w:val="24"/>
              </w:rPr>
              <w:t>arhaizatorji</w:t>
            </w:r>
            <w:proofErr w:type="spellEnd"/>
            <w:r w:rsidRPr="003B5715">
              <w:rPr>
                <w:rFonts w:ascii="Garamond" w:hAnsi="Garamond"/>
                <w:sz w:val="24"/>
                <w:szCs w:val="24"/>
              </w:rPr>
              <w:t xml:space="preserve">, čisti fantastiki, </w:t>
            </w:r>
            <w:proofErr w:type="spellStart"/>
            <w:r w:rsidRPr="003B5715">
              <w:rPr>
                <w:rFonts w:ascii="Garamond" w:hAnsi="Garamond"/>
                <w:sz w:val="24"/>
                <w:szCs w:val="24"/>
              </w:rPr>
              <w:t>minimalisti</w:t>
            </w:r>
            <w:proofErr w:type="spellEnd"/>
            <w:r w:rsidRPr="003B5715">
              <w:rPr>
                <w:rFonts w:ascii="Garamond" w:hAnsi="Garamond"/>
                <w:sz w:val="24"/>
                <w:szCs w:val="24"/>
              </w:rPr>
              <w:t xml:space="preserve">) Trivialni elementi v slovenski postmodernistični kratki </w:t>
            </w:r>
            <w:proofErr w:type="spellStart"/>
            <w:r w:rsidRPr="003B5715">
              <w:rPr>
                <w:rFonts w:ascii="Garamond" w:hAnsi="Garamond"/>
                <w:sz w:val="24"/>
                <w:szCs w:val="24"/>
              </w:rPr>
              <w:t>prozi.Elementi</w:t>
            </w:r>
            <w:proofErr w:type="spellEnd"/>
            <w:r w:rsidRPr="003B5715">
              <w:rPr>
                <w:rFonts w:ascii="Garamond" w:hAnsi="Garamond"/>
                <w:sz w:val="24"/>
                <w:szCs w:val="24"/>
              </w:rPr>
              <w:t xml:space="preserve"> </w:t>
            </w:r>
            <w:r w:rsidRPr="003B5715">
              <w:rPr>
                <w:rFonts w:ascii="Garamond" w:hAnsi="Garamond"/>
                <w:sz w:val="24"/>
                <w:szCs w:val="24"/>
              </w:rPr>
              <w:lastRenderedPageBreak/>
              <w:t>literature izčrpane eksistence v sodobni slovenski kratki prozi. Metode poučevanja: Predavanja z diskusijo, seminarsko delo.</w:t>
            </w:r>
          </w:p>
        </w:tc>
      </w:tr>
      <w:tr w:rsidR="00E15791" w:rsidRPr="003B5715" w14:paraId="4EB2A7E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121EC50"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SL2 Spol in slovenska literatura</w:t>
            </w:r>
          </w:p>
          <w:p w14:paraId="7D738DF4" w14:textId="77777777" w:rsidR="00E15791" w:rsidRPr="003B5715" w:rsidRDefault="00E15791" w:rsidP="00E15791">
            <w:pPr>
              <w:spacing w:after="0" w:line="240" w:lineRule="auto"/>
              <w:jc w:val="both"/>
              <w:rPr>
                <w:rFonts w:ascii="Garamond" w:eastAsia="Times New Roman" w:hAnsi="Garamond"/>
                <w:sz w:val="24"/>
                <w:szCs w:val="24"/>
                <w:lang w:eastAsia="sl-SI"/>
              </w:rPr>
            </w:pPr>
          </w:p>
          <w:p w14:paraId="5519C220" w14:textId="77777777" w:rsidR="00E15791" w:rsidRPr="003B5715" w:rsidRDefault="00E15791" w:rsidP="00E15791">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8392276"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2EBE4BB"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Vsebina: Interdisciplinarni preplet vedenja feministične in literarne teorije, sociologije, psihologije, antropologije … v povezavi s sodobno slovensko prozo in poezijo. Literarnozgodovinski razvoj sodobne slovenske literature od 1950 do najnovejših besedil, pregled tipičnih procesov, pomembnih smeri, skupin ustvarjalcev ter posameznih ustvarjalcev in ustvarjalk. Analiza sprememb spolne identitete, stereotipov </w:t>
            </w:r>
            <w:proofErr w:type="spellStart"/>
            <w:r w:rsidRPr="003B5715">
              <w:rPr>
                <w:rFonts w:ascii="Garamond" w:hAnsi="Garamond"/>
                <w:sz w:val="24"/>
                <w:szCs w:val="24"/>
              </w:rPr>
              <w:t>femininosti</w:t>
            </w:r>
            <w:proofErr w:type="spellEnd"/>
            <w:r w:rsidRPr="003B5715">
              <w:rPr>
                <w:rFonts w:ascii="Garamond" w:hAnsi="Garamond"/>
                <w:sz w:val="24"/>
                <w:szCs w:val="24"/>
              </w:rPr>
              <w:t xml:space="preserve"> in maskulinosti 35 (npr. ženska-hišni angel, ženska-</w:t>
            </w:r>
            <w:proofErr w:type="spellStart"/>
            <w:r w:rsidRPr="003B5715">
              <w:rPr>
                <w:rFonts w:ascii="Garamond" w:hAnsi="Garamond"/>
                <w:sz w:val="24"/>
                <w:szCs w:val="24"/>
              </w:rPr>
              <w:t>femme</w:t>
            </w:r>
            <w:proofErr w:type="spellEnd"/>
            <w:r w:rsidRPr="003B5715">
              <w:rPr>
                <w:rFonts w:ascii="Garamond" w:hAnsi="Garamond"/>
                <w:sz w:val="24"/>
                <w:szCs w:val="24"/>
              </w:rPr>
              <w:t xml:space="preserve"> </w:t>
            </w:r>
            <w:proofErr w:type="spellStart"/>
            <w:r w:rsidRPr="003B5715">
              <w:rPr>
                <w:rFonts w:ascii="Garamond" w:hAnsi="Garamond"/>
                <w:sz w:val="24"/>
                <w:szCs w:val="24"/>
              </w:rPr>
              <w:t>fatale</w:t>
            </w:r>
            <w:proofErr w:type="spellEnd"/>
            <w:r w:rsidRPr="003B5715">
              <w:rPr>
                <w:rFonts w:ascii="Garamond" w:hAnsi="Garamond"/>
                <w:sz w:val="24"/>
                <w:szCs w:val="24"/>
              </w:rPr>
              <w:t xml:space="preserve">, ženska-temni kontinent, moški-don Juan, moški-varuh in gospodar). Vprašanje spolnih manjšin. Seznanitev z ljubezensko in erotično tematiko v literaturi. </w:t>
            </w:r>
            <w:proofErr w:type="spellStart"/>
            <w:r w:rsidRPr="003B5715">
              <w:rPr>
                <w:rFonts w:ascii="Garamond" w:hAnsi="Garamond"/>
                <w:sz w:val="24"/>
                <w:szCs w:val="24"/>
              </w:rPr>
              <w:t>Performativna</w:t>
            </w:r>
            <w:proofErr w:type="spellEnd"/>
            <w:r w:rsidRPr="003B5715">
              <w:rPr>
                <w:rFonts w:ascii="Garamond" w:hAnsi="Garamond"/>
                <w:sz w:val="24"/>
                <w:szCs w:val="24"/>
              </w:rPr>
              <w:t xml:space="preserve"> in identitetna razsežnost spola v poeziji slovenskih pesnic, </w:t>
            </w:r>
            <w:proofErr w:type="spellStart"/>
            <w:r w:rsidRPr="003B5715">
              <w:rPr>
                <w:rFonts w:ascii="Garamond" w:hAnsi="Garamond"/>
                <w:sz w:val="24"/>
                <w:szCs w:val="24"/>
              </w:rPr>
              <w:t>literarirazacija</w:t>
            </w:r>
            <w:proofErr w:type="spellEnd"/>
            <w:r w:rsidRPr="003B5715">
              <w:rPr>
                <w:rFonts w:ascii="Garamond" w:hAnsi="Garamond"/>
                <w:sz w:val="24"/>
                <w:szCs w:val="24"/>
              </w:rPr>
              <w:t xml:space="preserve"> ženske izkušnje (materinstvo, vzgoja, podoba drugega spola, narava </w:t>
            </w:r>
            <w:proofErr w:type="spellStart"/>
            <w:r w:rsidRPr="003B5715">
              <w:rPr>
                <w:rFonts w:ascii="Garamond" w:hAnsi="Garamond"/>
                <w:sz w:val="24"/>
                <w:szCs w:val="24"/>
              </w:rPr>
              <w:t>vs</w:t>
            </w:r>
            <w:proofErr w:type="spellEnd"/>
            <w:r w:rsidRPr="003B5715">
              <w:rPr>
                <w:rFonts w:ascii="Garamond" w:hAnsi="Garamond"/>
                <w:sz w:val="24"/>
                <w:szCs w:val="24"/>
              </w:rPr>
              <w:t>. civilizacija, nasilje itd.), diskontinuirana tradicija in izločenost iz kanona. Metode poučevanja: Predavanja, seminar.</w:t>
            </w:r>
          </w:p>
        </w:tc>
      </w:tr>
      <w:tr w:rsidR="00E15791" w:rsidRPr="003B5715" w14:paraId="1B08D13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6E15909"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SL2 Teorija literarnega diskurza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E21869B"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735EE6E"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Vsebina: Metodologija: genealogija in današnje stanje literarne teorije, smeri sodobne literarne teorije (od ruskega formalizma do danes), teorija literarnega teksta, struktura teksta, tekst in diskurz (problem identitete); tekst in resničnost, tematika in </w:t>
            </w:r>
            <w:proofErr w:type="spellStart"/>
            <w:r w:rsidRPr="003B5715">
              <w:rPr>
                <w:rFonts w:ascii="Garamond" w:hAnsi="Garamond"/>
                <w:sz w:val="24"/>
                <w:szCs w:val="24"/>
              </w:rPr>
              <w:t>tematologija</w:t>
            </w:r>
            <w:proofErr w:type="spellEnd"/>
            <w:r w:rsidRPr="003B5715">
              <w:rPr>
                <w:rFonts w:ascii="Garamond" w:hAnsi="Garamond"/>
                <w:sz w:val="24"/>
                <w:szCs w:val="24"/>
              </w:rPr>
              <w:t xml:space="preserve">. </w:t>
            </w:r>
            <w:proofErr w:type="spellStart"/>
            <w:r w:rsidRPr="003B5715">
              <w:rPr>
                <w:rFonts w:ascii="Garamond" w:hAnsi="Garamond"/>
                <w:sz w:val="24"/>
                <w:szCs w:val="24"/>
              </w:rPr>
              <w:t>Genologija</w:t>
            </w:r>
            <w:proofErr w:type="spellEnd"/>
            <w:r w:rsidRPr="003B5715">
              <w:rPr>
                <w:rFonts w:ascii="Garamond" w:hAnsi="Garamond"/>
                <w:sz w:val="24"/>
                <w:szCs w:val="24"/>
              </w:rPr>
              <w:t xml:space="preserve">: </w:t>
            </w:r>
            <w:proofErr w:type="spellStart"/>
            <w:r w:rsidRPr="003B5715">
              <w:rPr>
                <w:rFonts w:ascii="Garamond" w:hAnsi="Garamond"/>
                <w:sz w:val="24"/>
                <w:szCs w:val="24"/>
              </w:rPr>
              <w:t>logiški</w:t>
            </w:r>
            <w:proofErr w:type="spellEnd"/>
            <w:r w:rsidRPr="003B5715">
              <w:rPr>
                <w:rFonts w:ascii="Garamond" w:hAnsi="Garamond"/>
                <w:sz w:val="24"/>
                <w:szCs w:val="24"/>
              </w:rPr>
              <w:t xml:space="preserve"> in epistemološki problemi žanrskega klasificiranja; nastanek, obstoj in razvoj literarnih vrst, zvrsti oziroma žanrov; žanri in literarni sistem. Jezik, stil in identiteta literarnega teksta: uvod v stilistiko diskurza. </w:t>
            </w:r>
            <w:proofErr w:type="spellStart"/>
            <w:r w:rsidRPr="003B5715">
              <w:rPr>
                <w:rFonts w:ascii="Garamond" w:hAnsi="Garamond"/>
                <w:sz w:val="24"/>
                <w:szCs w:val="24"/>
              </w:rPr>
              <w:t>Medbesedilnost</w:t>
            </w:r>
            <w:proofErr w:type="spellEnd"/>
            <w:r w:rsidRPr="003B5715">
              <w:rPr>
                <w:rFonts w:ascii="Garamond" w:hAnsi="Garamond"/>
                <w:sz w:val="24"/>
                <w:szCs w:val="24"/>
              </w:rPr>
              <w:t>: literarni tekst v družbenozgodovinskem in literarno-umetniškem kontekstu; literatura kot kulturni spomin. Razvojni procesi, literarni kanon; načela sodobnega literarnega zgodovinopisja, problemi periodizacije; nacionalna, regionalna in druge književne enote. Metode poučevanja: Predavanja, delo z besedili, diskusije, projekti in referati.</w:t>
            </w:r>
          </w:p>
        </w:tc>
      </w:tr>
      <w:tr w:rsidR="00E15791" w:rsidRPr="003B5715" w14:paraId="31DEBEA1"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C4E3FD5"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SL2 Verzno besedilo</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0F3B1F6"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FFEED34"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Vsebina: Analiza pesniškega besedila. Metrični sistemi: silabični, </w:t>
            </w:r>
            <w:proofErr w:type="spellStart"/>
            <w:r w:rsidRPr="003B5715">
              <w:rPr>
                <w:rFonts w:ascii="Garamond" w:hAnsi="Garamond"/>
                <w:sz w:val="24"/>
                <w:szCs w:val="24"/>
              </w:rPr>
              <w:t>silabotonični</w:t>
            </w:r>
            <w:proofErr w:type="spellEnd"/>
            <w:r w:rsidRPr="003B5715">
              <w:rPr>
                <w:rFonts w:ascii="Garamond" w:hAnsi="Garamond"/>
                <w:sz w:val="24"/>
                <w:szCs w:val="24"/>
              </w:rPr>
              <w:t xml:space="preserve">, naglasni, svobodni verz; naglašenost metričnih vzorcev, cezura, skladnja, vrste rim in asonanc. Vrste kitic (stanca, romarska kitica, </w:t>
            </w:r>
            <w:proofErr w:type="spellStart"/>
            <w:r w:rsidRPr="003B5715">
              <w:rPr>
                <w:rFonts w:ascii="Garamond" w:hAnsi="Garamond"/>
                <w:sz w:val="24"/>
                <w:szCs w:val="24"/>
              </w:rPr>
              <w:t>ambrozijanska</w:t>
            </w:r>
            <w:proofErr w:type="spellEnd"/>
            <w:r w:rsidRPr="003B5715">
              <w:rPr>
                <w:rFonts w:ascii="Garamond" w:hAnsi="Garamond"/>
                <w:sz w:val="24"/>
                <w:szCs w:val="24"/>
              </w:rPr>
              <w:t xml:space="preserve"> kitica idr.). Besedna sredstva: ponavljanje (anafora, epifora, </w:t>
            </w:r>
            <w:proofErr w:type="spellStart"/>
            <w:r w:rsidRPr="003B5715">
              <w:rPr>
                <w:rFonts w:ascii="Garamond" w:hAnsi="Garamond"/>
                <w:sz w:val="24"/>
                <w:szCs w:val="24"/>
              </w:rPr>
              <w:t>epanalepsa</w:t>
            </w:r>
            <w:proofErr w:type="spellEnd"/>
            <w:r w:rsidRPr="003B5715">
              <w:rPr>
                <w:rFonts w:ascii="Garamond" w:hAnsi="Garamond"/>
                <w:sz w:val="24"/>
                <w:szCs w:val="24"/>
              </w:rPr>
              <w:t xml:space="preserve">), tavtologija, pleonazem idr. Skladenjska sredstva: inverzija, antiteza, paralelizem retorično vprašanje, hiazem. Tropi: metafora, metonimija, </w:t>
            </w:r>
            <w:proofErr w:type="spellStart"/>
            <w:r w:rsidRPr="003B5715">
              <w:rPr>
                <w:rFonts w:ascii="Garamond" w:hAnsi="Garamond"/>
                <w:sz w:val="24"/>
                <w:szCs w:val="24"/>
              </w:rPr>
              <w:t>sinekdoha</w:t>
            </w:r>
            <w:proofErr w:type="spellEnd"/>
            <w:r w:rsidRPr="003B5715">
              <w:rPr>
                <w:rFonts w:ascii="Garamond" w:hAnsi="Garamond"/>
                <w:sz w:val="24"/>
                <w:szCs w:val="24"/>
              </w:rPr>
              <w:t xml:space="preserve">, </w:t>
            </w:r>
            <w:proofErr w:type="spellStart"/>
            <w:r w:rsidRPr="003B5715">
              <w:rPr>
                <w:rFonts w:ascii="Garamond" w:hAnsi="Garamond"/>
                <w:sz w:val="24"/>
                <w:szCs w:val="24"/>
              </w:rPr>
              <w:t>epitet</w:t>
            </w:r>
            <w:proofErr w:type="spellEnd"/>
            <w:r w:rsidRPr="003B5715">
              <w:rPr>
                <w:rFonts w:ascii="Garamond" w:hAnsi="Garamond"/>
                <w:sz w:val="24"/>
                <w:szCs w:val="24"/>
              </w:rPr>
              <w:t xml:space="preserve">, simbol, alegorija, paradoks idr. Pesemske vrste in oblike: himna, oda, elegija, balada, romanca idr.; sonet, gazela, glosa, </w:t>
            </w:r>
            <w:proofErr w:type="spellStart"/>
            <w:r w:rsidRPr="003B5715">
              <w:rPr>
                <w:rFonts w:ascii="Garamond" w:hAnsi="Garamond"/>
                <w:sz w:val="24"/>
                <w:szCs w:val="24"/>
              </w:rPr>
              <w:t>triolet</w:t>
            </w:r>
            <w:proofErr w:type="spellEnd"/>
            <w:r w:rsidRPr="003B5715">
              <w:rPr>
                <w:rFonts w:ascii="Garamond" w:hAnsi="Garamond"/>
                <w:sz w:val="24"/>
                <w:szCs w:val="24"/>
              </w:rPr>
              <w:t xml:space="preserve"> idr. Metode poučevanja: Predavanja, delo z besedili.</w:t>
            </w:r>
          </w:p>
        </w:tc>
      </w:tr>
      <w:tr w:rsidR="00E15791" w:rsidRPr="003B5715" w14:paraId="61ED89C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943FF0E"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SL2 Znanstvena in strokovna terminologija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09C8A63"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075CAB0"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Vsebina: Razločevanje strokovne od znanstvene terminologije predvsem na podlagi pojmovne zahtevnosti </w:t>
            </w:r>
            <w:proofErr w:type="spellStart"/>
            <w:r w:rsidRPr="003B5715">
              <w:rPr>
                <w:rFonts w:ascii="Garamond" w:hAnsi="Garamond"/>
                <w:sz w:val="24"/>
                <w:szCs w:val="24"/>
              </w:rPr>
              <w:t>denotata</w:t>
            </w:r>
            <w:proofErr w:type="spellEnd"/>
            <w:r w:rsidRPr="003B5715">
              <w:rPr>
                <w:rFonts w:ascii="Garamond" w:hAnsi="Garamond"/>
                <w:sz w:val="24"/>
                <w:szCs w:val="24"/>
              </w:rPr>
              <w:t xml:space="preserve"> – posledično na podlagi delne različnosti tvornih prvin govornega dejanja. Jezikovnokulturno vprašanje smiselnosti spreminjanja izrazne podobe termina – t. i. domače glede na prevzeto ali citatno – ko gre za isti </w:t>
            </w:r>
            <w:proofErr w:type="spellStart"/>
            <w:r w:rsidRPr="003B5715">
              <w:rPr>
                <w:rFonts w:ascii="Garamond" w:hAnsi="Garamond"/>
                <w:sz w:val="24"/>
                <w:szCs w:val="24"/>
              </w:rPr>
              <w:t>denotat</w:t>
            </w:r>
            <w:proofErr w:type="spellEnd"/>
            <w:r w:rsidRPr="003B5715">
              <w:rPr>
                <w:rFonts w:ascii="Garamond" w:hAnsi="Garamond"/>
                <w:sz w:val="24"/>
                <w:szCs w:val="24"/>
              </w:rPr>
              <w:t xml:space="preserve">, vendar deloma različnega naslovnika – znanstvenik/strokovnjak glede na širšo laično javnost. Poimenovalna vloga terminologije, definirana z načelno enopomenskostjo, se pravi z besedilno neodvisnostjo </w:t>
            </w:r>
            <w:proofErr w:type="spellStart"/>
            <w:r w:rsidRPr="003B5715">
              <w:rPr>
                <w:rFonts w:ascii="Garamond" w:hAnsi="Garamond"/>
                <w:sz w:val="24"/>
                <w:szCs w:val="24"/>
              </w:rPr>
              <w:t>denotativnega</w:t>
            </w:r>
            <w:proofErr w:type="spellEnd"/>
            <w:r w:rsidRPr="003B5715">
              <w:rPr>
                <w:rFonts w:ascii="Garamond" w:hAnsi="Garamond"/>
                <w:sz w:val="24"/>
                <w:szCs w:val="24"/>
              </w:rPr>
              <w:t xml:space="preserve"> pomena – tako rekoč absolutna veljavnost strukturalne analize tovrstnega pomena. Odsotnost </w:t>
            </w:r>
            <w:proofErr w:type="spellStart"/>
            <w:r w:rsidRPr="003B5715">
              <w:rPr>
                <w:rFonts w:ascii="Garamond" w:hAnsi="Garamond"/>
                <w:sz w:val="24"/>
                <w:szCs w:val="24"/>
              </w:rPr>
              <w:t>konotativnosti</w:t>
            </w:r>
            <w:proofErr w:type="spellEnd"/>
            <w:r w:rsidRPr="003B5715">
              <w:rPr>
                <w:rFonts w:ascii="Garamond" w:hAnsi="Garamond"/>
                <w:sz w:val="24"/>
                <w:szCs w:val="24"/>
              </w:rPr>
              <w:t xml:space="preserve"> in s tem </w:t>
            </w:r>
            <w:proofErr w:type="spellStart"/>
            <w:r w:rsidRPr="003B5715">
              <w:rPr>
                <w:rFonts w:ascii="Garamond" w:hAnsi="Garamond"/>
                <w:sz w:val="24"/>
                <w:szCs w:val="24"/>
              </w:rPr>
              <w:t>sopomenskosti</w:t>
            </w:r>
            <w:proofErr w:type="spellEnd"/>
            <w:r w:rsidRPr="003B5715">
              <w:rPr>
                <w:rFonts w:ascii="Garamond" w:hAnsi="Garamond"/>
                <w:sz w:val="24"/>
                <w:szCs w:val="24"/>
              </w:rPr>
              <w:t xml:space="preserve">, zato mogoč le pojav dvojničnosti – načeloma </w:t>
            </w:r>
            <w:proofErr w:type="spellStart"/>
            <w:r w:rsidRPr="003B5715">
              <w:rPr>
                <w:rFonts w:ascii="Garamond" w:hAnsi="Garamond"/>
                <w:sz w:val="24"/>
                <w:szCs w:val="24"/>
              </w:rPr>
              <w:t>jezikovnopolitični</w:t>
            </w:r>
            <w:proofErr w:type="spellEnd"/>
            <w:r w:rsidRPr="003B5715">
              <w:rPr>
                <w:rFonts w:ascii="Garamond" w:hAnsi="Garamond"/>
                <w:sz w:val="24"/>
                <w:szCs w:val="24"/>
              </w:rPr>
              <w:t xml:space="preserve"> vzroki. Pojav </w:t>
            </w:r>
            <w:proofErr w:type="spellStart"/>
            <w:r w:rsidRPr="003B5715">
              <w:rPr>
                <w:rFonts w:ascii="Garamond" w:hAnsi="Garamond"/>
                <w:sz w:val="24"/>
                <w:szCs w:val="24"/>
              </w:rPr>
              <w:t>terminologizacije</w:t>
            </w:r>
            <w:proofErr w:type="spellEnd"/>
            <w:r w:rsidRPr="003B5715">
              <w:rPr>
                <w:rFonts w:ascii="Garamond" w:hAnsi="Garamond"/>
                <w:sz w:val="24"/>
                <w:szCs w:val="24"/>
              </w:rPr>
              <w:t xml:space="preserve"> kot poimenovalni 23 vir, temelječ na katerem izmed </w:t>
            </w:r>
            <w:proofErr w:type="spellStart"/>
            <w:r w:rsidRPr="003B5715">
              <w:rPr>
                <w:rFonts w:ascii="Garamond" w:hAnsi="Garamond"/>
                <w:sz w:val="24"/>
                <w:szCs w:val="24"/>
              </w:rPr>
              <w:t>pomenotvornih</w:t>
            </w:r>
            <w:proofErr w:type="spellEnd"/>
            <w:r w:rsidRPr="003B5715">
              <w:rPr>
                <w:rFonts w:ascii="Garamond" w:hAnsi="Garamond"/>
                <w:sz w:val="24"/>
                <w:szCs w:val="24"/>
              </w:rPr>
              <w:t xml:space="preserve"> postopkov. </w:t>
            </w:r>
            <w:proofErr w:type="spellStart"/>
            <w:r w:rsidRPr="003B5715">
              <w:rPr>
                <w:rFonts w:ascii="Garamond" w:hAnsi="Garamond"/>
                <w:sz w:val="24"/>
                <w:szCs w:val="24"/>
              </w:rPr>
              <w:t>Determinologizacija</w:t>
            </w:r>
            <w:proofErr w:type="spellEnd"/>
            <w:r w:rsidRPr="003B5715">
              <w:rPr>
                <w:rFonts w:ascii="Garamond" w:hAnsi="Garamond"/>
                <w:sz w:val="24"/>
                <w:szCs w:val="24"/>
              </w:rPr>
              <w:t xml:space="preserve"> – premik </w:t>
            </w:r>
            <w:proofErr w:type="spellStart"/>
            <w:r w:rsidRPr="003B5715">
              <w:rPr>
                <w:rFonts w:ascii="Garamond" w:hAnsi="Garamond"/>
                <w:sz w:val="24"/>
                <w:szCs w:val="24"/>
              </w:rPr>
              <w:t>denotata</w:t>
            </w:r>
            <w:proofErr w:type="spellEnd"/>
            <w:r w:rsidRPr="003B5715">
              <w:rPr>
                <w:rFonts w:ascii="Garamond" w:hAnsi="Garamond"/>
                <w:sz w:val="24"/>
                <w:szCs w:val="24"/>
              </w:rPr>
              <w:t xml:space="preserve"> iz stroke. Metode poučevanja: Predavanja, vaje.</w:t>
            </w:r>
          </w:p>
        </w:tc>
      </w:tr>
      <w:tr w:rsidR="00E15791" w:rsidRPr="003B5715" w14:paraId="7A96847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0CC1200"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SL2 Znanstveno besedilo</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FDB815C"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2FE8DE7"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Vsebina: Predstavitev razvoja/zgodovine slovenskih znanstvenih besedil. Predstavitev oz. kratka ponovitev psiholingvističnih, </w:t>
            </w:r>
            <w:proofErr w:type="spellStart"/>
            <w:r w:rsidRPr="003B5715">
              <w:rPr>
                <w:rFonts w:ascii="Garamond" w:hAnsi="Garamond"/>
                <w:sz w:val="24"/>
                <w:szCs w:val="24"/>
              </w:rPr>
              <w:t>socioligvističnih</w:t>
            </w:r>
            <w:proofErr w:type="spellEnd"/>
            <w:r w:rsidRPr="003B5715">
              <w:rPr>
                <w:rFonts w:ascii="Garamond" w:hAnsi="Garamond"/>
                <w:sz w:val="24"/>
                <w:szCs w:val="24"/>
              </w:rPr>
              <w:t xml:space="preserve"> teorij oz. </w:t>
            </w:r>
            <w:proofErr w:type="spellStart"/>
            <w:r w:rsidRPr="003B5715">
              <w:rPr>
                <w:rFonts w:ascii="Garamond" w:hAnsi="Garamond"/>
                <w:sz w:val="24"/>
                <w:szCs w:val="24"/>
              </w:rPr>
              <w:t>diskurznih</w:t>
            </w:r>
            <w:proofErr w:type="spellEnd"/>
            <w:r w:rsidRPr="003B5715">
              <w:rPr>
                <w:rFonts w:ascii="Garamond" w:hAnsi="Garamond"/>
                <w:sz w:val="24"/>
                <w:szCs w:val="24"/>
              </w:rPr>
              <w:t xml:space="preserve"> teorij, ki jih je potrebno upoštevati pri analizi znanstvenega diskurza. Predstavitev besedilotvornih zakonitosti in stilističnih postopkov znanstvenega besedila. Predstavitev problematike poimenovalnih postopkov oz. terminologije v znanstvenem jeziku. Na besedotvorni in besedilotvorni ravni predstavitev vprašanja razmejitve med mednarodnim in narodnim. Metode poučevanja: Predavanja, vaje, individualno vodeni študij.</w:t>
            </w:r>
          </w:p>
        </w:tc>
      </w:tr>
      <w:tr w:rsidR="00E15791" w:rsidRPr="003B5715" w14:paraId="68956E17" w14:textId="77777777" w:rsidTr="00D72EFF">
        <w:tblPrEx>
          <w:tblCellMar>
            <w:left w:w="70" w:type="dxa"/>
            <w:right w:w="70" w:type="dxa"/>
          </w:tblCellMar>
        </w:tblPrEx>
        <w:trPr>
          <w:trHeight w:val="153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14EE61A" w14:textId="541B892E" w:rsidR="00E15791" w:rsidRPr="003B5715" w:rsidDel="00DC296F"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SLV Interpretacija literarnih besedil: slovaška proza 20. stoletja (S)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ADE608B" w14:textId="02F7D0C9"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02A79F5" w14:textId="3D39DAC2" w:rsidR="00E15791" w:rsidRPr="003B5715" w:rsidDel="00DC296F" w:rsidRDefault="00E15791" w:rsidP="00F926EA">
            <w:pPr>
              <w:shd w:val="clear" w:color="auto" w:fill="FFFFFF"/>
              <w:spacing w:after="0" w:line="240" w:lineRule="auto"/>
              <w:jc w:val="both"/>
              <w:textAlignment w:val="baseline"/>
              <w:rPr>
                <w:rFonts w:ascii="Garamond" w:hAnsi="Garamond" w:cs="Calibri"/>
                <w:color w:val="201F1E"/>
                <w:sz w:val="24"/>
                <w:szCs w:val="24"/>
              </w:rPr>
            </w:pPr>
            <w:r w:rsidRPr="003B5715">
              <w:rPr>
                <w:rFonts w:ascii="Garamond" w:eastAsia="Times New Roman" w:hAnsi="Garamond"/>
                <w:color w:val="000000"/>
                <w:sz w:val="24"/>
                <w:szCs w:val="24"/>
                <w:bdr w:val="none" w:sz="0" w:space="0" w:color="auto" w:frame="1"/>
              </w:rPr>
              <w:t>S kritičnim branjem literarnih in literarnovednih besedil študenti spoznavajo ključne točke slovaške literarne ustvarjalnosti od moderne, na podlagi katerih je mogoče prikazati dialog s tradicijo (tudi češko) in sočasno svetovno književnostjo modernizma. Izpostavljeni bodo predvsem prozni žanri kot kratka zgodba in roman ter drugi mejni kot dnevnik, esej, potopis in feljton. Posebni poudarek bo tudi na sodobni prozni ustvarjalnosti po letu 2000.</w:t>
            </w:r>
          </w:p>
        </w:tc>
      </w:tr>
      <w:tr w:rsidR="00E15791" w:rsidRPr="003B5715" w14:paraId="5F04ADAC" w14:textId="77777777" w:rsidTr="00D72EFF">
        <w:tblPrEx>
          <w:tblCellMar>
            <w:left w:w="70" w:type="dxa"/>
            <w:right w:w="70" w:type="dxa"/>
          </w:tblCellMar>
        </w:tblPrEx>
        <w:trPr>
          <w:trHeight w:val="38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F248678"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SLV2 Razvoj slovaškega jezika in dialektologija </w:t>
            </w:r>
          </w:p>
          <w:p w14:paraId="17F9C38A" w14:textId="77777777" w:rsidR="00E15791" w:rsidRPr="003B5715" w:rsidRDefault="00E15791" w:rsidP="00E15791">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3CF3C81" w14:textId="4D60505D"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051039F" w14:textId="4CF886B5" w:rsidR="00E15791" w:rsidRPr="003B5715" w:rsidRDefault="00E15791" w:rsidP="00E15791">
            <w:pPr>
              <w:pStyle w:val="xmsonormal"/>
              <w:spacing w:before="0" w:after="0"/>
              <w:jc w:val="both"/>
              <w:rPr>
                <w:rFonts w:ascii="Garamond" w:hAnsi="Garamond"/>
                <w:color w:val="000000"/>
                <w:bdr w:val="none" w:sz="0" w:space="0" w:color="auto" w:frame="1"/>
                <w:lang w:val="sl-SI"/>
              </w:rPr>
            </w:pPr>
            <w:r w:rsidRPr="003B5715">
              <w:rPr>
                <w:rStyle w:val="xcontentpasted0"/>
                <w:rFonts w:ascii="Garamond" w:hAnsi="Garamond"/>
                <w:color w:val="000000"/>
                <w:bdr w:val="none" w:sz="0" w:space="0" w:color="auto" w:frame="1"/>
                <w:shd w:val="clear" w:color="auto" w:fill="FFFFFF"/>
                <w:lang w:val="sl-SI"/>
              </w:rPr>
              <w:t xml:space="preserve">Predmet posreduje </w:t>
            </w:r>
            <w:proofErr w:type="spellStart"/>
            <w:r w:rsidRPr="003B5715">
              <w:rPr>
                <w:rStyle w:val="xcontentpasted0"/>
                <w:rFonts w:ascii="Garamond" w:hAnsi="Garamond"/>
                <w:color w:val="000000"/>
                <w:bdr w:val="none" w:sz="0" w:space="0" w:color="auto" w:frame="1"/>
                <w:shd w:val="clear" w:color="auto" w:fill="FFFFFF"/>
                <w:lang w:val="sl-SI"/>
              </w:rPr>
              <w:t>teoretic</w:t>
            </w:r>
            <w:r w:rsidRPr="003B5715">
              <w:rPr>
                <w:rStyle w:val="xcontentpasted0"/>
                <w:color w:val="000000"/>
                <w:bdr w:val="none" w:sz="0" w:space="0" w:color="auto" w:frame="1"/>
                <w:shd w:val="clear" w:color="auto" w:fill="FFFFFF"/>
                <w:lang w:val="sl-SI"/>
              </w:rPr>
              <w:t>̌</w:t>
            </w:r>
            <w:r w:rsidRPr="003B5715">
              <w:rPr>
                <w:rStyle w:val="xcontentpasted0"/>
                <w:rFonts w:ascii="Garamond" w:hAnsi="Garamond"/>
                <w:color w:val="000000"/>
                <w:bdr w:val="none" w:sz="0" w:space="0" w:color="auto" w:frame="1"/>
                <w:shd w:val="clear" w:color="auto" w:fill="FFFFFF"/>
                <w:lang w:val="sl-SI"/>
              </w:rPr>
              <w:t>no</w:t>
            </w:r>
            <w:proofErr w:type="spellEnd"/>
            <w:r w:rsidRPr="003B5715">
              <w:rPr>
                <w:rStyle w:val="xcontentpasted0"/>
                <w:rFonts w:ascii="Garamond" w:hAnsi="Garamond"/>
                <w:color w:val="000000"/>
                <w:bdr w:val="none" w:sz="0" w:space="0" w:color="auto" w:frame="1"/>
                <w:shd w:val="clear" w:color="auto" w:fill="FFFFFF"/>
                <w:lang w:val="sl-SI"/>
              </w:rPr>
              <w:t xml:space="preserve"> in </w:t>
            </w:r>
            <w:proofErr w:type="spellStart"/>
            <w:r w:rsidRPr="003B5715">
              <w:rPr>
                <w:rStyle w:val="xcontentpasted0"/>
                <w:rFonts w:ascii="Garamond" w:hAnsi="Garamond"/>
                <w:color w:val="000000"/>
                <w:bdr w:val="none" w:sz="0" w:space="0" w:color="auto" w:frame="1"/>
                <w:shd w:val="clear" w:color="auto" w:fill="FFFFFF"/>
                <w:lang w:val="sl-SI"/>
              </w:rPr>
              <w:t>praktic</w:t>
            </w:r>
            <w:r w:rsidRPr="003B5715">
              <w:rPr>
                <w:rStyle w:val="xcontentpasted0"/>
                <w:color w:val="000000"/>
                <w:bdr w:val="none" w:sz="0" w:space="0" w:color="auto" w:frame="1"/>
                <w:shd w:val="clear" w:color="auto" w:fill="FFFFFF"/>
                <w:lang w:val="sl-SI"/>
              </w:rPr>
              <w:t>̌</w:t>
            </w:r>
            <w:r w:rsidRPr="003B5715">
              <w:rPr>
                <w:rStyle w:val="xcontentpasted0"/>
                <w:rFonts w:ascii="Garamond" w:hAnsi="Garamond"/>
                <w:color w:val="000000"/>
                <w:bdr w:val="none" w:sz="0" w:space="0" w:color="auto" w:frame="1"/>
                <w:shd w:val="clear" w:color="auto" w:fill="FFFFFF"/>
                <w:lang w:val="sl-SI"/>
              </w:rPr>
              <w:t>no</w:t>
            </w:r>
            <w:proofErr w:type="spellEnd"/>
            <w:r w:rsidRPr="003B5715">
              <w:rPr>
                <w:rStyle w:val="xcontentpasted0"/>
                <w:rFonts w:ascii="Garamond" w:hAnsi="Garamond"/>
                <w:color w:val="000000"/>
                <w:bdr w:val="none" w:sz="0" w:space="0" w:color="auto" w:frame="1"/>
                <w:shd w:val="clear" w:color="auto" w:fill="FFFFFF"/>
                <w:lang w:val="sl-SI"/>
              </w:rPr>
              <w:t xml:space="preserve"> znanje o osnovah razvojnih etap </w:t>
            </w:r>
            <w:proofErr w:type="spellStart"/>
            <w:r w:rsidRPr="003B5715">
              <w:rPr>
                <w:rStyle w:val="xcontentpasted0"/>
                <w:rFonts w:ascii="Garamond" w:hAnsi="Garamond"/>
                <w:color w:val="000000"/>
                <w:bdr w:val="none" w:sz="0" w:space="0" w:color="auto" w:frame="1"/>
                <w:shd w:val="clear" w:color="auto" w:fill="FFFFFF"/>
                <w:lang w:val="sl-SI"/>
              </w:rPr>
              <w:t>knjiz</w:t>
            </w:r>
            <w:r w:rsidRPr="003B5715">
              <w:rPr>
                <w:rStyle w:val="xcontentpasted0"/>
                <w:color w:val="000000"/>
                <w:bdr w:val="none" w:sz="0" w:space="0" w:color="auto" w:frame="1"/>
                <w:shd w:val="clear" w:color="auto" w:fill="FFFFFF"/>
                <w:lang w:val="sl-SI"/>
              </w:rPr>
              <w:t>̌</w:t>
            </w:r>
            <w:r w:rsidRPr="003B5715">
              <w:rPr>
                <w:rStyle w:val="xcontentpasted0"/>
                <w:rFonts w:ascii="Garamond" w:hAnsi="Garamond"/>
                <w:color w:val="000000"/>
                <w:bdr w:val="none" w:sz="0" w:space="0" w:color="auto" w:frame="1"/>
                <w:shd w:val="clear" w:color="auto" w:fill="FFFFFF"/>
                <w:lang w:val="sl-SI"/>
              </w:rPr>
              <w:t>ne</w:t>
            </w:r>
            <w:proofErr w:type="spellEnd"/>
            <w:r w:rsidRPr="003B5715">
              <w:rPr>
                <w:rStyle w:val="xcontentpasted0"/>
                <w:rFonts w:ascii="Garamond" w:hAnsi="Garamond"/>
                <w:color w:val="000000"/>
                <w:bdr w:val="none" w:sz="0" w:space="0" w:color="auto" w:frame="1"/>
                <w:shd w:val="clear" w:color="auto" w:fill="FFFFFF"/>
                <w:lang w:val="sl-SI"/>
              </w:rPr>
              <w:t xml:space="preserve"> </w:t>
            </w:r>
            <w:proofErr w:type="spellStart"/>
            <w:r w:rsidRPr="003B5715">
              <w:rPr>
                <w:rStyle w:val="xcontentpasted0"/>
                <w:rFonts w:ascii="Garamond" w:hAnsi="Garamond"/>
                <w:color w:val="000000"/>
                <w:bdr w:val="none" w:sz="0" w:space="0" w:color="auto" w:frame="1"/>
                <w:shd w:val="clear" w:color="auto" w:fill="FFFFFF"/>
                <w:lang w:val="sl-SI"/>
              </w:rPr>
              <w:t>slovas</w:t>
            </w:r>
            <w:r w:rsidRPr="003B5715">
              <w:rPr>
                <w:rStyle w:val="xcontentpasted0"/>
                <w:color w:val="000000"/>
                <w:bdr w:val="none" w:sz="0" w:space="0" w:color="auto" w:frame="1"/>
                <w:shd w:val="clear" w:color="auto" w:fill="FFFFFF"/>
                <w:lang w:val="sl-SI"/>
              </w:rPr>
              <w:t>̌</w:t>
            </w:r>
            <w:r w:rsidRPr="003B5715">
              <w:rPr>
                <w:rStyle w:val="xcontentpasted0"/>
                <w:rFonts w:ascii="Garamond" w:hAnsi="Garamond"/>
                <w:color w:val="000000"/>
                <w:bdr w:val="none" w:sz="0" w:space="0" w:color="auto" w:frame="1"/>
                <w:shd w:val="clear" w:color="auto" w:fill="FFFFFF"/>
                <w:lang w:val="sl-SI"/>
              </w:rPr>
              <w:t>c</w:t>
            </w:r>
            <w:r w:rsidRPr="003B5715">
              <w:rPr>
                <w:rStyle w:val="xcontentpasted0"/>
                <w:color w:val="000000"/>
                <w:bdr w:val="none" w:sz="0" w:space="0" w:color="auto" w:frame="1"/>
                <w:shd w:val="clear" w:color="auto" w:fill="FFFFFF"/>
                <w:lang w:val="sl-SI"/>
              </w:rPr>
              <w:t>̌</w:t>
            </w:r>
            <w:r w:rsidRPr="003B5715">
              <w:rPr>
                <w:rStyle w:val="xcontentpasted0"/>
                <w:rFonts w:ascii="Garamond" w:hAnsi="Garamond"/>
                <w:color w:val="000000"/>
                <w:bdr w:val="none" w:sz="0" w:space="0" w:color="auto" w:frame="1"/>
                <w:shd w:val="clear" w:color="auto" w:fill="FFFFFF"/>
                <w:lang w:val="sl-SI"/>
              </w:rPr>
              <w:t>ine</w:t>
            </w:r>
            <w:proofErr w:type="spellEnd"/>
            <w:r w:rsidRPr="003B5715">
              <w:rPr>
                <w:rStyle w:val="xcontentpasted0"/>
                <w:rFonts w:ascii="Garamond" w:hAnsi="Garamond"/>
                <w:color w:val="000000"/>
                <w:bdr w:val="none" w:sz="0" w:space="0" w:color="auto" w:frame="1"/>
                <w:shd w:val="clear" w:color="auto" w:fill="FFFFFF"/>
                <w:lang w:val="sl-SI"/>
              </w:rPr>
              <w:t xml:space="preserve"> od praslovanskega obdobja skozi njeno </w:t>
            </w:r>
            <w:proofErr w:type="spellStart"/>
            <w:r w:rsidRPr="003B5715">
              <w:rPr>
                <w:rStyle w:val="xcontentpasted0"/>
                <w:rFonts w:ascii="Garamond" w:hAnsi="Garamond"/>
                <w:color w:val="000000"/>
                <w:bdr w:val="none" w:sz="0" w:space="0" w:color="auto" w:frame="1"/>
                <w:shd w:val="clear" w:color="auto" w:fill="FFFFFF"/>
                <w:lang w:val="sl-SI"/>
              </w:rPr>
              <w:t>sintetic</w:t>
            </w:r>
            <w:r w:rsidRPr="003B5715">
              <w:rPr>
                <w:rStyle w:val="xcontentpasted0"/>
                <w:color w:val="000000"/>
                <w:bdr w:val="none" w:sz="0" w:space="0" w:color="auto" w:frame="1"/>
                <w:shd w:val="clear" w:color="auto" w:fill="FFFFFF"/>
                <w:lang w:val="sl-SI"/>
              </w:rPr>
              <w:t>̌</w:t>
            </w:r>
            <w:r w:rsidRPr="003B5715">
              <w:rPr>
                <w:rStyle w:val="xcontentpasted0"/>
                <w:rFonts w:ascii="Garamond" w:hAnsi="Garamond"/>
                <w:color w:val="000000"/>
                <w:bdr w:val="none" w:sz="0" w:space="0" w:color="auto" w:frame="1"/>
                <w:shd w:val="clear" w:color="auto" w:fill="FFFFFF"/>
                <w:lang w:val="sl-SI"/>
              </w:rPr>
              <w:t>no</w:t>
            </w:r>
            <w:proofErr w:type="spellEnd"/>
            <w:r w:rsidRPr="003B5715">
              <w:rPr>
                <w:rStyle w:val="xcontentpasted0"/>
                <w:rFonts w:ascii="Garamond" w:hAnsi="Garamond"/>
                <w:color w:val="000000"/>
                <w:bdr w:val="none" w:sz="0" w:space="0" w:color="auto" w:frame="1"/>
                <w:shd w:val="clear" w:color="auto" w:fill="FFFFFF"/>
                <w:lang w:val="sl-SI"/>
              </w:rPr>
              <w:t xml:space="preserve"> zgodovino razvoja ter zna-nje o </w:t>
            </w:r>
            <w:proofErr w:type="spellStart"/>
            <w:r w:rsidRPr="003B5715">
              <w:rPr>
                <w:rStyle w:val="xcontentpasted0"/>
                <w:rFonts w:ascii="Garamond" w:hAnsi="Garamond"/>
                <w:color w:val="000000"/>
                <w:bdr w:val="none" w:sz="0" w:space="0" w:color="auto" w:frame="1"/>
                <w:shd w:val="clear" w:color="auto" w:fill="FFFFFF"/>
                <w:lang w:val="sl-SI"/>
              </w:rPr>
              <w:t>slovas</w:t>
            </w:r>
            <w:r w:rsidRPr="003B5715">
              <w:rPr>
                <w:rStyle w:val="xcontentpasted0"/>
                <w:color w:val="000000"/>
                <w:bdr w:val="none" w:sz="0" w:space="0" w:color="auto" w:frame="1"/>
                <w:shd w:val="clear" w:color="auto" w:fill="FFFFFF"/>
                <w:lang w:val="sl-SI"/>
              </w:rPr>
              <w:t>̌</w:t>
            </w:r>
            <w:r w:rsidRPr="003B5715">
              <w:rPr>
                <w:rStyle w:val="xcontentpasted0"/>
                <w:rFonts w:ascii="Garamond" w:hAnsi="Garamond"/>
                <w:color w:val="000000"/>
                <w:bdr w:val="none" w:sz="0" w:space="0" w:color="auto" w:frame="1"/>
                <w:shd w:val="clear" w:color="auto" w:fill="FFFFFF"/>
                <w:lang w:val="sl-SI"/>
              </w:rPr>
              <w:t>kih</w:t>
            </w:r>
            <w:proofErr w:type="spellEnd"/>
            <w:r w:rsidRPr="003B5715">
              <w:rPr>
                <w:rStyle w:val="xcontentpasted0"/>
                <w:rFonts w:ascii="Garamond" w:hAnsi="Garamond"/>
                <w:color w:val="000000"/>
                <w:bdr w:val="none" w:sz="0" w:space="0" w:color="auto" w:frame="1"/>
                <w:shd w:val="clear" w:color="auto" w:fill="FFFFFF"/>
                <w:lang w:val="sl-SI"/>
              </w:rPr>
              <w:t xml:space="preserve"> </w:t>
            </w:r>
            <w:proofErr w:type="spellStart"/>
            <w:r w:rsidRPr="003B5715">
              <w:rPr>
                <w:rStyle w:val="xcontentpasted0"/>
                <w:rFonts w:ascii="Garamond" w:hAnsi="Garamond"/>
                <w:color w:val="000000"/>
                <w:bdr w:val="none" w:sz="0" w:space="0" w:color="auto" w:frame="1"/>
                <w:shd w:val="clear" w:color="auto" w:fill="FFFFFF"/>
                <w:lang w:val="sl-SI"/>
              </w:rPr>
              <w:t>narec</w:t>
            </w:r>
            <w:r w:rsidRPr="003B5715">
              <w:rPr>
                <w:rStyle w:val="xcontentpasted0"/>
                <w:color w:val="000000"/>
                <w:bdr w:val="none" w:sz="0" w:space="0" w:color="auto" w:frame="1"/>
                <w:shd w:val="clear" w:color="auto" w:fill="FFFFFF"/>
                <w:lang w:val="sl-SI"/>
              </w:rPr>
              <w:t>̌</w:t>
            </w:r>
            <w:r w:rsidRPr="003B5715">
              <w:rPr>
                <w:rStyle w:val="xcontentpasted0"/>
                <w:rFonts w:ascii="Garamond" w:hAnsi="Garamond"/>
                <w:color w:val="000000"/>
                <w:bdr w:val="none" w:sz="0" w:space="0" w:color="auto" w:frame="1"/>
                <w:shd w:val="clear" w:color="auto" w:fill="FFFFFF"/>
                <w:lang w:val="sl-SI"/>
              </w:rPr>
              <w:t>nih</w:t>
            </w:r>
            <w:proofErr w:type="spellEnd"/>
            <w:r w:rsidRPr="003B5715">
              <w:rPr>
                <w:rStyle w:val="xcontentpasted0"/>
                <w:rFonts w:ascii="Garamond" w:hAnsi="Garamond"/>
                <w:color w:val="000000"/>
                <w:bdr w:val="none" w:sz="0" w:space="0" w:color="auto" w:frame="1"/>
                <w:shd w:val="clear" w:color="auto" w:fill="FFFFFF"/>
                <w:lang w:val="sl-SI"/>
              </w:rPr>
              <w:t xml:space="preserve"> makro- in izbranih </w:t>
            </w:r>
            <w:proofErr w:type="spellStart"/>
            <w:r w:rsidRPr="003B5715">
              <w:rPr>
                <w:rStyle w:val="xcontentpasted0"/>
                <w:rFonts w:ascii="Garamond" w:hAnsi="Garamond"/>
                <w:color w:val="000000"/>
                <w:bdr w:val="none" w:sz="0" w:space="0" w:color="auto" w:frame="1"/>
                <w:shd w:val="clear" w:color="auto" w:fill="FFFFFF"/>
                <w:lang w:val="sl-SI"/>
              </w:rPr>
              <w:t>mikroarelih</w:t>
            </w:r>
            <w:proofErr w:type="spellEnd"/>
            <w:r w:rsidRPr="003B5715">
              <w:rPr>
                <w:rStyle w:val="xcontentpasted0"/>
                <w:rFonts w:ascii="Garamond" w:hAnsi="Garamond"/>
                <w:color w:val="000000"/>
                <w:bdr w:val="none" w:sz="0" w:space="0" w:color="auto" w:frame="1"/>
                <w:shd w:val="clear" w:color="auto" w:fill="FFFFFF"/>
                <w:lang w:val="sl-SI"/>
              </w:rPr>
              <w:t xml:space="preserve"> za potrebe </w:t>
            </w:r>
            <w:proofErr w:type="spellStart"/>
            <w:r w:rsidRPr="003B5715">
              <w:rPr>
                <w:rStyle w:val="xcontentpasted0"/>
                <w:rFonts w:ascii="Garamond" w:hAnsi="Garamond"/>
                <w:color w:val="000000"/>
                <w:bdr w:val="none" w:sz="0" w:space="0" w:color="auto" w:frame="1"/>
                <w:shd w:val="clear" w:color="auto" w:fill="FFFFFF"/>
                <w:lang w:val="sl-SI"/>
              </w:rPr>
              <w:t>lingvistic</w:t>
            </w:r>
            <w:r w:rsidRPr="003B5715">
              <w:rPr>
                <w:rStyle w:val="xcontentpasted0"/>
                <w:color w:val="000000"/>
                <w:bdr w:val="none" w:sz="0" w:space="0" w:color="auto" w:frame="1"/>
                <w:shd w:val="clear" w:color="auto" w:fill="FFFFFF"/>
                <w:lang w:val="sl-SI"/>
              </w:rPr>
              <w:t>̌</w:t>
            </w:r>
            <w:r w:rsidRPr="003B5715">
              <w:rPr>
                <w:rStyle w:val="xcontentpasted0"/>
                <w:rFonts w:ascii="Garamond" w:hAnsi="Garamond"/>
                <w:color w:val="000000"/>
                <w:bdr w:val="none" w:sz="0" w:space="0" w:color="auto" w:frame="1"/>
                <w:shd w:val="clear" w:color="auto" w:fill="FFFFFF"/>
                <w:lang w:val="sl-SI"/>
              </w:rPr>
              <w:t>ne</w:t>
            </w:r>
            <w:proofErr w:type="spellEnd"/>
            <w:r w:rsidRPr="003B5715">
              <w:rPr>
                <w:rStyle w:val="xcontentpasted0"/>
                <w:rFonts w:ascii="Garamond" w:hAnsi="Garamond"/>
                <w:color w:val="000000"/>
                <w:bdr w:val="none" w:sz="0" w:space="0" w:color="auto" w:frame="1"/>
                <w:shd w:val="clear" w:color="auto" w:fill="FFFFFF"/>
                <w:lang w:val="sl-SI"/>
              </w:rPr>
              <w:t xml:space="preserve"> analize seminarskega dela.</w:t>
            </w:r>
          </w:p>
        </w:tc>
      </w:tr>
      <w:tr w:rsidR="00E15791" w:rsidRPr="003B5715" w14:paraId="47D8A59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4112E9"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SO2 Sociologija skupnosti</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7F5048"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5</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37B99D"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hAnsi="Garamond"/>
                <w:sz w:val="24"/>
                <w:szCs w:val="24"/>
              </w:rPr>
              <w:t xml:space="preserve">Predmet predstavi in kritično obravnava nekatere temeljne pojme, ki povzemajo problematiko družbene vezi, strukturo </w:t>
            </w:r>
            <w:proofErr w:type="spellStart"/>
            <w:r w:rsidRPr="003B5715">
              <w:rPr>
                <w:rFonts w:ascii="Garamond" w:hAnsi="Garamond"/>
                <w:sz w:val="24"/>
                <w:szCs w:val="24"/>
              </w:rPr>
              <w:t>komunitarnosti</w:t>
            </w:r>
            <w:proofErr w:type="spellEnd"/>
            <w:r w:rsidRPr="003B5715">
              <w:rPr>
                <w:rFonts w:ascii="Garamond" w:hAnsi="Garamond"/>
                <w:sz w:val="24"/>
                <w:szCs w:val="24"/>
              </w:rPr>
              <w:t xml:space="preserve">, tradicionalno razumljene in sodobne oblike skupnosti, od korporativnih </w:t>
            </w:r>
            <w:r w:rsidRPr="003B5715">
              <w:rPr>
                <w:rFonts w:ascii="Garamond" w:hAnsi="Garamond"/>
                <w:sz w:val="24"/>
                <w:szCs w:val="24"/>
              </w:rPr>
              <w:lastRenderedPageBreak/>
              <w:t xml:space="preserve">do interesnih oblik (družina, klan, narod, verska skupnost, mesto kot urbano politična tvorba, šola, cerkev). V tem kontekstu so zajete kategorije habitusa, socialnega kapitala, moralne norme, konstituiranje posameznika, kakor tudi vprašanja, povezana s sodobno družbo. Vsebinski in metodološki pristop se opira na klasične sociološke avtorje, kot sta </w:t>
            </w:r>
            <w:proofErr w:type="spellStart"/>
            <w:r w:rsidRPr="003B5715">
              <w:rPr>
                <w:rFonts w:ascii="Garamond" w:hAnsi="Garamond"/>
                <w:sz w:val="24"/>
                <w:szCs w:val="24"/>
              </w:rPr>
              <w:t>Durkheim</w:t>
            </w:r>
            <w:proofErr w:type="spellEnd"/>
            <w:r w:rsidRPr="003B5715">
              <w:rPr>
                <w:rFonts w:ascii="Garamond" w:hAnsi="Garamond"/>
                <w:sz w:val="24"/>
                <w:szCs w:val="24"/>
              </w:rPr>
              <w:t xml:space="preserve"> in Weber, na novejše analize (Berger, </w:t>
            </w:r>
            <w:proofErr w:type="spellStart"/>
            <w:r w:rsidRPr="003B5715">
              <w:rPr>
                <w:rFonts w:ascii="Garamond" w:hAnsi="Garamond"/>
                <w:sz w:val="24"/>
                <w:szCs w:val="24"/>
              </w:rPr>
              <w:t>Bellah</w:t>
            </w:r>
            <w:proofErr w:type="spellEnd"/>
            <w:r w:rsidRPr="003B5715">
              <w:rPr>
                <w:rFonts w:ascii="Garamond" w:hAnsi="Garamond"/>
                <w:sz w:val="24"/>
                <w:szCs w:val="24"/>
              </w:rPr>
              <w:t xml:space="preserve">, </w:t>
            </w:r>
            <w:proofErr w:type="spellStart"/>
            <w:r w:rsidRPr="003B5715">
              <w:rPr>
                <w:rFonts w:ascii="Garamond" w:hAnsi="Garamond"/>
                <w:sz w:val="24"/>
                <w:szCs w:val="24"/>
              </w:rPr>
              <w:t>Bourdieu</w:t>
            </w:r>
            <w:proofErr w:type="spellEnd"/>
            <w:r w:rsidRPr="003B5715">
              <w:rPr>
                <w:rFonts w:ascii="Garamond" w:hAnsi="Garamond"/>
                <w:sz w:val="24"/>
                <w:szCs w:val="24"/>
              </w:rPr>
              <w:t xml:space="preserve">), pa tudi na najsodobnejše sociološko razmišljanje, ki vključuje tematiko skupnosti v novem kontekstu, formo 'nevidnih' družbenih vezi (Luckmann), vprašanje ideološke legitimacije in dinamiko preobrazbe individualnih odnosov in konstrukcije </w:t>
            </w:r>
            <w:proofErr w:type="spellStart"/>
            <w:r w:rsidRPr="003B5715">
              <w:rPr>
                <w:rFonts w:ascii="Garamond" w:hAnsi="Garamond"/>
                <w:sz w:val="24"/>
                <w:szCs w:val="24"/>
              </w:rPr>
              <w:t>t.i</w:t>
            </w:r>
            <w:proofErr w:type="spellEnd"/>
            <w:r w:rsidRPr="003B5715">
              <w:rPr>
                <w:rFonts w:ascii="Garamond" w:hAnsi="Garamond"/>
                <w:sz w:val="24"/>
                <w:szCs w:val="24"/>
              </w:rPr>
              <w:t xml:space="preserve">. družbene realnosti (Bauman, </w:t>
            </w:r>
            <w:proofErr w:type="spellStart"/>
            <w:r w:rsidRPr="003B5715">
              <w:rPr>
                <w:rFonts w:ascii="Garamond" w:hAnsi="Garamond"/>
                <w:sz w:val="24"/>
                <w:szCs w:val="24"/>
              </w:rPr>
              <w:t>Morin</w:t>
            </w:r>
            <w:proofErr w:type="spellEnd"/>
            <w:r w:rsidRPr="003B5715">
              <w:rPr>
                <w:rFonts w:ascii="Garamond" w:hAnsi="Garamond"/>
                <w:sz w:val="24"/>
                <w:szCs w:val="24"/>
              </w:rPr>
              <w:t xml:space="preserve">, </w:t>
            </w:r>
            <w:proofErr w:type="spellStart"/>
            <w:r w:rsidRPr="003B5715">
              <w:rPr>
                <w:rFonts w:ascii="Garamond" w:hAnsi="Garamond"/>
                <w:sz w:val="24"/>
                <w:szCs w:val="24"/>
              </w:rPr>
              <w:t>Attali</w:t>
            </w:r>
            <w:proofErr w:type="spellEnd"/>
            <w:r w:rsidRPr="003B5715">
              <w:rPr>
                <w:rFonts w:ascii="Garamond" w:hAnsi="Garamond"/>
                <w:sz w:val="24"/>
                <w:szCs w:val="24"/>
              </w:rPr>
              <w:t xml:space="preserve">, </w:t>
            </w:r>
            <w:proofErr w:type="spellStart"/>
            <w:r w:rsidRPr="003B5715">
              <w:rPr>
                <w:rFonts w:ascii="Garamond" w:hAnsi="Garamond"/>
                <w:sz w:val="24"/>
                <w:szCs w:val="24"/>
              </w:rPr>
              <w:t>Galimberti</w:t>
            </w:r>
            <w:proofErr w:type="spellEnd"/>
            <w:r w:rsidRPr="003B5715">
              <w:rPr>
                <w:rFonts w:ascii="Garamond" w:hAnsi="Garamond"/>
                <w:sz w:val="24"/>
                <w:szCs w:val="24"/>
              </w:rPr>
              <w:t xml:space="preserve">, </w:t>
            </w:r>
            <w:proofErr w:type="spellStart"/>
            <w:r w:rsidRPr="003B5715">
              <w:rPr>
                <w:rFonts w:ascii="Garamond" w:hAnsi="Garamond"/>
                <w:sz w:val="24"/>
                <w:szCs w:val="24"/>
              </w:rPr>
              <w:t>Baudrillard</w:t>
            </w:r>
            <w:proofErr w:type="spellEnd"/>
            <w:r w:rsidRPr="003B5715">
              <w:rPr>
                <w:rFonts w:ascii="Garamond" w:hAnsi="Garamond"/>
                <w:sz w:val="24"/>
                <w:szCs w:val="24"/>
              </w:rPr>
              <w:t xml:space="preserve">, </w:t>
            </w:r>
            <w:proofErr w:type="spellStart"/>
            <w:r w:rsidRPr="003B5715">
              <w:rPr>
                <w:rFonts w:ascii="Garamond" w:hAnsi="Garamond"/>
                <w:sz w:val="24"/>
                <w:szCs w:val="24"/>
              </w:rPr>
              <w:t>Giddens</w:t>
            </w:r>
            <w:proofErr w:type="spellEnd"/>
            <w:r w:rsidRPr="003B5715">
              <w:rPr>
                <w:rFonts w:ascii="Garamond" w:hAnsi="Garamond"/>
                <w:sz w:val="24"/>
                <w:szCs w:val="24"/>
              </w:rPr>
              <w:t>).</w:t>
            </w:r>
          </w:p>
        </w:tc>
      </w:tr>
      <w:tr w:rsidR="00E15791" w:rsidRPr="003B5715" w14:paraId="2429F00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3BCF338"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ŠH2, Šport in humanistika - izbrana poglavja iz sociologije športa II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2CB7E25"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3B2F9E8"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Predmet želi osvetliti fenomen sodobnega športa z izbranimi poglavji iz sociologije športa, predstaviti pomen njegove družbene vloge, osvetliti pomen in razsežnosti vrhunskega športa, socialnega razlikovanja v športu in pomen športa v procesu socializacije. V naboru praktičnih aktivnosti so športi za katere je značilna interakcija med udeleženci . To so vse igre z žogo, </w:t>
            </w:r>
            <w:proofErr w:type="spellStart"/>
            <w:r w:rsidRPr="003B5715">
              <w:rPr>
                <w:rFonts w:ascii="Garamond" w:hAnsi="Garamond"/>
                <w:sz w:val="24"/>
                <w:szCs w:val="24"/>
              </w:rPr>
              <w:t>nadaljevaljna</w:t>
            </w:r>
            <w:proofErr w:type="spellEnd"/>
            <w:r w:rsidRPr="003B5715">
              <w:rPr>
                <w:rFonts w:ascii="Garamond" w:hAnsi="Garamond"/>
                <w:sz w:val="24"/>
                <w:szCs w:val="24"/>
              </w:rPr>
              <w:t xml:space="preserve"> stopnja.. Vrhunski športniki lahko uveljavljajo svojo tekmovalno aktivnost.</w:t>
            </w:r>
          </w:p>
        </w:tc>
      </w:tr>
      <w:tr w:rsidR="00E15791" w:rsidRPr="003B5715" w14:paraId="51B88B3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7EB1A74"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ŠH2, Šport in humanistika – izbrana poglavja iz zgodovine športa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162DE63"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8FA3463"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Predmet sestavljajo teoretična predavanja izbranih poglavij iz zgodovine športa, kjer študentje spoznajo značilnosti antičnih OI, različna telovadna gibanja, nosilce moderne telesne vzgoje, genezo in organiziranje modernega športa, oživitev </w:t>
            </w:r>
            <w:proofErr w:type="spellStart"/>
            <w:r w:rsidRPr="003B5715">
              <w:rPr>
                <w:rFonts w:ascii="Garamond" w:hAnsi="Garamond"/>
                <w:sz w:val="24"/>
                <w:szCs w:val="24"/>
              </w:rPr>
              <w:t>olimpijstva</w:t>
            </w:r>
            <w:proofErr w:type="spellEnd"/>
            <w:r w:rsidRPr="003B5715">
              <w:rPr>
                <w:rFonts w:ascii="Garamond" w:hAnsi="Garamond"/>
                <w:sz w:val="24"/>
                <w:szCs w:val="24"/>
              </w:rPr>
              <w:t xml:space="preserve"> in modernih olimpijskih tekmovanj, razvoj </w:t>
            </w:r>
            <w:proofErr w:type="spellStart"/>
            <w:r w:rsidRPr="003B5715">
              <w:rPr>
                <w:rFonts w:ascii="Garamond" w:hAnsi="Garamond"/>
                <w:sz w:val="24"/>
                <w:szCs w:val="24"/>
              </w:rPr>
              <w:t>orlovstva</w:t>
            </w:r>
            <w:proofErr w:type="spellEnd"/>
            <w:r w:rsidRPr="003B5715">
              <w:rPr>
                <w:rFonts w:ascii="Garamond" w:hAnsi="Garamond"/>
                <w:sz w:val="24"/>
                <w:szCs w:val="24"/>
              </w:rPr>
              <w:t xml:space="preserve"> in sokolstva ter športa na Slovenskem. Nabor praktičnih športov je zelo širok. Izbrati je možno en šport za celo leto ali dva športa za vsak semester posebej.  V izboru so vse vrste aerobik, skupinske vadbe, fitnes, joga, pilates, plavanje, hoja in tek v naravi, pohodništvo, aktivnosti v naravi, smučanje, drsanje, </w:t>
            </w:r>
            <w:proofErr w:type="spellStart"/>
            <w:r w:rsidRPr="003B5715">
              <w:rPr>
                <w:rFonts w:ascii="Garamond" w:hAnsi="Garamond"/>
                <w:sz w:val="24"/>
                <w:szCs w:val="24"/>
              </w:rPr>
              <w:t>rolanje</w:t>
            </w:r>
            <w:proofErr w:type="spellEnd"/>
            <w:r w:rsidRPr="003B5715">
              <w:rPr>
                <w:rFonts w:ascii="Garamond" w:hAnsi="Garamond"/>
                <w:sz w:val="24"/>
                <w:szCs w:val="24"/>
              </w:rPr>
              <w:t>, tečaji  jadranja in smučanja ter kadrovski tečaji za pridobitev strokovnega  naziva. Vrhunski športniki lahko uveljavljajo svojo tekmovalno aktivnost.</w:t>
            </w:r>
          </w:p>
        </w:tc>
      </w:tr>
      <w:tr w:rsidR="00E15791" w:rsidRPr="003B5715" w14:paraId="310B306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FC08662"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ŠP1 Latinščina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F01E32"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C3074F"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Latinska morfologija: </w:t>
            </w:r>
          </w:p>
          <w:p w14:paraId="51FC1C71" w14:textId="1648581C" w:rsidR="00E15791" w:rsidRPr="00F926EA" w:rsidRDefault="00E15791" w:rsidP="00F926EA">
            <w:pPr>
              <w:pStyle w:val="Odstavekseznama"/>
              <w:numPr>
                <w:ilvl w:val="0"/>
                <w:numId w:val="42"/>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štiri konjugacije, </w:t>
            </w:r>
          </w:p>
          <w:p w14:paraId="4FDC0479" w14:textId="12FA0151" w:rsidR="00E15791" w:rsidRPr="00F926EA" w:rsidRDefault="00E15791" w:rsidP="00F926EA">
            <w:pPr>
              <w:pStyle w:val="Odstavekseznama"/>
              <w:numPr>
                <w:ilvl w:val="0"/>
                <w:numId w:val="42"/>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pet deklinacij (samostalniki in pridevniki), </w:t>
            </w:r>
          </w:p>
          <w:p w14:paraId="46A4859A" w14:textId="11DA0041" w:rsidR="00E15791" w:rsidRPr="00F926EA" w:rsidRDefault="00E15791" w:rsidP="00F926EA">
            <w:pPr>
              <w:pStyle w:val="Odstavekseznama"/>
              <w:numPr>
                <w:ilvl w:val="0"/>
                <w:numId w:val="42"/>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osebni in svojilni zaimki,</w:t>
            </w:r>
          </w:p>
          <w:p w14:paraId="30A63126" w14:textId="2CB376F5" w:rsidR="00E15791" w:rsidRPr="00F926EA" w:rsidRDefault="00E15791" w:rsidP="00F926EA">
            <w:pPr>
              <w:pStyle w:val="Odstavekseznama"/>
              <w:numPr>
                <w:ilvl w:val="0"/>
                <w:numId w:val="42"/>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nekateri števniki, </w:t>
            </w:r>
          </w:p>
          <w:p w14:paraId="72B84E3A" w14:textId="49D6F9EB" w:rsidR="00E15791" w:rsidRPr="00F926EA" w:rsidRDefault="00E15791" w:rsidP="00F926EA">
            <w:pPr>
              <w:pStyle w:val="Odstavekseznama"/>
              <w:numPr>
                <w:ilvl w:val="0"/>
                <w:numId w:val="42"/>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deloma: vprašalni, oziralni, nedoločni, kazalni zaimki, </w:t>
            </w:r>
          </w:p>
          <w:p w14:paraId="239DF597" w14:textId="41CFDC88" w:rsidR="00E15791" w:rsidRPr="00F926EA" w:rsidRDefault="00E15791" w:rsidP="00F926EA">
            <w:pPr>
              <w:pStyle w:val="Odstavekseznama"/>
              <w:numPr>
                <w:ilvl w:val="0"/>
                <w:numId w:val="42"/>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nekateri vezniki (vzročni, pogojni, časovni…) in predlogi, </w:t>
            </w:r>
          </w:p>
          <w:p w14:paraId="7DE378B2" w14:textId="77D90946" w:rsidR="00E15791" w:rsidRPr="00F926EA" w:rsidRDefault="00E15791" w:rsidP="00F926EA">
            <w:pPr>
              <w:pStyle w:val="Odstavekseznama"/>
              <w:numPr>
                <w:ilvl w:val="0"/>
                <w:numId w:val="42"/>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lastRenderedPageBreak/>
              <w:t xml:space="preserve">stopnjevanje pridevnika, </w:t>
            </w:r>
          </w:p>
          <w:p w14:paraId="1A9A3283" w14:textId="7A7AA58F" w:rsidR="00E15791" w:rsidRPr="00F926EA" w:rsidRDefault="00E15791" w:rsidP="00F926EA">
            <w:pPr>
              <w:pStyle w:val="Odstavekseznama"/>
              <w:numPr>
                <w:ilvl w:val="0"/>
                <w:numId w:val="42"/>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tvorba in stopnjevanje adverba, </w:t>
            </w:r>
          </w:p>
          <w:p w14:paraId="28908A28" w14:textId="3243D2EE" w:rsidR="00E15791" w:rsidRPr="00F926EA" w:rsidRDefault="00E15791" w:rsidP="00F926EA">
            <w:pPr>
              <w:pStyle w:val="Odstavekseznama"/>
              <w:numPr>
                <w:ilvl w:val="0"/>
                <w:numId w:val="42"/>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particip prezenta.</w:t>
            </w:r>
          </w:p>
          <w:p w14:paraId="4C10EDB5"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Latinska sintaksa:  </w:t>
            </w:r>
          </w:p>
          <w:p w14:paraId="407C160A" w14:textId="787D1237" w:rsidR="00E15791" w:rsidRPr="00F926EA" w:rsidRDefault="00E15791" w:rsidP="00F926EA">
            <w:pPr>
              <w:pStyle w:val="Odstavekseznama"/>
              <w:numPr>
                <w:ilvl w:val="0"/>
                <w:numId w:val="43"/>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izražanje zapovedi, </w:t>
            </w:r>
          </w:p>
          <w:p w14:paraId="73665CF0" w14:textId="3B43A3BC" w:rsidR="00E15791" w:rsidRPr="00F926EA" w:rsidRDefault="00E15791" w:rsidP="00F926EA">
            <w:pPr>
              <w:pStyle w:val="Odstavekseznama"/>
              <w:numPr>
                <w:ilvl w:val="0"/>
                <w:numId w:val="43"/>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neodvisni vprašalni stavki; </w:t>
            </w:r>
          </w:p>
          <w:p w14:paraId="39086530" w14:textId="70BFFA09" w:rsidR="00E15791" w:rsidRPr="00F926EA" w:rsidRDefault="00E15791" w:rsidP="00F926EA">
            <w:pPr>
              <w:pStyle w:val="Odstavekseznama"/>
              <w:numPr>
                <w:ilvl w:val="0"/>
                <w:numId w:val="43"/>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odvisniki  (delno): vzročni, pogojni, oziralni in časovni;</w:t>
            </w:r>
          </w:p>
          <w:p w14:paraId="121EC1F9" w14:textId="4E3C2CF4" w:rsidR="00E15791" w:rsidRPr="00F926EA" w:rsidRDefault="00E15791" w:rsidP="00F926EA">
            <w:pPr>
              <w:pStyle w:val="Odstavekseznama"/>
              <w:numPr>
                <w:ilvl w:val="0"/>
                <w:numId w:val="43"/>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pregled latinskih slovničnih konstrukcij, ki so se ohranile v romanskih jezikih in v španščini;</w:t>
            </w:r>
          </w:p>
          <w:p w14:paraId="410437A3"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Prevajanje: branje in prevajanje izvirnih citatov in lažjih kratkih besedil (predvsem na podlagi tistega latinskega besedišča, na katerem temelji leksika romanskih jezikov in angleška leksika). </w:t>
            </w:r>
          </w:p>
          <w:p w14:paraId="59D73B4F"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Rimska civilizacija in kultura: osnovni pregled zgodovinskih in geografskih okvirov ter družbenega, kulturnega ter civilizacijskega okolja v antiki (s poudarkom na geografskem prostoru današnje Evrope).</w:t>
            </w:r>
          </w:p>
        </w:tc>
      </w:tr>
      <w:tr w:rsidR="00E15791" w:rsidRPr="003B5715" w14:paraId="265C556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4C85B6"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ŠP1 Špansko gledališče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B243A0"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D926EB"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Interpretacija in analiza dramskega dela</w:t>
            </w:r>
          </w:p>
          <w:p w14:paraId="1DB6DE63" w14:textId="6208753D" w:rsidR="00E15791" w:rsidRPr="00F926EA" w:rsidRDefault="00E15791" w:rsidP="00F926EA">
            <w:pPr>
              <w:pStyle w:val="Odstavekseznama"/>
              <w:numPr>
                <w:ilvl w:val="0"/>
                <w:numId w:val="44"/>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usvajanje dramatizacije (osebe, konflikt, vsebina, tema)</w:t>
            </w:r>
          </w:p>
          <w:p w14:paraId="0B7E4DB7" w14:textId="726B2B80" w:rsidR="00E15791" w:rsidRPr="00F926EA" w:rsidRDefault="00E15791" w:rsidP="00F926EA">
            <w:pPr>
              <w:pStyle w:val="Odstavekseznama"/>
              <w:numPr>
                <w:ilvl w:val="0"/>
                <w:numId w:val="44"/>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režija</w:t>
            </w:r>
          </w:p>
          <w:p w14:paraId="07781F7B" w14:textId="77777777" w:rsidR="00E15791" w:rsidRPr="00F926EA" w:rsidRDefault="00E15791" w:rsidP="00F926EA">
            <w:pPr>
              <w:pStyle w:val="Odstavekseznama"/>
              <w:numPr>
                <w:ilvl w:val="0"/>
                <w:numId w:val="44"/>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priprava scenografije in predstave.</w:t>
            </w:r>
          </w:p>
        </w:tc>
      </w:tr>
      <w:tr w:rsidR="00E15791" w:rsidRPr="003B5715" w14:paraId="04840AC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F87556"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ŠP2 Ameriška španščina</w:t>
            </w:r>
          </w:p>
          <w:p w14:paraId="18267D3F"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61FE77ED"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42FA4C8E"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1CC2C7FF"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66CC23B4"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6F5918ED"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47029580"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0C171338"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4830A6C7"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43F163F8"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5476F3FA"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674F1B14"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749AD3E4"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405737C7"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42183F0A"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5B8551BC"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477F1593"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p>
          <w:p w14:paraId="3F4602BA" w14:textId="43341BBE" w:rsidR="00E15791" w:rsidRPr="003B5715" w:rsidRDefault="00E15791" w:rsidP="00994776">
            <w:pPr>
              <w:rPr>
                <w:rFonts w:ascii="Garamond" w:eastAsia="Times New Roman" w:hAnsi="Garamond" w:cstheme="minorHAnsi"/>
                <w:sz w:val="24"/>
                <w:szCs w:val="24"/>
                <w:lang w:eastAsia="sl-SI"/>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48B2C4"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lastRenderedPageBreak/>
              <w:t>3</w:t>
            </w:r>
          </w:p>
          <w:p w14:paraId="453084F8"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08F4C207"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7182B40A"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7F4D2BD1"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0D2C4D81"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363ADC07"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2C8A044B"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5ADFD276"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4717CEAE"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551F274B"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73C31FF0"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52DCA920"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2201FB41"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3641DF5F"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16429B5A"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245476EE"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1A68B987"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6E6FE905"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p>
          <w:p w14:paraId="7BE36206" w14:textId="4119321F" w:rsidR="00E15791" w:rsidRPr="003B5715" w:rsidRDefault="00E15791" w:rsidP="00994776">
            <w:pPr>
              <w:rPr>
                <w:rFonts w:ascii="Garamond" w:eastAsia="Times New Roman" w:hAnsi="Garamond" w:cs="Calibri"/>
                <w:sz w:val="24"/>
                <w:szCs w:val="24"/>
                <w:lang w:eastAsia="sl-SI"/>
              </w:rPr>
            </w:pP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3472D2"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lastRenderedPageBreak/>
              <w:t>Opredelitev ključnih pojmov (ameriška španščina/</w:t>
            </w:r>
            <w:proofErr w:type="spellStart"/>
            <w:r w:rsidRPr="003B5715">
              <w:rPr>
                <w:rFonts w:ascii="Garamond" w:eastAsiaTheme="minorHAnsi" w:hAnsi="Garamond" w:cstheme="minorHAnsi"/>
                <w:sz w:val="24"/>
                <w:szCs w:val="24"/>
              </w:rPr>
              <w:t>español</w:t>
            </w:r>
            <w:proofErr w:type="spellEnd"/>
            <w:r w:rsidRPr="003B5715">
              <w:rPr>
                <w:rFonts w:ascii="Garamond" w:eastAsiaTheme="minorHAnsi" w:hAnsi="Garamond" w:cstheme="minorHAnsi"/>
                <w:sz w:val="24"/>
                <w:szCs w:val="24"/>
              </w:rPr>
              <w:t xml:space="preserve"> de </w:t>
            </w:r>
            <w:proofErr w:type="spellStart"/>
            <w:r w:rsidRPr="003B5715">
              <w:rPr>
                <w:rFonts w:ascii="Garamond" w:eastAsiaTheme="minorHAnsi" w:hAnsi="Garamond" w:cstheme="minorHAnsi"/>
                <w:sz w:val="24"/>
                <w:szCs w:val="24"/>
              </w:rPr>
              <w:t>América</w:t>
            </w:r>
            <w:proofErr w:type="spellEnd"/>
            <w:r w:rsidRPr="003B5715">
              <w:rPr>
                <w:rFonts w:ascii="Garamond" w:eastAsiaTheme="minorHAnsi" w:hAnsi="Garamond" w:cstheme="minorHAnsi"/>
                <w:sz w:val="24"/>
                <w:szCs w:val="24"/>
              </w:rPr>
              <w:t>, amerikanizem/</w:t>
            </w:r>
            <w:proofErr w:type="spellStart"/>
            <w:r w:rsidRPr="003B5715">
              <w:rPr>
                <w:rFonts w:ascii="Garamond" w:eastAsiaTheme="minorHAnsi" w:hAnsi="Garamond" w:cstheme="minorHAnsi"/>
                <w:sz w:val="24"/>
                <w:szCs w:val="24"/>
              </w:rPr>
              <w:t>americanismo</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iberoamericano</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latinoamericano</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hispanoamericano</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español</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meridional</w:t>
            </w:r>
            <w:proofErr w:type="spellEnd"/>
            <w:r w:rsidRPr="003B5715">
              <w:rPr>
                <w:rFonts w:ascii="Garamond" w:eastAsiaTheme="minorHAnsi" w:hAnsi="Garamond" w:cstheme="minorHAnsi"/>
                <w:sz w:val="24"/>
                <w:szCs w:val="24"/>
              </w:rPr>
              <w:t xml:space="preserve">). </w:t>
            </w:r>
          </w:p>
          <w:p w14:paraId="4025B8D5"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Geografske in zgodovinske značilnosti Latinske Amerike.</w:t>
            </w:r>
          </w:p>
          <w:p w14:paraId="0230955B" w14:textId="77777777" w:rsidR="00E15791" w:rsidRPr="003B5715" w:rsidRDefault="00E15791" w:rsidP="00E15791">
            <w:pPr>
              <w:spacing w:after="0" w:line="240" w:lineRule="auto"/>
              <w:jc w:val="both"/>
              <w:rPr>
                <w:rFonts w:ascii="Garamond" w:eastAsiaTheme="minorHAnsi" w:hAnsi="Garamond" w:cstheme="minorHAnsi"/>
                <w:sz w:val="24"/>
                <w:szCs w:val="24"/>
              </w:rPr>
            </w:pPr>
            <w:proofErr w:type="spellStart"/>
            <w:r w:rsidRPr="003B5715">
              <w:rPr>
                <w:rFonts w:ascii="Garamond" w:eastAsiaTheme="minorHAnsi" w:hAnsi="Garamond" w:cstheme="minorHAnsi"/>
                <w:sz w:val="24"/>
                <w:szCs w:val="24"/>
              </w:rPr>
              <w:t>Predkolumbijske</w:t>
            </w:r>
            <w:proofErr w:type="spellEnd"/>
            <w:r w:rsidRPr="003B5715">
              <w:rPr>
                <w:rFonts w:ascii="Garamond" w:eastAsiaTheme="minorHAnsi" w:hAnsi="Garamond" w:cstheme="minorHAnsi"/>
                <w:sz w:val="24"/>
                <w:szCs w:val="24"/>
              </w:rPr>
              <w:t xml:space="preserve"> kulture in jeziki. </w:t>
            </w:r>
          </w:p>
          <w:p w14:paraId="1CDE6C99"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Teorije o nastanku ameriške španščine. </w:t>
            </w:r>
          </w:p>
          <w:p w14:paraId="1BF8E754"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Povezava med južnimi španskimi dialekti in ameriško španščino.</w:t>
            </w:r>
          </w:p>
          <w:p w14:paraId="36CF3F68"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Indijanski jeziki in ameriška španščina.</w:t>
            </w:r>
          </w:p>
          <w:p w14:paraId="47C053F8"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Vplivi afriških jezikov in kulture na ameriško španščino. </w:t>
            </w:r>
          </w:p>
          <w:p w14:paraId="38622D1B"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Kreolski jeziki. Primer </w:t>
            </w:r>
            <w:proofErr w:type="spellStart"/>
            <w:r w:rsidRPr="003B5715">
              <w:rPr>
                <w:rFonts w:ascii="Garamond" w:eastAsiaTheme="minorHAnsi" w:hAnsi="Garamond" w:cstheme="minorHAnsi"/>
                <w:sz w:val="24"/>
                <w:szCs w:val="24"/>
              </w:rPr>
              <w:t>palenqueja</w:t>
            </w:r>
            <w:proofErr w:type="spellEnd"/>
            <w:r w:rsidRPr="003B5715">
              <w:rPr>
                <w:rFonts w:ascii="Garamond" w:eastAsiaTheme="minorHAnsi" w:hAnsi="Garamond" w:cstheme="minorHAnsi"/>
                <w:sz w:val="24"/>
                <w:szCs w:val="24"/>
              </w:rPr>
              <w:t xml:space="preserve"> v Kolumbiji.</w:t>
            </w:r>
          </w:p>
          <w:p w14:paraId="296940BF"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Vplivi drugih evropskih jezikov in kultur (italijanščina - </w:t>
            </w:r>
            <w:proofErr w:type="spellStart"/>
            <w:r w:rsidRPr="003B5715">
              <w:rPr>
                <w:rFonts w:ascii="Garamond" w:eastAsiaTheme="minorHAnsi" w:hAnsi="Garamond" w:cstheme="minorHAnsi"/>
                <w:sz w:val="24"/>
                <w:szCs w:val="24"/>
              </w:rPr>
              <w:t>lunfardo</w:t>
            </w:r>
            <w:proofErr w:type="spellEnd"/>
            <w:r w:rsidRPr="003B5715">
              <w:rPr>
                <w:rFonts w:ascii="Garamond" w:eastAsiaTheme="minorHAnsi" w:hAnsi="Garamond" w:cstheme="minorHAnsi"/>
                <w:sz w:val="24"/>
                <w:szCs w:val="24"/>
              </w:rPr>
              <w:t xml:space="preserve">, angleščina, portugalščina, francoščina): zgodovinski in družbeni vzroki. </w:t>
            </w:r>
          </w:p>
          <w:p w14:paraId="45E5B45B"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lastRenderedPageBreak/>
              <w:t xml:space="preserve">Fonetične in fonološke posebnosti v ameriški španščini. </w:t>
            </w:r>
            <w:proofErr w:type="spellStart"/>
            <w:r w:rsidRPr="003B5715">
              <w:rPr>
                <w:rFonts w:ascii="Garamond" w:eastAsiaTheme="minorHAnsi" w:hAnsi="Garamond" w:cstheme="minorHAnsi"/>
                <w:sz w:val="24"/>
                <w:szCs w:val="24"/>
              </w:rPr>
              <w:t>Morfosintaktične</w:t>
            </w:r>
            <w:proofErr w:type="spellEnd"/>
            <w:r w:rsidRPr="003B5715">
              <w:rPr>
                <w:rFonts w:ascii="Garamond" w:eastAsiaTheme="minorHAnsi" w:hAnsi="Garamond" w:cstheme="minorHAnsi"/>
                <w:sz w:val="24"/>
                <w:szCs w:val="24"/>
              </w:rPr>
              <w:t xml:space="preserve"> posebnosti v ameriški španščini: oblike ogovora, posebnosti pri glagolskih paradigmah in glagolskih perifrazah, gerundij, pomanjševalnice.</w:t>
            </w:r>
          </w:p>
          <w:p w14:paraId="1844E027"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Leksikalne posebnosti v ameriški španščini.</w:t>
            </w:r>
          </w:p>
          <w:p w14:paraId="2557EA86"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Različice ameriške španščine: primeri mehiških, kolumbijskih in argentinskih variant španščine in primerjava s polotoško španščino.</w:t>
            </w:r>
          </w:p>
          <w:p w14:paraId="38CCCC8E"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Španščina v ZDA. Pojav </w:t>
            </w:r>
            <w:proofErr w:type="spellStart"/>
            <w:r w:rsidRPr="003B5715">
              <w:rPr>
                <w:rFonts w:ascii="Garamond" w:eastAsiaTheme="minorHAnsi" w:hAnsi="Garamond" w:cstheme="minorHAnsi"/>
                <w:sz w:val="24"/>
                <w:szCs w:val="24"/>
              </w:rPr>
              <w:t>spanglisha</w:t>
            </w:r>
            <w:proofErr w:type="spellEnd"/>
            <w:r w:rsidRPr="003B5715">
              <w:rPr>
                <w:rFonts w:ascii="Garamond" w:eastAsiaTheme="minorHAnsi" w:hAnsi="Garamond" w:cstheme="minorHAnsi"/>
                <w:sz w:val="24"/>
                <w:szCs w:val="24"/>
              </w:rPr>
              <w:t>.</w:t>
            </w:r>
          </w:p>
          <w:p w14:paraId="23D02E11" w14:textId="7EA4B0E4" w:rsidR="00E15791" w:rsidRPr="003B5715" w:rsidRDefault="00E15791" w:rsidP="00994776">
            <w:pPr>
              <w:spacing w:after="0" w:line="240" w:lineRule="auto"/>
              <w:jc w:val="both"/>
              <w:rPr>
                <w:rFonts w:ascii="Garamond" w:eastAsia="Times New Roman" w:hAnsi="Garamond"/>
                <w:color w:val="333333"/>
                <w:sz w:val="24"/>
                <w:szCs w:val="24"/>
                <w:lang w:eastAsia="sl-SI"/>
              </w:rPr>
            </w:pPr>
            <w:r w:rsidRPr="003B5715">
              <w:rPr>
                <w:rFonts w:ascii="Garamond" w:eastAsiaTheme="minorHAnsi" w:hAnsi="Garamond" w:cstheme="minorHAnsi"/>
                <w:sz w:val="24"/>
                <w:szCs w:val="24"/>
              </w:rPr>
              <w:t>Ameriška španščina v povezavi s slovenščino.</w:t>
            </w:r>
          </w:p>
        </w:tc>
      </w:tr>
      <w:tr w:rsidR="00994776" w:rsidRPr="003B5715" w14:paraId="22F236A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AFADA2" w14:textId="69E64D65" w:rsidR="00994776" w:rsidRPr="003B5715" w:rsidRDefault="00994776"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ŠP2 Besedilno jezikoslovje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A50575" w14:textId="50A354DA" w:rsidR="00994776" w:rsidRPr="003B5715" w:rsidRDefault="00994776" w:rsidP="00E15791">
            <w:pPr>
              <w:spacing w:after="0" w:line="240" w:lineRule="auto"/>
              <w:jc w:val="both"/>
              <w:rPr>
                <w:rFonts w:ascii="Garamond" w:eastAsia="Times New Roman" w:hAnsi="Garamond" w:cs="Calibri"/>
                <w:sz w:val="24"/>
                <w:szCs w:val="24"/>
                <w:lang w:eastAsia="sl-SI"/>
              </w:rPr>
            </w:pPr>
            <w:r>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CF18AC" w14:textId="417A222E" w:rsidR="00994776" w:rsidRPr="003B5715" w:rsidRDefault="00994776" w:rsidP="00E15791">
            <w:pPr>
              <w:spacing w:after="0" w:line="240" w:lineRule="auto"/>
              <w:jc w:val="both"/>
              <w:rPr>
                <w:rFonts w:ascii="Garamond" w:eastAsiaTheme="minorHAnsi" w:hAnsi="Garamond" w:cstheme="minorHAnsi"/>
                <w:sz w:val="24"/>
                <w:szCs w:val="24"/>
              </w:rPr>
            </w:pPr>
            <w:r w:rsidRPr="003B5715">
              <w:rPr>
                <w:rFonts w:ascii="Garamond" w:eastAsia="Times New Roman" w:hAnsi="Garamond"/>
                <w:color w:val="333333"/>
                <w:sz w:val="24"/>
                <w:szCs w:val="24"/>
                <w:lang w:eastAsia="sl-SI"/>
              </w:rPr>
              <w:t xml:space="preserve">Opredelitev osnovnih pojmov (besedilo, </w:t>
            </w:r>
            <w:proofErr w:type="spellStart"/>
            <w:r w:rsidRPr="003B5715">
              <w:rPr>
                <w:rFonts w:ascii="Garamond" w:eastAsia="Times New Roman" w:hAnsi="Garamond"/>
                <w:color w:val="333333"/>
                <w:sz w:val="24"/>
                <w:szCs w:val="24"/>
                <w:lang w:eastAsia="sl-SI"/>
              </w:rPr>
              <w:t>besedilnost</w:t>
            </w:r>
            <w:proofErr w:type="spellEnd"/>
            <w:r w:rsidRPr="003B5715">
              <w:rPr>
                <w:rFonts w:ascii="Garamond" w:eastAsia="Times New Roman" w:hAnsi="Garamond"/>
                <w:color w:val="333333"/>
                <w:sz w:val="24"/>
                <w:szCs w:val="24"/>
                <w:lang w:eastAsia="sl-SI"/>
              </w:rPr>
              <w:t xml:space="preserve">, kriteriji </w:t>
            </w:r>
            <w:proofErr w:type="spellStart"/>
            <w:r w:rsidRPr="003B5715">
              <w:rPr>
                <w:rFonts w:ascii="Garamond" w:eastAsia="Times New Roman" w:hAnsi="Garamond"/>
                <w:color w:val="333333"/>
                <w:sz w:val="24"/>
                <w:szCs w:val="24"/>
                <w:lang w:eastAsia="sl-SI"/>
              </w:rPr>
              <w:t>besedilnosti</w:t>
            </w:r>
            <w:proofErr w:type="spellEnd"/>
            <w:r w:rsidRPr="003B5715">
              <w:rPr>
                <w:rFonts w:ascii="Garamond" w:eastAsia="Times New Roman" w:hAnsi="Garamond"/>
                <w:color w:val="333333"/>
                <w:sz w:val="24"/>
                <w:szCs w:val="24"/>
                <w:lang w:eastAsia="sl-SI"/>
              </w:rPr>
              <w:t xml:space="preserve">, razvoj besediloslovja ...); vloga besednega reda v besedilu, členitev po aktualnosti in sporočilna perspektiva povedi; </w:t>
            </w:r>
            <w:proofErr w:type="spellStart"/>
            <w:r w:rsidRPr="003B5715">
              <w:rPr>
                <w:rFonts w:ascii="Garamond" w:eastAsia="Times New Roman" w:hAnsi="Garamond"/>
                <w:color w:val="333333"/>
                <w:sz w:val="24"/>
                <w:szCs w:val="24"/>
                <w:lang w:eastAsia="sl-SI"/>
              </w:rPr>
              <w:t>nadpovedna</w:t>
            </w:r>
            <w:proofErr w:type="spellEnd"/>
            <w:r w:rsidRPr="003B5715">
              <w:rPr>
                <w:rFonts w:ascii="Garamond" w:eastAsia="Times New Roman" w:hAnsi="Garamond"/>
                <w:color w:val="333333"/>
                <w:sz w:val="24"/>
                <w:szCs w:val="24"/>
                <w:lang w:eastAsia="sl-SI"/>
              </w:rPr>
              <w:t xml:space="preserve"> skladnja in pomenska razmerja v besedilu, španski </w:t>
            </w:r>
            <w:proofErr w:type="spellStart"/>
            <w:r w:rsidRPr="003B5715">
              <w:rPr>
                <w:rFonts w:ascii="Garamond" w:eastAsia="Times New Roman" w:hAnsi="Garamond"/>
                <w:color w:val="333333"/>
                <w:sz w:val="24"/>
                <w:szCs w:val="24"/>
                <w:lang w:eastAsia="sl-SI"/>
              </w:rPr>
              <w:t>diskurzni</w:t>
            </w:r>
            <w:proofErr w:type="spellEnd"/>
            <w:r w:rsidRPr="003B5715">
              <w:rPr>
                <w:rFonts w:ascii="Garamond" w:eastAsia="Times New Roman" w:hAnsi="Garamond"/>
                <w:color w:val="333333"/>
                <w:sz w:val="24"/>
                <w:szCs w:val="24"/>
                <w:lang w:eastAsia="sl-SI"/>
              </w:rPr>
              <w:t xml:space="preserve"> označevalci (opredelitev, diahronija in sinhronija, terminološka raznovrstnost, </w:t>
            </w:r>
            <w:proofErr w:type="spellStart"/>
            <w:r w:rsidRPr="003B5715">
              <w:rPr>
                <w:rFonts w:ascii="Garamond" w:eastAsia="Times New Roman" w:hAnsi="Garamond"/>
                <w:color w:val="333333"/>
                <w:sz w:val="24"/>
                <w:szCs w:val="24"/>
                <w:lang w:eastAsia="sl-SI"/>
              </w:rPr>
              <w:t>večfunkcijskost</w:t>
            </w:r>
            <w:proofErr w:type="spellEnd"/>
            <w:r w:rsidRPr="003B5715">
              <w:rPr>
                <w:rFonts w:ascii="Garamond" w:eastAsia="Times New Roman" w:hAnsi="Garamond"/>
                <w:color w:val="333333"/>
                <w:sz w:val="24"/>
                <w:szCs w:val="24"/>
                <w:lang w:eastAsia="sl-SI"/>
              </w:rPr>
              <w:t>).</w:t>
            </w:r>
          </w:p>
        </w:tc>
      </w:tr>
      <w:tr w:rsidR="00E15791" w:rsidRPr="003B5715" w14:paraId="003EE12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9E74DE"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ŠP2 Didaktika španščine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F65D29"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7</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60D90A"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Uvod v didaktiko španščine</w:t>
            </w:r>
          </w:p>
          <w:p w14:paraId="65734B18"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Pomen, naloge in vsebina didaktike španščine kot znanstvene discipline. Osnovna terminologija. Teoretično-zgodovinsko ozadje didaktike pouka tujih jezikov. Zgodovina razvoja didaktike španščine, njena sedanja razvitost doma in na tujem. Skupni evropski referenčni okvir za jezike. Sporazumevalne jezikovne zmožnosti. Jezikovne ravni (A1-C2).</w:t>
            </w:r>
          </w:p>
          <w:p w14:paraId="1314B84E"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Osnovni pojmi </w:t>
            </w:r>
            <w:proofErr w:type="spellStart"/>
            <w:r w:rsidRPr="003B5715">
              <w:rPr>
                <w:rFonts w:ascii="Garamond" w:eastAsiaTheme="minorHAnsi" w:hAnsi="Garamond" w:cstheme="minorHAnsi"/>
                <w:sz w:val="24"/>
                <w:szCs w:val="24"/>
              </w:rPr>
              <w:t>tujejezikovnega</w:t>
            </w:r>
            <w:proofErr w:type="spellEnd"/>
            <w:r w:rsidRPr="003B5715">
              <w:rPr>
                <w:rFonts w:ascii="Garamond" w:eastAsiaTheme="minorHAnsi" w:hAnsi="Garamond" w:cstheme="minorHAnsi"/>
                <w:sz w:val="24"/>
                <w:szCs w:val="24"/>
              </w:rPr>
              <w:t xml:space="preserve"> učenja in poučevanja s poudarkom na španščini</w:t>
            </w:r>
          </w:p>
          <w:p w14:paraId="1CEF40FC"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Na učenca osredinjen pouk. Avtonomija učenja. Učenje in usvajanje. Razlike med J1 in J2. Komunikacijski pristop in pristopi, ki upoštevajo dognanja </w:t>
            </w:r>
            <w:proofErr w:type="spellStart"/>
            <w:r w:rsidRPr="003B5715">
              <w:rPr>
                <w:rFonts w:ascii="Garamond" w:eastAsiaTheme="minorHAnsi" w:hAnsi="Garamond" w:cstheme="minorHAnsi"/>
                <w:sz w:val="24"/>
                <w:szCs w:val="24"/>
              </w:rPr>
              <w:t>nevrolingvistike</w:t>
            </w:r>
            <w:proofErr w:type="spellEnd"/>
            <w:r w:rsidRPr="003B5715">
              <w:rPr>
                <w:rFonts w:ascii="Garamond" w:eastAsiaTheme="minorHAnsi" w:hAnsi="Garamond" w:cstheme="minorHAnsi"/>
                <w:sz w:val="24"/>
                <w:szCs w:val="24"/>
              </w:rPr>
              <w:t xml:space="preserve"> in celostnega poučevanja in učenja tujega jezika ter njihova uporaba pri pouku španščine.</w:t>
            </w:r>
          </w:p>
          <w:p w14:paraId="219CC350"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Učitelj španščine, učenec španščine</w:t>
            </w:r>
          </w:p>
          <w:p w14:paraId="15FD9DA5"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Lik učitelja. Vseživljenjsko izobraževanje učiteljev španščine. Dober in avtonomen učenec. </w:t>
            </w:r>
          </w:p>
          <w:p w14:paraId="3D9584A7"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Učni proces in njegove faze</w:t>
            </w:r>
          </w:p>
          <w:p w14:paraId="2C0EDFF9"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Metode in tehnike poučevanja, učne oblike, učna sredstva, mediji pri pouku, ambient in učilnica. </w:t>
            </w:r>
          </w:p>
          <w:p w14:paraId="51B31D1C"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Obravnavanje posameznih elementov jezikovnega pouka</w:t>
            </w:r>
          </w:p>
          <w:p w14:paraId="5F70AA37"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lastRenderedPageBreak/>
              <w:t xml:space="preserve">Obravnavanje  slovnice in besedišča; učne tehnike za usvajanje in razvijanje jezikovnih zmožnosti (slušno in bralno razumevanje, ustno in pisno izražanje). </w:t>
            </w:r>
          </w:p>
        </w:tc>
      </w:tr>
      <w:tr w:rsidR="00E15791" w:rsidRPr="003B5715" w14:paraId="279E3C7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50D24A"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ŠP2 Didaktika španščine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A0260B"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E04EF4"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Učna sredstva in učna tehnologija  pri pouku  španščine</w:t>
            </w:r>
          </w:p>
          <w:p w14:paraId="7C419E75"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Učna gradiva, analiza učbeniških kompletov za pouk španščine, izbira ustreznega učbenika, spletni viri in uporaba računalnika za poučevanje španščine, dodatna gradiva.</w:t>
            </w:r>
          </w:p>
          <w:p w14:paraId="7C68FB11"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Šolska dokumentacija za španščino </w:t>
            </w:r>
          </w:p>
          <w:p w14:paraId="6274B216"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Učni načrt, letna priprava, tematska priprava, maturitetni izpitni katalog.</w:t>
            </w:r>
          </w:p>
          <w:p w14:paraId="31E0DA06"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Načrtovanje pouka </w:t>
            </w:r>
          </w:p>
          <w:p w14:paraId="1A18DE77"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Učna priprava in določanje glavnih, delnih in operativnih učnih ciljev.</w:t>
            </w:r>
          </w:p>
          <w:p w14:paraId="471B3D3E"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Poučevanje različnih ciljnih/starostnih skupin</w:t>
            </w:r>
          </w:p>
          <w:p w14:paraId="7B094E55"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Poučevanje otrok, mladostnikov, odraslih. Gradiva primerna za te skupine. </w:t>
            </w:r>
          </w:p>
          <w:p w14:paraId="2F0F18C7"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Multiple inteligence pri poučevanju španščine.</w:t>
            </w:r>
          </w:p>
          <w:p w14:paraId="7136548B"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Preverjanje in ocenjevanje</w:t>
            </w:r>
          </w:p>
          <w:p w14:paraId="4C5658EC"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Pisno in ustno preverjanje. Kriteriji za ocenjevanje. Matura iz španskega jezika.</w:t>
            </w:r>
          </w:p>
        </w:tc>
      </w:tr>
      <w:tr w:rsidR="00E15791" w:rsidRPr="003B5715" w14:paraId="133910A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8255D4"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 xml:space="preserve">ŠP2 </w:t>
            </w:r>
            <w:proofErr w:type="spellStart"/>
            <w:r w:rsidRPr="003B5715">
              <w:rPr>
                <w:rFonts w:ascii="Garamond" w:eastAsia="Times New Roman" w:hAnsi="Garamond" w:cstheme="minorHAnsi"/>
                <w:sz w:val="24"/>
                <w:szCs w:val="24"/>
                <w:lang w:eastAsia="sl-SI"/>
              </w:rPr>
              <w:t>Hispanoameriška</w:t>
            </w:r>
            <w:proofErr w:type="spellEnd"/>
            <w:r w:rsidRPr="003B5715">
              <w:rPr>
                <w:rFonts w:ascii="Garamond" w:eastAsia="Times New Roman" w:hAnsi="Garamond" w:cstheme="minorHAnsi"/>
                <w:sz w:val="24"/>
                <w:szCs w:val="24"/>
                <w:lang w:eastAsia="sl-SI"/>
              </w:rPr>
              <w:t xml:space="preserve"> književnost</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F23937D"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DDE46D"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Predmet poglobljeno obravnava ključna poglavja iz </w:t>
            </w:r>
            <w:proofErr w:type="spellStart"/>
            <w:r w:rsidRPr="003B5715">
              <w:rPr>
                <w:rFonts w:ascii="Garamond" w:eastAsiaTheme="minorHAnsi" w:hAnsi="Garamond" w:cstheme="minorHAnsi"/>
                <w:sz w:val="24"/>
                <w:szCs w:val="24"/>
              </w:rPr>
              <w:t>hispanoameriške</w:t>
            </w:r>
            <w:proofErr w:type="spellEnd"/>
            <w:r w:rsidRPr="003B5715">
              <w:rPr>
                <w:rFonts w:ascii="Garamond" w:eastAsiaTheme="minorHAnsi" w:hAnsi="Garamond" w:cstheme="minorHAnsi"/>
                <w:sz w:val="24"/>
                <w:szCs w:val="24"/>
              </w:rPr>
              <w:t xml:space="preserve"> književnosti, s poudarkom na magičnem realizmu v romanu in kratki prozi:</w:t>
            </w:r>
          </w:p>
          <w:p w14:paraId="1590DE0D" w14:textId="1786D632" w:rsidR="00E15791" w:rsidRPr="00F926EA" w:rsidRDefault="00E15791" w:rsidP="00F926EA">
            <w:pPr>
              <w:pStyle w:val="Odstavekseznama"/>
              <w:numPr>
                <w:ilvl w:val="0"/>
                <w:numId w:val="45"/>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kolonialna književnost</w:t>
            </w:r>
          </w:p>
          <w:p w14:paraId="71A351E5" w14:textId="3CE9851F" w:rsidR="00E15791" w:rsidRPr="00F926EA" w:rsidRDefault="00E15791" w:rsidP="00F926EA">
            <w:pPr>
              <w:pStyle w:val="Odstavekseznama"/>
              <w:numPr>
                <w:ilvl w:val="0"/>
                <w:numId w:val="45"/>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književnost romantike in realizma</w:t>
            </w:r>
          </w:p>
          <w:p w14:paraId="21899F60" w14:textId="1F53538D" w:rsidR="00E15791" w:rsidRPr="00F926EA" w:rsidRDefault="00E15791" w:rsidP="00F926EA">
            <w:pPr>
              <w:pStyle w:val="Odstavekseznama"/>
              <w:numPr>
                <w:ilvl w:val="0"/>
                <w:numId w:val="45"/>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evropski nadrealizem in njegov vpliv pri nastanku magičnega realizma</w:t>
            </w:r>
          </w:p>
          <w:p w14:paraId="37B3EFFB" w14:textId="4CD6D8F7" w:rsidR="00E15791" w:rsidRPr="00F926EA" w:rsidRDefault="00E15791" w:rsidP="00F926EA">
            <w:pPr>
              <w:pStyle w:val="Odstavekseznama"/>
              <w:numPr>
                <w:ilvl w:val="0"/>
                <w:numId w:val="45"/>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predhodniki </w:t>
            </w:r>
          </w:p>
          <w:p w14:paraId="0D0A3C50" w14:textId="4B6792A4" w:rsidR="00E15791" w:rsidRPr="00F926EA" w:rsidRDefault="00E15791" w:rsidP="00F926EA">
            <w:pPr>
              <w:pStyle w:val="Odstavekseznama"/>
              <w:numPr>
                <w:ilvl w:val="0"/>
                <w:numId w:val="45"/>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glavni predstavniki magičnega realizma in njihova dela</w:t>
            </w:r>
          </w:p>
          <w:p w14:paraId="5CB89184" w14:textId="1B29B6BF" w:rsidR="00E15791" w:rsidRPr="00F926EA" w:rsidRDefault="00E15791" w:rsidP="00F926EA">
            <w:pPr>
              <w:pStyle w:val="Odstavekseznama"/>
              <w:numPr>
                <w:ilvl w:val="0"/>
                <w:numId w:val="45"/>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kritika o magičnem realizmu</w:t>
            </w:r>
          </w:p>
          <w:p w14:paraId="2FB36798" w14:textId="76CD491C" w:rsidR="00E15791" w:rsidRPr="00F926EA" w:rsidRDefault="00E15791" w:rsidP="00F926EA">
            <w:pPr>
              <w:pStyle w:val="Odstavekseznama"/>
              <w:numPr>
                <w:ilvl w:val="0"/>
                <w:numId w:val="45"/>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»boom« </w:t>
            </w:r>
            <w:proofErr w:type="spellStart"/>
            <w:r w:rsidRPr="00F926EA">
              <w:rPr>
                <w:rFonts w:ascii="Garamond" w:eastAsiaTheme="minorHAnsi" w:hAnsi="Garamond" w:cstheme="minorHAnsi"/>
                <w:sz w:val="24"/>
                <w:szCs w:val="24"/>
              </w:rPr>
              <w:t>hispanoameriške</w:t>
            </w:r>
            <w:proofErr w:type="spellEnd"/>
            <w:r w:rsidRPr="00F926EA">
              <w:rPr>
                <w:rFonts w:ascii="Garamond" w:eastAsiaTheme="minorHAnsi" w:hAnsi="Garamond" w:cstheme="minorHAnsi"/>
                <w:sz w:val="24"/>
                <w:szCs w:val="24"/>
              </w:rPr>
              <w:t xml:space="preserve"> proze</w:t>
            </w:r>
          </w:p>
          <w:p w14:paraId="109A089D" w14:textId="12D7D0E5" w:rsidR="00E15791" w:rsidRPr="00F926EA" w:rsidRDefault="00E15791" w:rsidP="00F926EA">
            <w:pPr>
              <w:pStyle w:val="Odstavekseznama"/>
              <w:numPr>
                <w:ilvl w:val="0"/>
                <w:numId w:val="45"/>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razvoj in vpliv na svetovne </w:t>
            </w:r>
            <w:proofErr w:type="spellStart"/>
            <w:r w:rsidRPr="00F926EA">
              <w:rPr>
                <w:rFonts w:ascii="Garamond" w:eastAsiaTheme="minorHAnsi" w:hAnsi="Garamond" w:cstheme="minorHAnsi"/>
                <w:sz w:val="24"/>
                <w:szCs w:val="24"/>
              </w:rPr>
              <w:t>literarnoumetniške</w:t>
            </w:r>
            <w:proofErr w:type="spellEnd"/>
            <w:r w:rsidRPr="00F926EA">
              <w:rPr>
                <w:rFonts w:ascii="Garamond" w:eastAsiaTheme="minorHAnsi" w:hAnsi="Garamond" w:cstheme="minorHAnsi"/>
                <w:sz w:val="24"/>
                <w:szCs w:val="24"/>
              </w:rPr>
              <w:t xml:space="preserve"> tokove 20. stoletja</w:t>
            </w:r>
          </w:p>
          <w:p w14:paraId="00493313" w14:textId="77777777" w:rsidR="00E15791" w:rsidRPr="00F926EA" w:rsidRDefault="00E15791" w:rsidP="00F926EA">
            <w:pPr>
              <w:pStyle w:val="Odstavekseznama"/>
              <w:numPr>
                <w:ilvl w:val="0"/>
                <w:numId w:val="45"/>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w:t>
            </w:r>
            <w:proofErr w:type="spellStart"/>
            <w:r w:rsidRPr="00F926EA">
              <w:rPr>
                <w:rFonts w:ascii="Garamond" w:eastAsiaTheme="minorHAnsi" w:hAnsi="Garamond" w:cstheme="minorHAnsi"/>
                <w:sz w:val="24"/>
                <w:szCs w:val="24"/>
              </w:rPr>
              <w:t>postmagičnorealistično</w:t>
            </w:r>
            <w:proofErr w:type="spellEnd"/>
            <w:r w:rsidRPr="00F926EA">
              <w:rPr>
                <w:rFonts w:ascii="Garamond" w:eastAsiaTheme="minorHAnsi" w:hAnsi="Garamond" w:cstheme="minorHAnsi"/>
                <w:sz w:val="24"/>
                <w:szCs w:val="24"/>
              </w:rPr>
              <w:t>« obdobje.</w:t>
            </w:r>
          </w:p>
        </w:tc>
      </w:tr>
      <w:tr w:rsidR="00E15791" w:rsidRPr="003B5715" w14:paraId="6A6A4EB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F41C692" w14:textId="661F0363" w:rsidR="00E15791" w:rsidRPr="003B5715" w:rsidRDefault="00E15791" w:rsidP="00E15791">
            <w:pPr>
              <w:spacing w:after="0" w:line="240" w:lineRule="auto"/>
              <w:jc w:val="both"/>
              <w:rPr>
                <w:rFonts w:ascii="Garamond" w:eastAsia="Times New Roman" w:hAnsi="Garamond" w:cstheme="minorBidi"/>
                <w:sz w:val="24"/>
                <w:szCs w:val="24"/>
                <w:lang w:eastAsia="sl-SI"/>
              </w:rPr>
            </w:pPr>
            <w:r w:rsidRPr="003B5715">
              <w:rPr>
                <w:rFonts w:ascii="Garamond" w:eastAsia="Times New Roman" w:hAnsi="Garamond" w:cstheme="minorBidi"/>
                <w:sz w:val="24"/>
                <w:szCs w:val="24"/>
                <w:lang w:eastAsia="sl-SI"/>
              </w:rPr>
              <w:t>ŠP2 Izbrane teme iz jezikoslovja  1E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6B8B56"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4</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363281" w14:textId="77777777" w:rsidR="00E15791" w:rsidRPr="00994776" w:rsidRDefault="00E15791" w:rsidP="003B5715">
            <w:pPr>
              <w:shd w:val="clear" w:color="auto" w:fill="FFFFFF"/>
              <w:spacing w:after="0" w:line="240" w:lineRule="auto"/>
              <w:rPr>
                <w:rFonts w:ascii="Garamond" w:eastAsia="Times New Roman" w:hAnsi="Garamond" w:cstheme="minorHAnsi"/>
                <w:sz w:val="24"/>
                <w:szCs w:val="24"/>
                <w:lang w:eastAsia="sl-SI"/>
              </w:rPr>
            </w:pPr>
            <w:r w:rsidRPr="00994776">
              <w:rPr>
                <w:rFonts w:ascii="Garamond" w:eastAsia="Times New Roman" w:hAnsi="Garamond" w:cstheme="minorHAnsi"/>
                <w:b/>
                <w:bCs/>
                <w:sz w:val="24"/>
                <w:szCs w:val="24"/>
                <w:lang w:eastAsia="sl-SI"/>
              </w:rPr>
              <w:t>MODALNOST V ŠPANŠČINI</w:t>
            </w:r>
          </w:p>
          <w:p w14:paraId="233C8BA8" w14:textId="77777777" w:rsidR="00E15791" w:rsidRPr="00994776" w:rsidRDefault="00E15791" w:rsidP="00F926EA">
            <w:pPr>
              <w:numPr>
                <w:ilvl w:val="0"/>
                <w:numId w:val="46"/>
              </w:numPr>
              <w:shd w:val="clear" w:color="auto" w:fill="FFFFFF"/>
              <w:spacing w:after="100" w:afterAutospacing="1" w:line="240" w:lineRule="auto"/>
              <w:rPr>
                <w:rFonts w:ascii="Garamond" w:eastAsia="Times New Roman" w:hAnsi="Garamond" w:cstheme="minorHAnsi"/>
                <w:sz w:val="24"/>
                <w:szCs w:val="24"/>
                <w:lang w:eastAsia="sl-SI"/>
              </w:rPr>
            </w:pPr>
            <w:r w:rsidRPr="00994776">
              <w:rPr>
                <w:rFonts w:ascii="Garamond" w:eastAsia="Times New Roman" w:hAnsi="Garamond" w:cstheme="minorHAnsi"/>
                <w:sz w:val="24"/>
                <w:szCs w:val="24"/>
                <w:lang w:eastAsia="sl-SI"/>
              </w:rPr>
              <w:t xml:space="preserve">Predmet obravnava raznolike aspekte izražanja </w:t>
            </w:r>
            <w:proofErr w:type="spellStart"/>
            <w:r w:rsidRPr="00994776">
              <w:rPr>
                <w:rFonts w:ascii="Garamond" w:eastAsia="Times New Roman" w:hAnsi="Garamond" w:cstheme="minorHAnsi"/>
                <w:sz w:val="24"/>
                <w:szCs w:val="24"/>
                <w:lang w:eastAsia="sl-SI"/>
              </w:rPr>
              <w:t>naklonskosti</w:t>
            </w:r>
            <w:proofErr w:type="spellEnd"/>
            <w:r w:rsidRPr="00994776">
              <w:rPr>
                <w:rFonts w:ascii="Garamond" w:eastAsia="Times New Roman" w:hAnsi="Garamond" w:cstheme="minorHAnsi"/>
                <w:sz w:val="24"/>
                <w:szCs w:val="24"/>
                <w:lang w:eastAsia="sl-SI"/>
              </w:rPr>
              <w:t xml:space="preserve"> v španskem jeziku, ki ni samo stvar besede ali besedne zveze, temveč širšega konteksta,</w:t>
            </w:r>
          </w:p>
          <w:p w14:paraId="64C66B32" w14:textId="77777777" w:rsidR="00E15791" w:rsidRPr="00994776" w:rsidRDefault="00E15791" w:rsidP="00F926EA">
            <w:pPr>
              <w:numPr>
                <w:ilvl w:val="0"/>
                <w:numId w:val="46"/>
              </w:numPr>
              <w:shd w:val="clear" w:color="auto" w:fill="FFFFFF"/>
              <w:spacing w:before="100" w:beforeAutospacing="1" w:after="100" w:afterAutospacing="1" w:line="240" w:lineRule="auto"/>
              <w:rPr>
                <w:rFonts w:ascii="Garamond" w:eastAsia="Times New Roman" w:hAnsi="Garamond" w:cstheme="minorHAnsi"/>
                <w:sz w:val="24"/>
                <w:szCs w:val="24"/>
                <w:lang w:eastAsia="sl-SI"/>
              </w:rPr>
            </w:pPr>
            <w:r w:rsidRPr="00994776">
              <w:rPr>
                <w:rFonts w:ascii="Garamond" w:eastAsia="Times New Roman" w:hAnsi="Garamond" w:cstheme="minorHAnsi"/>
                <w:sz w:val="24"/>
                <w:szCs w:val="24"/>
                <w:lang w:eastAsia="sl-SI"/>
              </w:rPr>
              <w:lastRenderedPageBreak/>
              <w:t xml:space="preserve">modalni mehanizmi jezika, opredelitev naklona in </w:t>
            </w:r>
            <w:proofErr w:type="spellStart"/>
            <w:r w:rsidRPr="00994776">
              <w:rPr>
                <w:rFonts w:ascii="Garamond" w:eastAsia="Times New Roman" w:hAnsi="Garamond" w:cstheme="minorHAnsi"/>
                <w:sz w:val="24"/>
                <w:szCs w:val="24"/>
                <w:lang w:eastAsia="sl-SI"/>
              </w:rPr>
              <w:t>naklonskosti</w:t>
            </w:r>
            <w:proofErr w:type="spellEnd"/>
            <w:r w:rsidRPr="00994776">
              <w:rPr>
                <w:rFonts w:ascii="Garamond" w:eastAsia="Times New Roman" w:hAnsi="Garamond" w:cstheme="minorHAnsi"/>
                <w:sz w:val="24"/>
                <w:szCs w:val="24"/>
                <w:lang w:eastAsia="sl-SI"/>
              </w:rPr>
              <w:t>, </w:t>
            </w:r>
            <w:proofErr w:type="spellStart"/>
            <w:r w:rsidRPr="00994776">
              <w:rPr>
                <w:rFonts w:ascii="Garamond" w:eastAsia="Times New Roman" w:hAnsi="Garamond" w:cstheme="minorHAnsi"/>
                <w:i/>
                <w:iCs/>
                <w:sz w:val="24"/>
                <w:szCs w:val="24"/>
                <w:lang w:eastAsia="sl-SI"/>
              </w:rPr>
              <w:t>modalidad</w:t>
            </w:r>
            <w:proofErr w:type="spellEnd"/>
            <w:r w:rsidRPr="00994776">
              <w:rPr>
                <w:rFonts w:ascii="Garamond" w:eastAsia="Times New Roman" w:hAnsi="Garamond" w:cstheme="minorHAnsi"/>
                <w:i/>
                <w:iCs/>
                <w:sz w:val="24"/>
                <w:szCs w:val="24"/>
                <w:lang w:eastAsia="sl-SI"/>
              </w:rPr>
              <w:t xml:space="preserve"> de </w:t>
            </w:r>
            <w:proofErr w:type="spellStart"/>
            <w:r w:rsidRPr="00994776">
              <w:rPr>
                <w:rFonts w:ascii="Garamond" w:eastAsia="Times New Roman" w:hAnsi="Garamond" w:cstheme="minorHAnsi"/>
                <w:i/>
                <w:iCs/>
                <w:sz w:val="24"/>
                <w:szCs w:val="24"/>
                <w:lang w:eastAsia="sl-SI"/>
              </w:rPr>
              <w:t>enunciado</w:t>
            </w:r>
            <w:proofErr w:type="spellEnd"/>
            <w:r w:rsidRPr="00994776">
              <w:rPr>
                <w:rFonts w:ascii="Garamond" w:eastAsia="Times New Roman" w:hAnsi="Garamond" w:cstheme="minorHAnsi"/>
                <w:i/>
                <w:iCs/>
                <w:sz w:val="24"/>
                <w:szCs w:val="24"/>
                <w:lang w:eastAsia="sl-SI"/>
              </w:rPr>
              <w:t xml:space="preserve"> </w:t>
            </w:r>
            <w:proofErr w:type="spellStart"/>
            <w:r w:rsidRPr="00994776">
              <w:rPr>
                <w:rFonts w:ascii="Garamond" w:eastAsia="Times New Roman" w:hAnsi="Garamond" w:cstheme="minorHAnsi"/>
                <w:i/>
                <w:iCs/>
                <w:sz w:val="24"/>
                <w:szCs w:val="24"/>
                <w:lang w:eastAsia="sl-SI"/>
              </w:rPr>
              <w:t>vs</w:t>
            </w:r>
            <w:proofErr w:type="spellEnd"/>
            <w:r w:rsidRPr="00994776">
              <w:rPr>
                <w:rFonts w:ascii="Garamond" w:eastAsia="Times New Roman" w:hAnsi="Garamond" w:cstheme="minorHAnsi"/>
                <w:i/>
                <w:iCs/>
                <w:sz w:val="24"/>
                <w:szCs w:val="24"/>
                <w:lang w:eastAsia="sl-SI"/>
              </w:rPr>
              <w:t xml:space="preserve">. </w:t>
            </w:r>
            <w:proofErr w:type="spellStart"/>
            <w:r w:rsidRPr="00994776">
              <w:rPr>
                <w:rFonts w:ascii="Garamond" w:eastAsia="Times New Roman" w:hAnsi="Garamond" w:cstheme="minorHAnsi"/>
                <w:i/>
                <w:iCs/>
                <w:sz w:val="24"/>
                <w:szCs w:val="24"/>
                <w:lang w:eastAsia="sl-SI"/>
              </w:rPr>
              <w:t>modalidad</w:t>
            </w:r>
            <w:proofErr w:type="spellEnd"/>
            <w:r w:rsidRPr="00994776">
              <w:rPr>
                <w:rFonts w:ascii="Garamond" w:eastAsia="Times New Roman" w:hAnsi="Garamond" w:cstheme="minorHAnsi"/>
                <w:i/>
                <w:iCs/>
                <w:sz w:val="24"/>
                <w:szCs w:val="24"/>
                <w:lang w:eastAsia="sl-SI"/>
              </w:rPr>
              <w:t xml:space="preserve"> de </w:t>
            </w:r>
            <w:proofErr w:type="spellStart"/>
            <w:r w:rsidRPr="00994776">
              <w:rPr>
                <w:rFonts w:ascii="Garamond" w:eastAsia="Times New Roman" w:hAnsi="Garamond" w:cstheme="minorHAnsi"/>
                <w:i/>
                <w:iCs/>
                <w:sz w:val="24"/>
                <w:szCs w:val="24"/>
                <w:lang w:eastAsia="sl-SI"/>
              </w:rPr>
              <w:t>enunciación</w:t>
            </w:r>
            <w:proofErr w:type="spellEnd"/>
            <w:r w:rsidRPr="00994776">
              <w:rPr>
                <w:rFonts w:ascii="Garamond" w:eastAsia="Times New Roman" w:hAnsi="Garamond" w:cstheme="minorHAnsi"/>
                <w:sz w:val="24"/>
                <w:szCs w:val="24"/>
                <w:lang w:eastAsia="sl-SI"/>
              </w:rPr>
              <w:t>,</w:t>
            </w:r>
          </w:p>
          <w:p w14:paraId="2B0B3BBA" w14:textId="77777777" w:rsidR="00E15791" w:rsidRPr="00994776" w:rsidRDefault="00E15791" w:rsidP="00F926EA">
            <w:pPr>
              <w:numPr>
                <w:ilvl w:val="0"/>
                <w:numId w:val="46"/>
              </w:numPr>
              <w:shd w:val="clear" w:color="auto" w:fill="FFFFFF"/>
              <w:spacing w:before="100" w:beforeAutospacing="1" w:after="100" w:afterAutospacing="1" w:line="240" w:lineRule="auto"/>
              <w:rPr>
                <w:rFonts w:ascii="Garamond" w:eastAsia="Times New Roman" w:hAnsi="Garamond" w:cstheme="minorHAnsi"/>
                <w:sz w:val="24"/>
                <w:szCs w:val="24"/>
                <w:lang w:eastAsia="sl-SI"/>
              </w:rPr>
            </w:pPr>
            <w:proofErr w:type="spellStart"/>
            <w:r w:rsidRPr="00994776">
              <w:rPr>
                <w:rFonts w:ascii="Garamond" w:eastAsia="Times New Roman" w:hAnsi="Garamond" w:cstheme="minorHAnsi"/>
                <w:sz w:val="24"/>
                <w:szCs w:val="24"/>
                <w:lang w:eastAsia="sl-SI"/>
              </w:rPr>
              <w:t>epistemična</w:t>
            </w:r>
            <w:proofErr w:type="spellEnd"/>
            <w:r w:rsidRPr="00994776">
              <w:rPr>
                <w:rFonts w:ascii="Garamond" w:eastAsia="Times New Roman" w:hAnsi="Garamond" w:cstheme="minorHAnsi"/>
                <w:sz w:val="24"/>
                <w:szCs w:val="24"/>
                <w:lang w:eastAsia="sl-SI"/>
              </w:rPr>
              <w:t xml:space="preserve"> in </w:t>
            </w:r>
            <w:proofErr w:type="spellStart"/>
            <w:r w:rsidRPr="00994776">
              <w:rPr>
                <w:rFonts w:ascii="Garamond" w:eastAsia="Times New Roman" w:hAnsi="Garamond" w:cstheme="minorHAnsi"/>
                <w:sz w:val="24"/>
                <w:szCs w:val="24"/>
                <w:lang w:eastAsia="sl-SI"/>
              </w:rPr>
              <w:t>deontična</w:t>
            </w:r>
            <w:proofErr w:type="spellEnd"/>
            <w:r w:rsidRPr="00994776">
              <w:rPr>
                <w:rFonts w:ascii="Garamond" w:eastAsia="Times New Roman" w:hAnsi="Garamond" w:cstheme="minorHAnsi"/>
                <w:sz w:val="24"/>
                <w:szCs w:val="24"/>
                <w:lang w:eastAsia="sl-SI"/>
              </w:rPr>
              <w:t xml:space="preserve"> </w:t>
            </w:r>
            <w:proofErr w:type="spellStart"/>
            <w:r w:rsidRPr="00994776">
              <w:rPr>
                <w:rFonts w:ascii="Garamond" w:eastAsia="Times New Roman" w:hAnsi="Garamond" w:cstheme="minorHAnsi"/>
                <w:sz w:val="24"/>
                <w:szCs w:val="24"/>
                <w:lang w:eastAsia="sl-SI"/>
              </w:rPr>
              <w:t>naklonskost</w:t>
            </w:r>
            <w:proofErr w:type="spellEnd"/>
          </w:p>
          <w:p w14:paraId="68FF0AE3" w14:textId="77777777" w:rsidR="00E15791" w:rsidRPr="00994776" w:rsidRDefault="00E15791" w:rsidP="00F926EA">
            <w:pPr>
              <w:numPr>
                <w:ilvl w:val="0"/>
                <w:numId w:val="46"/>
              </w:numPr>
              <w:shd w:val="clear" w:color="auto" w:fill="FFFFFF"/>
              <w:spacing w:before="100" w:beforeAutospacing="1" w:after="100" w:afterAutospacing="1" w:line="240" w:lineRule="auto"/>
              <w:rPr>
                <w:rFonts w:ascii="Garamond" w:eastAsia="Times New Roman" w:hAnsi="Garamond" w:cstheme="minorHAnsi"/>
                <w:sz w:val="24"/>
                <w:szCs w:val="24"/>
                <w:lang w:eastAsia="sl-SI"/>
              </w:rPr>
            </w:pPr>
            <w:proofErr w:type="spellStart"/>
            <w:r w:rsidRPr="00994776">
              <w:rPr>
                <w:rFonts w:ascii="Garamond" w:eastAsia="Times New Roman" w:hAnsi="Garamond" w:cstheme="minorHAnsi"/>
                <w:sz w:val="24"/>
                <w:szCs w:val="24"/>
                <w:lang w:eastAsia="sl-SI"/>
              </w:rPr>
              <w:t>evidencialnost</w:t>
            </w:r>
            <w:proofErr w:type="spellEnd"/>
            <w:r w:rsidRPr="00994776">
              <w:rPr>
                <w:rFonts w:ascii="Garamond" w:eastAsia="Times New Roman" w:hAnsi="Garamond" w:cstheme="minorHAnsi"/>
                <w:sz w:val="24"/>
                <w:szCs w:val="24"/>
                <w:lang w:eastAsia="sl-SI"/>
              </w:rPr>
              <w:t>; sklicevalnost,</w:t>
            </w:r>
          </w:p>
          <w:p w14:paraId="1B5188C6" w14:textId="77777777" w:rsidR="00E15791" w:rsidRPr="00994776" w:rsidRDefault="00E15791" w:rsidP="00F926EA">
            <w:pPr>
              <w:numPr>
                <w:ilvl w:val="0"/>
                <w:numId w:val="46"/>
              </w:numPr>
              <w:shd w:val="clear" w:color="auto" w:fill="FFFFFF"/>
              <w:spacing w:before="100" w:beforeAutospacing="1" w:after="100" w:afterAutospacing="1" w:line="240" w:lineRule="auto"/>
              <w:rPr>
                <w:rFonts w:ascii="Garamond" w:eastAsia="Times New Roman" w:hAnsi="Garamond" w:cstheme="minorHAnsi"/>
                <w:sz w:val="24"/>
                <w:szCs w:val="24"/>
                <w:lang w:eastAsia="sl-SI"/>
              </w:rPr>
            </w:pPr>
            <w:r w:rsidRPr="00994776">
              <w:rPr>
                <w:rFonts w:ascii="Garamond" w:eastAsia="Times New Roman" w:hAnsi="Garamond" w:cstheme="minorHAnsi"/>
                <w:sz w:val="24"/>
                <w:szCs w:val="24"/>
                <w:lang w:eastAsia="sl-SI"/>
              </w:rPr>
              <w:t xml:space="preserve">modalni glagoli in </w:t>
            </w:r>
            <w:proofErr w:type="spellStart"/>
            <w:r w:rsidRPr="00994776">
              <w:rPr>
                <w:rFonts w:ascii="Garamond" w:eastAsia="Times New Roman" w:hAnsi="Garamond" w:cstheme="minorHAnsi"/>
                <w:sz w:val="24"/>
                <w:szCs w:val="24"/>
                <w:lang w:eastAsia="sl-SI"/>
              </w:rPr>
              <w:t>naklonskost</w:t>
            </w:r>
            <w:proofErr w:type="spellEnd"/>
            <w:r w:rsidRPr="00994776">
              <w:rPr>
                <w:rFonts w:ascii="Garamond" w:eastAsia="Times New Roman" w:hAnsi="Garamond" w:cstheme="minorHAnsi"/>
                <w:sz w:val="24"/>
                <w:szCs w:val="24"/>
                <w:lang w:eastAsia="sl-SI"/>
              </w:rPr>
              <w:t>, modalne glagolske perifraze,</w:t>
            </w:r>
          </w:p>
          <w:p w14:paraId="21F8D365" w14:textId="77777777" w:rsidR="00E15791" w:rsidRPr="00994776" w:rsidRDefault="00E15791" w:rsidP="00F926EA">
            <w:pPr>
              <w:numPr>
                <w:ilvl w:val="0"/>
                <w:numId w:val="46"/>
              </w:numPr>
              <w:shd w:val="clear" w:color="auto" w:fill="FFFFFF"/>
              <w:spacing w:before="100" w:beforeAutospacing="1" w:after="100" w:afterAutospacing="1" w:line="240" w:lineRule="auto"/>
              <w:rPr>
                <w:rFonts w:ascii="Garamond" w:eastAsia="Times New Roman" w:hAnsi="Garamond" w:cstheme="minorHAnsi"/>
                <w:sz w:val="24"/>
                <w:szCs w:val="24"/>
                <w:lang w:eastAsia="sl-SI"/>
              </w:rPr>
            </w:pPr>
            <w:r w:rsidRPr="00994776">
              <w:rPr>
                <w:rFonts w:ascii="Garamond" w:eastAsia="Times New Roman" w:hAnsi="Garamond" w:cstheme="minorHAnsi"/>
                <w:sz w:val="24"/>
                <w:szCs w:val="24"/>
                <w:lang w:eastAsia="sl-SI"/>
              </w:rPr>
              <w:t xml:space="preserve">modalne vrednosti glagolskih časov indikativa, posebne modalne vrednosti </w:t>
            </w:r>
            <w:proofErr w:type="spellStart"/>
            <w:r w:rsidRPr="00994776">
              <w:rPr>
                <w:rFonts w:ascii="Garamond" w:eastAsia="Times New Roman" w:hAnsi="Garamond" w:cstheme="minorHAnsi"/>
                <w:sz w:val="24"/>
                <w:szCs w:val="24"/>
                <w:lang w:eastAsia="sl-SI"/>
              </w:rPr>
              <w:t>subjunktiva</w:t>
            </w:r>
            <w:proofErr w:type="spellEnd"/>
            <w:r w:rsidRPr="00994776">
              <w:rPr>
                <w:rFonts w:ascii="Garamond" w:eastAsia="Times New Roman" w:hAnsi="Garamond" w:cstheme="minorHAnsi"/>
                <w:sz w:val="24"/>
                <w:szCs w:val="24"/>
                <w:lang w:eastAsia="sl-SI"/>
              </w:rPr>
              <w:t>,</w:t>
            </w:r>
          </w:p>
          <w:p w14:paraId="6BAE7DB8" w14:textId="77777777" w:rsidR="00F926EA" w:rsidRDefault="00E15791" w:rsidP="00F926EA">
            <w:pPr>
              <w:numPr>
                <w:ilvl w:val="0"/>
                <w:numId w:val="47"/>
              </w:numPr>
              <w:shd w:val="clear" w:color="auto" w:fill="FFFFFF"/>
              <w:spacing w:before="100" w:beforeAutospacing="1" w:after="100" w:afterAutospacing="1" w:line="240" w:lineRule="auto"/>
              <w:rPr>
                <w:rFonts w:ascii="Garamond" w:eastAsia="Times New Roman" w:hAnsi="Garamond" w:cstheme="minorHAnsi"/>
                <w:sz w:val="24"/>
                <w:szCs w:val="24"/>
                <w:lang w:eastAsia="sl-SI"/>
              </w:rPr>
            </w:pPr>
            <w:r w:rsidRPr="00F926EA">
              <w:rPr>
                <w:rFonts w:ascii="Garamond" w:eastAsia="Times New Roman" w:hAnsi="Garamond" w:cstheme="minorHAnsi"/>
                <w:sz w:val="24"/>
                <w:szCs w:val="24"/>
                <w:lang w:eastAsia="sl-SI"/>
              </w:rPr>
              <w:t xml:space="preserve">modalni členki, prislovi in </w:t>
            </w:r>
            <w:proofErr w:type="spellStart"/>
            <w:r w:rsidRPr="00F926EA">
              <w:rPr>
                <w:rFonts w:ascii="Garamond" w:eastAsia="Times New Roman" w:hAnsi="Garamond" w:cstheme="minorHAnsi"/>
                <w:sz w:val="24"/>
                <w:szCs w:val="24"/>
                <w:lang w:eastAsia="sl-SI"/>
              </w:rPr>
              <w:t>diskurzni</w:t>
            </w:r>
            <w:proofErr w:type="spellEnd"/>
            <w:r w:rsidRPr="00F926EA">
              <w:rPr>
                <w:rFonts w:ascii="Garamond" w:eastAsia="Times New Roman" w:hAnsi="Garamond" w:cstheme="minorHAnsi"/>
                <w:sz w:val="24"/>
                <w:szCs w:val="24"/>
                <w:lang w:eastAsia="sl-SI"/>
              </w:rPr>
              <w:t xml:space="preserve"> označevalci.</w:t>
            </w:r>
          </w:p>
          <w:p w14:paraId="67FB1409" w14:textId="6D081F87" w:rsidR="00E15791" w:rsidRPr="00F926EA" w:rsidRDefault="00E15791" w:rsidP="00F926EA">
            <w:pPr>
              <w:numPr>
                <w:ilvl w:val="0"/>
                <w:numId w:val="47"/>
              </w:numPr>
              <w:shd w:val="clear" w:color="auto" w:fill="FFFFFF"/>
              <w:spacing w:before="100" w:beforeAutospacing="1" w:after="100" w:afterAutospacing="1" w:line="240" w:lineRule="auto"/>
              <w:rPr>
                <w:rFonts w:ascii="Garamond" w:eastAsia="Times New Roman" w:hAnsi="Garamond" w:cstheme="minorHAnsi"/>
                <w:sz w:val="24"/>
                <w:szCs w:val="24"/>
                <w:lang w:eastAsia="sl-SI"/>
              </w:rPr>
            </w:pPr>
            <w:r w:rsidRPr="00F926EA">
              <w:rPr>
                <w:rFonts w:ascii="Garamond" w:eastAsia="Times New Roman" w:hAnsi="Garamond" w:cstheme="minorHAnsi"/>
                <w:sz w:val="24"/>
                <w:szCs w:val="24"/>
                <w:lang w:eastAsia="sl-SI"/>
              </w:rPr>
              <w:t xml:space="preserve">naklon in </w:t>
            </w:r>
            <w:proofErr w:type="spellStart"/>
            <w:r w:rsidRPr="00F926EA">
              <w:rPr>
                <w:rFonts w:ascii="Garamond" w:eastAsia="Times New Roman" w:hAnsi="Garamond" w:cstheme="minorHAnsi"/>
                <w:sz w:val="24"/>
                <w:szCs w:val="24"/>
                <w:lang w:eastAsia="sl-SI"/>
              </w:rPr>
              <w:t>naklonskost</w:t>
            </w:r>
            <w:proofErr w:type="spellEnd"/>
            <w:r w:rsidRPr="00F926EA">
              <w:rPr>
                <w:rFonts w:ascii="Garamond" w:eastAsia="Times New Roman" w:hAnsi="Garamond" w:cstheme="minorHAnsi"/>
                <w:sz w:val="24"/>
                <w:szCs w:val="24"/>
                <w:lang w:eastAsia="sl-SI"/>
              </w:rPr>
              <w:t xml:space="preserve"> v odvisnih stavkih ter besedilih ter v dobesednem in premem govoru,</w:t>
            </w:r>
          </w:p>
          <w:p w14:paraId="263C8113" w14:textId="77777777" w:rsidR="00E15791" w:rsidRPr="00994776" w:rsidRDefault="00E15791" w:rsidP="00F926EA">
            <w:pPr>
              <w:numPr>
                <w:ilvl w:val="0"/>
                <w:numId w:val="47"/>
              </w:numPr>
              <w:shd w:val="clear" w:color="auto" w:fill="FFFFFF"/>
              <w:spacing w:before="100" w:beforeAutospacing="1" w:after="100" w:afterAutospacing="1" w:line="240" w:lineRule="auto"/>
              <w:rPr>
                <w:rFonts w:ascii="Garamond" w:eastAsia="Times New Roman" w:hAnsi="Garamond" w:cstheme="minorHAnsi"/>
                <w:sz w:val="24"/>
                <w:szCs w:val="24"/>
                <w:lang w:eastAsia="sl-SI"/>
              </w:rPr>
            </w:pPr>
            <w:r w:rsidRPr="00994776">
              <w:rPr>
                <w:rFonts w:ascii="Garamond" w:eastAsia="Times New Roman" w:hAnsi="Garamond" w:cstheme="minorHAnsi"/>
                <w:sz w:val="24"/>
                <w:szCs w:val="24"/>
                <w:lang w:eastAsia="sl-SI"/>
              </w:rPr>
              <w:t xml:space="preserve">naklon in </w:t>
            </w:r>
            <w:proofErr w:type="spellStart"/>
            <w:r w:rsidRPr="00994776">
              <w:rPr>
                <w:rFonts w:ascii="Garamond" w:eastAsia="Times New Roman" w:hAnsi="Garamond" w:cstheme="minorHAnsi"/>
                <w:sz w:val="24"/>
                <w:szCs w:val="24"/>
                <w:lang w:eastAsia="sl-SI"/>
              </w:rPr>
              <w:t>naklonskost</w:t>
            </w:r>
            <w:proofErr w:type="spellEnd"/>
            <w:r w:rsidRPr="00994776">
              <w:rPr>
                <w:rFonts w:ascii="Garamond" w:eastAsia="Times New Roman" w:hAnsi="Garamond" w:cstheme="minorHAnsi"/>
                <w:sz w:val="24"/>
                <w:szCs w:val="24"/>
                <w:lang w:eastAsia="sl-SI"/>
              </w:rPr>
              <w:t xml:space="preserve"> v izražanju različnih stopenj vljudnosti,</w:t>
            </w:r>
          </w:p>
          <w:p w14:paraId="41B8D258" w14:textId="167EBBF7" w:rsidR="00E15791" w:rsidRPr="003B5715" w:rsidRDefault="00E15791" w:rsidP="00F926EA">
            <w:pPr>
              <w:numPr>
                <w:ilvl w:val="0"/>
                <w:numId w:val="47"/>
              </w:numPr>
              <w:shd w:val="clear" w:color="auto" w:fill="FFFFFF"/>
              <w:spacing w:before="100" w:beforeAutospacing="1" w:after="100" w:afterAutospacing="1" w:line="240" w:lineRule="auto"/>
              <w:rPr>
                <w:rFonts w:ascii="Garamond" w:eastAsia="Times New Roman" w:hAnsi="Garamond" w:cstheme="minorHAnsi"/>
                <w:color w:val="333333"/>
                <w:sz w:val="24"/>
                <w:szCs w:val="24"/>
                <w:lang w:eastAsia="sl-SI"/>
              </w:rPr>
            </w:pPr>
            <w:r w:rsidRPr="00994776">
              <w:rPr>
                <w:rFonts w:ascii="Garamond" w:eastAsia="Times New Roman" w:hAnsi="Garamond" w:cstheme="minorHAnsi"/>
                <w:sz w:val="24"/>
                <w:szCs w:val="24"/>
                <w:lang w:eastAsia="sl-SI"/>
              </w:rPr>
              <w:t xml:space="preserve">naklon in </w:t>
            </w:r>
            <w:proofErr w:type="spellStart"/>
            <w:r w:rsidRPr="00994776">
              <w:rPr>
                <w:rFonts w:ascii="Garamond" w:eastAsia="Times New Roman" w:hAnsi="Garamond" w:cstheme="minorHAnsi"/>
                <w:sz w:val="24"/>
                <w:szCs w:val="24"/>
                <w:lang w:eastAsia="sl-SI"/>
              </w:rPr>
              <w:t>naklonskost</w:t>
            </w:r>
            <w:proofErr w:type="spellEnd"/>
            <w:r w:rsidRPr="00994776">
              <w:rPr>
                <w:rFonts w:ascii="Garamond" w:eastAsia="Times New Roman" w:hAnsi="Garamond" w:cstheme="minorHAnsi"/>
                <w:sz w:val="24"/>
                <w:szCs w:val="24"/>
                <w:lang w:eastAsia="sl-SI"/>
              </w:rPr>
              <w:t xml:space="preserve"> ter govorna dejanja</w:t>
            </w:r>
          </w:p>
        </w:tc>
      </w:tr>
      <w:tr w:rsidR="00E15791" w:rsidRPr="003B5715" w14:paraId="7FE150E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5A86AB" w14:textId="745D5830" w:rsidR="00E15791" w:rsidRPr="00994776" w:rsidRDefault="00E15791" w:rsidP="00E15791">
            <w:pPr>
              <w:spacing w:after="0" w:line="240" w:lineRule="auto"/>
              <w:jc w:val="both"/>
              <w:rPr>
                <w:rFonts w:ascii="Garamond" w:eastAsia="Times New Roman" w:hAnsi="Garamond" w:cstheme="minorBidi"/>
                <w:sz w:val="24"/>
                <w:szCs w:val="24"/>
                <w:lang w:eastAsia="sl-SI"/>
              </w:rPr>
            </w:pPr>
            <w:r w:rsidRPr="00994776">
              <w:rPr>
                <w:rFonts w:ascii="Garamond" w:eastAsia="Times New Roman" w:hAnsi="Garamond" w:cstheme="minorBidi"/>
                <w:sz w:val="24"/>
                <w:szCs w:val="24"/>
                <w:lang w:eastAsia="sl-SI"/>
              </w:rPr>
              <w:lastRenderedPageBreak/>
              <w:t>ŠP2 Izbrane teme iz književnosti  2E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ED0CD6" w14:textId="77777777" w:rsidR="00E15791" w:rsidRPr="00994776" w:rsidRDefault="00E15791" w:rsidP="00E15791">
            <w:pPr>
              <w:spacing w:after="0" w:line="240" w:lineRule="auto"/>
              <w:jc w:val="both"/>
              <w:rPr>
                <w:rFonts w:ascii="Garamond" w:eastAsia="Times New Roman" w:hAnsi="Garamond" w:cs="Calibri"/>
                <w:sz w:val="24"/>
                <w:szCs w:val="24"/>
                <w:lang w:eastAsia="sl-SI"/>
              </w:rPr>
            </w:pPr>
            <w:r w:rsidRPr="00994776">
              <w:rPr>
                <w:rFonts w:ascii="Garamond" w:eastAsia="Times New Roman" w:hAnsi="Garamond" w:cs="Calibri"/>
                <w:sz w:val="24"/>
                <w:szCs w:val="24"/>
                <w:lang w:eastAsia="sl-SI"/>
              </w:rPr>
              <w:t>4</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E55B03" w14:textId="3ABF9A83" w:rsidR="00E15791" w:rsidRPr="00994776" w:rsidRDefault="00E15791" w:rsidP="003B5715">
            <w:pPr>
              <w:spacing w:after="0" w:line="240" w:lineRule="auto"/>
              <w:rPr>
                <w:rFonts w:ascii="Garamond" w:hAnsi="Garamond"/>
                <w:sz w:val="24"/>
                <w:szCs w:val="24"/>
              </w:rPr>
            </w:pPr>
            <w:r w:rsidRPr="00994776">
              <w:rPr>
                <w:rFonts w:ascii="Garamond" w:hAnsi="Garamond"/>
                <w:sz w:val="24"/>
                <w:szCs w:val="24"/>
                <w:shd w:val="clear" w:color="auto" w:fill="FFFFFF"/>
              </w:rPr>
              <w:t>1. sklop: Celestina med srednjim vekom in renesanso</w:t>
            </w:r>
            <w:r w:rsidRPr="00994776">
              <w:rPr>
                <w:rFonts w:ascii="Garamond" w:hAnsi="Garamond"/>
                <w:sz w:val="24"/>
                <w:szCs w:val="24"/>
              </w:rPr>
              <w:br/>
            </w:r>
            <w:r w:rsidRPr="00994776">
              <w:rPr>
                <w:rFonts w:ascii="Garamond" w:hAnsi="Garamond"/>
                <w:sz w:val="24"/>
                <w:szCs w:val="24"/>
                <w:shd w:val="clear" w:color="auto" w:fill="FFFFFF"/>
              </w:rPr>
              <w:t xml:space="preserve">Predmet seznanja študenta z zgodovinskim, kulturnim in literarnim kontekstom Celestine </w:t>
            </w:r>
            <w:proofErr w:type="spellStart"/>
            <w:r w:rsidRPr="00994776">
              <w:rPr>
                <w:rFonts w:ascii="Garamond" w:hAnsi="Garamond"/>
                <w:sz w:val="24"/>
                <w:szCs w:val="24"/>
                <w:shd w:val="clear" w:color="auto" w:fill="FFFFFF"/>
              </w:rPr>
              <w:t>Fernanda</w:t>
            </w:r>
            <w:proofErr w:type="spellEnd"/>
            <w:r w:rsidRPr="00994776">
              <w:rPr>
                <w:rFonts w:ascii="Garamond" w:hAnsi="Garamond"/>
                <w:sz w:val="24"/>
                <w:szCs w:val="24"/>
                <w:shd w:val="clear" w:color="auto" w:fill="FFFFFF"/>
              </w:rPr>
              <w:t xml:space="preserve"> de </w:t>
            </w:r>
            <w:proofErr w:type="spellStart"/>
            <w:r w:rsidRPr="00994776">
              <w:rPr>
                <w:rFonts w:ascii="Garamond" w:hAnsi="Garamond"/>
                <w:sz w:val="24"/>
                <w:szCs w:val="24"/>
                <w:shd w:val="clear" w:color="auto" w:fill="FFFFFF"/>
              </w:rPr>
              <w:t>Rojasa</w:t>
            </w:r>
            <w:proofErr w:type="spellEnd"/>
            <w:r w:rsidRPr="00994776">
              <w:rPr>
                <w:rFonts w:ascii="Garamond" w:hAnsi="Garamond"/>
                <w:sz w:val="24"/>
                <w:szCs w:val="24"/>
                <w:shd w:val="clear" w:color="auto" w:fill="FFFFFF"/>
              </w:rPr>
              <w:t xml:space="preserve">. Na podlagi </w:t>
            </w:r>
            <w:proofErr w:type="spellStart"/>
            <w:r w:rsidRPr="00994776">
              <w:rPr>
                <w:rFonts w:ascii="Garamond" w:hAnsi="Garamond"/>
                <w:sz w:val="24"/>
                <w:szCs w:val="24"/>
                <w:shd w:val="clear" w:color="auto" w:fill="FFFFFF"/>
              </w:rPr>
              <w:t>literarnokritiške</w:t>
            </w:r>
            <w:proofErr w:type="spellEnd"/>
            <w:r w:rsidRPr="00994776">
              <w:rPr>
                <w:rFonts w:ascii="Garamond" w:hAnsi="Garamond"/>
                <w:sz w:val="24"/>
                <w:szCs w:val="24"/>
                <w:shd w:val="clear" w:color="auto" w:fill="FFFFFF"/>
              </w:rPr>
              <w:t xml:space="preserve"> analize besedila osvetli značilnosti srednjeveškega pojmovanja ljubezni, smrti, družbenih hierarhij in moralnih vrednot in jih sooča s prihajajočimi vplivi renesanse.</w:t>
            </w:r>
            <w:r w:rsidRPr="00994776">
              <w:rPr>
                <w:rFonts w:ascii="Garamond" w:hAnsi="Garamond"/>
                <w:sz w:val="24"/>
                <w:szCs w:val="24"/>
              </w:rPr>
              <w:br/>
            </w:r>
            <w:r w:rsidRPr="00994776">
              <w:rPr>
                <w:rFonts w:ascii="Garamond" w:hAnsi="Garamond"/>
                <w:sz w:val="24"/>
                <w:szCs w:val="24"/>
                <w:shd w:val="clear" w:color="auto" w:fill="FFFFFF"/>
              </w:rPr>
              <w:t>- zgodovinski in literarni kontekst 15. stoletja</w:t>
            </w:r>
            <w:r w:rsidRPr="00994776">
              <w:rPr>
                <w:rFonts w:ascii="Garamond" w:hAnsi="Garamond"/>
                <w:sz w:val="24"/>
                <w:szCs w:val="24"/>
              </w:rPr>
              <w:br/>
            </w:r>
            <w:r w:rsidRPr="00994776">
              <w:rPr>
                <w:rFonts w:ascii="Garamond" w:hAnsi="Garamond"/>
                <w:sz w:val="24"/>
                <w:szCs w:val="24"/>
                <w:shd w:val="clear" w:color="auto" w:fill="FFFFFF"/>
              </w:rPr>
              <w:t>- avtorstvo in okoliščine nastanka besedila</w:t>
            </w:r>
            <w:r w:rsidRPr="00994776">
              <w:rPr>
                <w:rFonts w:ascii="Garamond" w:hAnsi="Garamond"/>
                <w:sz w:val="24"/>
                <w:szCs w:val="24"/>
              </w:rPr>
              <w:br/>
            </w:r>
            <w:r w:rsidRPr="00994776">
              <w:rPr>
                <w:rFonts w:ascii="Garamond" w:hAnsi="Garamond"/>
                <w:sz w:val="24"/>
                <w:szCs w:val="24"/>
                <w:shd w:val="clear" w:color="auto" w:fill="FFFFFF"/>
              </w:rPr>
              <w:t>- problematika zvrstne opredelitve</w:t>
            </w:r>
            <w:r w:rsidRPr="00994776">
              <w:rPr>
                <w:rFonts w:ascii="Garamond" w:hAnsi="Garamond"/>
                <w:sz w:val="24"/>
                <w:szCs w:val="24"/>
              </w:rPr>
              <w:br/>
            </w:r>
            <w:r w:rsidRPr="00994776">
              <w:rPr>
                <w:rFonts w:ascii="Garamond" w:hAnsi="Garamond"/>
                <w:sz w:val="24"/>
                <w:szCs w:val="24"/>
                <w:shd w:val="clear" w:color="auto" w:fill="FFFFFF"/>
              </w:rPr>
              <w:t>- slogovne posebnosti</w:t>
            </w:r>
            <w:r w:rsidRPr="00994776">
              <w:rPr>
                <w:rFonts w:ascii="Garamond" w:hAnsi="Garamond"/>
                <w:sz w:val="24"/>
                <w:szCs w:val="24"/>
              </w:rPr>
              <w:br/>
            </w:r>
            <w:r w:rsidRPr="00994776">
              <w:rPr>
                <w:rFonts w:ascii="Garamond" w:hAnsi="Garamond"/>
                <w:sz w:val="24"/>
                <w:szCs w:val="24"/>
                <w:shd w:val="clear" w:color="auto" w:fill="FFFFFF"/>
              </w:rPr>
              <w:t>- Celestina in dvorsko literarno izročilo ter sentimentalni roman</w:t>
            </w:r>
            <w:r w:rsidRPr="00994776">
              <w:rPr>
                <w:rFonts w:ascii="Garamond" w:hAnsi="Garamond"/>
                <w:sz w:val="24"/>
                <w:szCs w:val="24"/>
              </w:rPr>
              <w:br/>
            </w:r>
            <w:r w:rsidRPr="00994776">
              <w:rPr>
                <w:rFonts w:ascii="Garamond" w:hAnsi="Garamond"/>
                <w:sz w:val="24"/>
                <w:szCs w:val="24"/>
                <w:shd w:val="clear" w:color="auto" w:fill="FFFFFF"/>
              </w:rPr>
              <w:t xml:space="preserve">- </w:t>
            </w:r>
            <w:proofErr w:type="spellStart"/>
            <w:r w:rsidRPr="00994776">
              <w:rPr>
                <w:rFonts w:ascii="Garamond" w:hAnsi="Garamond"/>
                <w:sz w:val="24"/>
                <w:szCs w:val="24"/>
                <w:shd w:val="clear" w:color="auto" w:fill="FFFFFF"/>
              </w:rPr>
              <w:t>gorteskni</w:t>
            </w:r>
            <w:proofErr w:type="spellEnd"/>
            <w:r w:rsidRPr="00994776">
              <w:rPr>
                <w:rFonts w:ascii="Garamond" w:hAnsi="Garamond"/>
                <w:sz w:val="24"/>
                <w:szCs w:val="24"/>
                <w:shd w:val="clear" w:color="auto" w:fill="FFFFFF"/>
              </w:rPr>
              <w:t xml:space="preserve"> realizem</w:t>
            </w:r>
            <w:r w:rsidRPr="00994776">
              <w:rPr>
                <w:rFonts w:ascii="Garamond" w:hAnsi="Garamond"/>
                <w:sz w:val="24"/>
                <w:szCs w:val="24"/>
              </w:rPr>
              <w:br/>
            </w:r>
            <w:r w:rsidRPr="00994776">
              <w:rPr>
                <w:rFonts w:ascii="Garamond" w:hAnsi="Garamond"/>
                <w:sz w:val="24"/>
                <w:szCs w:val="24"/>
                <w:shd w:val="clear" w:color="auto" w:fill="FFFFFF"/>
              </w:rPr>
              <w:t xml:space="preserve">- </w:t>
            </w:r>
            <w:proofErr w:type="spellStart"/>
            <w:r w:rsidRPr="00994776">
              <w:rPr>
                <w:rFonts w:ascii="Garamond" w:hAnsi="Garamond"/>
                <w:sz w:val="24"/>
                <w:szCs w:val="24"/>
                <w:shd w:val="clear" w:color="auto" w:fill="FFFFFF"/>
              </w:rPr>
              <w:t>medbesedilnost</w:t>
            </w:r>
            <w:proofErr w:type="spellEnd"/>
            <w:r w:rsidRPr="00994776">
              <w:rPr>
                <w:rFonts w:ascii="Garamond" w:hAnsi="Garamond"/>
                <w:sz w:val="24"/>
                <w:szCs w:val="24"/>
              </w:rPr>
              <w:br/>
            </w:r>
            <w:r w:rsidRPr="00994776">
              <w:rPr>
                <w:rFonts w:ascii="Garamond" w:hAnsi="Garamond"/>
                <w:sz w:val="24"/>
                <w:szCs w:val="24"/>
                <w:shd w:val="clear" w:color="auto" w:fill="FFFFFF"/>
              </w:rPr>
              <w:t>- parodija</w:t>
            </w:r>
            <w:r w:rsidRPr="00994776">
              <w:rPr>
                <w:rFonts w:ascii="Garamond" w:hAnsi="Garamond"/>
                <w:sz w:val="24"/>
                <w:szCs w:val="24"/>
              </w:rPr>
              <w:br/>
            </w:r>
            <w:r w:rsidRPr="00994776">
              <w:rPr>
                <w:rFonts w:ascii="Garamond" w:hAnsi="Garamond"/>
                <w:sz w:val="24"/>
                <w:szCs w:val="24"/>
                <w:shd w:val="clear" w:color="auto" w:fill="FFFFFF"/>
              </w:rPr>
              <w:t>- mizoginija in poveličevanje žensk</w:t>
            </w:r>
            <w:r w:rsidRPr="00994776">
              <w:rPr>
                <w:rFonts w:ascii="Garamond" w:hAnsi="Garamond"/>
                <w:sz w:val="24"/>
                <w:szCs w:val="24"/>
              </w:rPr>
              <w:br/>
            </w:r>
            <w:r w:rsidRPr="00994776">
              <w:rPr>
                <w:rFonts w:ascii="Garamond" w:hAnsi="Garamond"/>
                <w:sz w:val="24"/>
                <w:szCs w:val="24"/>
                <w:shd w:val="clear" w:color="auto" w:fill="FFFFFF"/>
              </w:rPr>
              <w:t>- vloga magije pri oblikovanju usode junakov</w:t>
            </w:r>
            <w:r w:rsidRPr="00994776">
              <w:rPr>
                <w:rFonts w:ascii="Garamond" w:hAnsi="Garamond"/>
                <w:sz w:val="24"/>
                <w:szCs w:val="24"/>
              </w:rPr>
              <w:br/>
            </w:r>
            <w:r w:rsidRPr="00994776">
              <w:rPr>
                <w:rFonts w:ascii="Garamond" w:hAnsi="Garamond"/>
                <w:sz w:val="24"/>
                <w:szCs w:val="24"/>
                <w:shd w:val="clear" w:color="auto" w:fill="FFFFFF"/>
              </w:rPr>
              <w:t>- dramske prvine in uprizoritvene možnosti</w:t>
            </w:r>
          </w:p>
        </w:tc>
      </w:tr>
      <w:tr w:rsidR="00E15791" w:rsidRPr="003B5715" w14:paraId="17F7F3A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E9FE26"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ŠP2 Književnost v španščini in druge umetnosti</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C7A2E4"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C0C950"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hAnsi="Garamond" w:cs="Calibri"/>
                <w:sz w:val="24"/>
                <w:szCs w:val="24"/>
              </w:rPr>
              <w:t xml:space="preserve">Interdisciplinarne povezave med književnostjo v španskem jeziku in drugimi umetnostnimi področji (likovna umetnost, glasba, film, fotografija). Teoretični temelji o povezavah med književnostjo in drugimi umetnostmi. Primeri povezav med književnostjo in drugimi umetnostmi v španskem in </w:t>
            </w:r>
            <w:proofErr w:type="spellStart"/>
            <w:r w:rsidRPr="003B5715">
              <w:rPr>
                <w:rFonts w:ascii="Garamond" w:hAnsi="Garamond" w:cs="Calibri"/>
                <w:sz w:val="24"/>
                <w:szCs w:val="24"/>
              </w:rPr>
              <w:t>hispanoameriškem</w:t>
            </w:r>
            <w:proofErr w:type="spellEnd"/>
            <w:r w:rsidRPr="003B5715">
              <w:rPr>
                <w:rFonts w:ascii="Garamond" w:hAnsi="Garamond" w:cs="Calibri"/>
                <w:sz w:val="24"/>
                <w:szCs w:val="24"/>
              </w:rPr>
              <w:t xml:space="preserve"> kontekstu.</w:t>
            </w:r>
          </w:p>
        </w:tc>
      </w:tr>
      <w:tr w:rsidR="00E15791" w:rsidRPr="003B5715" w14:paraId="26B889F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4AD9BC" w14:textId="77777777" w:rsidR="00E15791" w:rsidRPr="00994776" w:rsidRDefault="00E15791" w:rsidP="00E15791">
            <w:pPr>
              <w:spacing w:after="0" w:line="240" w:lineRule="auto"/>
              <w:jc w:val="both"/>
              <w:rPr>
                <w:rFonts w:ascii="Garamond" w:eastAsia="Times New Roman" w:hAnsi="Garamond" w:cs="Calibri"/>
                <w:sz w:val="24"/>
                <w:szCs w:val="24"/>
              </w:rPr>
            </w:pPr>
            <w:r w:rsidRPr="00994776">
              <w:rPr>
                <w:rFonts w:ascii="Garamond" w:hAnsi="Garamond" w:cs="Calibri"/>
                <w:sz w:val="24"/>
                <w:szCs w:val="24"/>
              </w:rPr>
              <w:t xml:space="preserve">ŠP2 </w:t>
            </w:r>
            <w:proofErr w:type="spellStart"/>
            <w:r w:rsidRPr="00994776">
              <w:rPr>
                <w:rFonts w:ascii="Garamond" w:hAnsi="Garamond" w:cs="Calibri"/>
                <w:sz w:val="24"/>
                <w:szCs w:val="24"/>
              </w:rPr>
              <w:t>Literarnoteoretske</w:t>
            </w:r>
            <w:proofErr w:type="spellEnd"/>
            <w:r w:rsidRPr="00994776">
              <w:rPr>
                <w:rFonts w:ascii="Garamond" w:hAnsi="Garamond" w:cs="Calibri"/>
                <w:sz w:val="24"/>
                <w:szCs w:val="24"/>
              </w:rPr>
              <w:t xml:space="preserve"> vsebine</w:t>
            </w:r>
          </w:p>
          <w:p w14:paraId="388FBE24" w14:textId="77777777" w:rsidR="00E15791" w:rsidRPr="00994776" w:rsidRDefault="00E15791" w:rsidP="00E15791">
            <w:pPr>
              <w:spacing w:after="0" w:line="240" w:lineRule="auto"/>
              <w:jc w:val="both"/>
              <w:rPr>
                <w:rFonts w:ascii="Garamond" w:eastAsia="Times New Roman" w:hAnsi="Garamond" w:cstheme="minorHAnsi"/>
                <w:sz w:val="24"/>
                <w:szCs w:val="24"/>
                <w:lang w:eastAsia="sl-SI"/>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7E316F" w14:textId="77777777" w:rsidR="00E15791" w:rsidRPr="00994776" w:rsidRDefault="00E15791" w:rsidP="00E15791">
            <w:pPr>
              <w:spacing w:after="0" w:line="240" w:lineRule="auto"/>
              <w:jc w:val="both"/>
              <w:rPr>
                <w:rFonts w:ascii="Garamond" w:eastAsia="Times New Roman" w:hAnsi="Garamond" w:cs="Calibri"/>
                <w:sz w:val="24"/>
                <w:szCs w:val="24"/>
                <w:lang w:eastAsia="sl-SI"/>
              </w:rPr>
            </w:pPr>
            <w:r w:rsidRPr="00994776">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3B5EAA" w14:textId="5DEEE4D2" w:rsidR="00E15791" w:rsidRPr="00F926EA" w:rsidRDefault="00E15791" w:rsidP="00F926EA">
            <w:pPr>
              <w:pStyle w:val="Odstavekseznama"/>
              <w:numPr>
                <w:ilvl w:val="0"/>
                <w:numId w:val="48"/>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opredelitev</w:t>
            </w:r>
          </w:p>
          <w:p w14:paraId="19AB9CF7" w14:textId="71EE208C" w:rsidR="00E15791" w:rsidRPr="00F926EA" w:rsidRDefault="00E15791" w:rsidP="00F926EA">
            <w:pPr>
              <w:pStyle w:val="Odstavekseznama"/>
              <w:numPr>
                <w:ilvl w:val="0"/>
                <w:numId w:val="48"/>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zgodovinski pregled literarnih teorij (tudi španskih) </w:t>
            </w:r>
          </w:p>
          <w:p w14:paraId="67B17749" w14:textId="08774636" w:rsidR="00E15791" w:rsidRPr="00F926EA" w:rsidRDefault="00E15791" w:rsidP="00F926EA">
            <w:pPr>
              <w:pStyle w:val="Odstavekseznama"/>
              <w:numPr>
                <w:ilvl w:val="0"/>
                <w:numId w:val="48"/>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predstavniki španske literarne teorije</w:t>
            </w:r>
          </w:p>
          <w:p w14:paraId="1E3A1745" w14:textId="0E42229F" w:rsidR="00E15791" w:rsidRPr="00F926EA" w:rsidRDefault="00E15791" w:rsidP="00F926EA">
            <w:pPr>
              <w:pStyle w:val="Odstavekseznama"/>
              <w:numPr>
                <w:ilvl w:val="0"/>
                <w:numId w:val="48"/>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literarne teorije 20. in 21. stoletja s poudarkom na </w:t>
            </w:r>
            <w:proofErr w:type="spellStart"/>
            <w:r w:rsidRPr="00F926EA">
              <w:rPr>
                <w:rFonts w:ascii="Garamond" w:eastAsiaTheme="minorHAnsi" w:hAnsi="Garamond" w:cstheme="minorHAnsi"/>
                <w:sz w:val="24"/>
                <w:szCs w:val="24"/>
              </w:rPr>
              <w:t>literarnoteoretskih</w:t>
            </w:r>
            <w:proofErr w:type="spellEnd"/>
            <w:r w:rsidRPr="00F926EA">
              <w:rPr>
                <w:rFonts w:ascii="Garamond" w:eastAsiaTheme="minorHAnsi" w:hAnsi="Garamond" w:cstheme="minorHAnsi"/>
                <w:sz w:val="24"/>
                <w:szCs w:val="24"/>
              </w:rPr>
              <w:t xml:space="preserve"> pojmih</w:t>
            </w:r>
          </w:p>
          <w:p w14:paraId="359B6D30" w14:textId="77777777" w:rsidR="00E15791" w:rsidRPr="00994776" w:rsidRDefault="00E15791" w:rsidP="00E15791">
            <w:pPr>
              <w:spacing w:after="0" w:line="240" w:lineRule="auto"/>
              <w:jc w:val="both"/>
              <w:rPr>
                <w:rFonts w:ascii="Garamond" w:eastAsiaTheme="minorHAnsi" w:hAnsi="Garamond" w:cstheme="minorHAnsi"/>
                <w:sz w:val="24"/>
                <w:szCs w:val="24"/>
              </w:rPr>
            </w:pPr>
            <w:r w:rsidRPr="00994776">
              <w:rPr>
                <w:rFonts w:ascii="Garamond" w:eastAsiaTheme="minorHAnsi" w:hAnsi="Garamond" w:cstheme="minorHAnsi"/>
                <w:sz w:val="24"/>
                <w:szCs w:val="24"/>
              </w:rPr>
              <w:t>-</w:t>
            </w:r>
            <w:r w:rsidRPr="00994776">
              <w:rPr>
                <w:rFonts w:ascii="Garamond" w:eastAsiaTheme="minorHAnsi" w:hAnsi="Garamond" w:cstheme="minorHAnsi"/>
                <w:sz w:val="24"/>
                <w:szCs w:val="24"/>
              </w:rPr>
              <w:tab/>
              <w:t>metodologije literarne vede</w:t>
            </w:r>
          </w:p>
        </w:tc>
      </w:tr>
      <w:tr w:rsidR="00E15791" w:rsidRPr="003B5715" w14:paraId="71AB284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9216DD"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ŠP2 Prevajanje 1</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83C3FF"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5</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02F1D2"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Vrsta in raba slovarjev ter drugih pripomočkov pri prevajanju.</w:t>
            </w:r>
          </w:p>
          <w:p w14:paraId="4503B325"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Prevajanje strokovnih besedil iz španščine v slovenščino in obratno.</w:t>
            </w:r>
          </w:p>
          <w:p w14:paraId="39FC7293"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Splošni in specifični problemi prevajanja neumetnostnih besedil.</w:t>
            </w:r>
          </w:p>
          <w:p w14:paraId="24C44CF7"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Usvajanje specifičnih strokovnih terminologij.</w:t>
            </w:r>
          </w:p>
          <w:p w14:paraId="19C97839"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Kulturno pogojene razlike med izvirnikom in prevodom.</w:t>
            </w:r>
          </w:p>
          <w:p w14:paraId="6115EA09"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Sistematiziranje posebnosti, ki pri prevajanju povzročajo največ težav.</w:t>
            </w:r>
          </w:p>
          <w:p w14:paraId="20C0587A"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Analiza in primerjava prevodov.</w:t>
            </w:r>
          </w:p>
          <w:p w14:paraId="0E0F07CE"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Osnove konsekutivnega tolmačenja.</w:t>
            </w:r>
          </w:p>
        </w:tc>
      </w:tr>
      <w:tr w:rsidR="00E15791" w:rsidRPr="003B5715" w14:paraId="37FAD75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3404DA"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ŠP2 Prevajanje 2</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AB04B9" w14:textId="73BB4CB0"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 xml:space="preserve"> 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E10BC5"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Vrsta in raba slovarjev ter drugih pripomočkov in virov pri prevajanju.</w:t>
            </w:r>
          </w:p>
          <w:p w14:paraId="5F8D40E2"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Prevajanje književnih besedil iz španščine v slovenščino.</w:t>
            </w:r>
          </w:p>
          <w:p w14:paraId="48FF0068"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Splošni in specifični problemi prevajanja umetnostnih besedil.</w:t>
            </w:r>
          </w:p>
          <w:p w14:paraId="79BF7B9B"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Kulturno pogojene razlike med izvirnikom in prevodom.</w:t>
            </w:r>
          </w:p>
          <w:p w14:paraId="41F5E3BE"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Slogovne in žanrske specifike umetnostnih besedil.</w:t>
            </w:r>
          </w:p>
          <w:p w14:paraId="112EC25F"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Sistematiziranje posebnosti, ki pri prevajanju umetnostnih besedil povzročajo največ težav.</w:t>
            </w:r>
          </w:p>
          <w:p w14:paraId="49E381E4"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Analiza, primerjava, vrednotenje prevodov.</w:t>
            </w:r>
          </w:p>
        </w:tc>
      </w:tr>
      <w:tr w:rsidR="00E15791" w:rsidRPr="003B5715" w14:paraId="37C1DC2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2380A4"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ŠP2 Proza španskega Zlatega veka</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0AE639"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2EFFF6"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Predmet poglablja znanja, ki jih je študent pridobil pri predmetih iz književnosti na prvi stopnji. Obsega literarnozgodovinski pregled španske književnosti zlate dobe.</w:t>
            </w:r>
          </w:p>
          <w:p w14:paraId="451E3F62" w14:textId="6B07E936" w:rsidR="00E15791" w:rsidRPr="00F926EA" w:rsidRDefault="00E15791" w:rsidP="00F926EA">
            <w:pPr>
              <w:pStyle w:val="Odstavekseznama"/>
              <w:numPr>
                <w:ilvl w:val="0"/>
                <w:numId w:val="4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družbene in politične značilnosti v 16. in 17. stoletju; renesansa in barok</w:t>
            </w:r>
          </w:p>
          <w:p w14:paraId="3472633A" w14:textId="77777777" w:rsidR="00E15791" w:rsidRPr="00F926EA" w:rsidRDefault="00E15791" w:rsidP="00F926EA">
            <w:pPr>
              <w:pStyle w:val="Odstavekseznama"/>
              <w:numPr>
                <w:ilvl w:val="0"/>
                <w:numId w:val="4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16. stoletje:</w:t>
            </w:r>
          </w:p>
          <w:p w14:paraId="23556CA2" w14:textId="4BAC48B7" w:rsidR="00E15791" w:rsidRPr="00F926EA" w:rsidRDefault="00E15791" w:rsidP="00F926EA">
            <w:pPr>
              <w:pStyle w:val="Odstavekseznama"/>
              <w:numPr>
                <w:ilvl w:val="0"/>
                <w:numId w:val="4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lastRenderedPageBreak/>
              <w:t>razvoj romana: viteški, pastoralni in</w:t>
            </w:r>
          </w:p>
          <w:p w14:paraId="1F353E0C" w14:textId="18DBF70C" w:rsidR="00E15791" w:rsidRPr="00F926EA" w:rsidRDefault="00E15791" w:rsidP="00F926EA">
            <w:pPr>
              <w:pStyle w:val="Odstavekseznama"/>
              <w:numPr>
                <w:ilvl w:val="0"/>
                <w:numId w:val="4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pikareskni roman </w:t>
            </w:r>
          </w:p>
          <w:p w14:paraId="589A18DE" w14:textId="77777777" w:rsidR="00E15791" w:rsidRPr="00F926EA" w:rsidRDefault="00E15791" w:rsidP="00F926EA">
            <w:pPr>
              <w:pStyle w:val="Odstavekseznama"/>
              <w:numPr>
                <w:ilvl w:val="0"/>
                <w:numId w:val="4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17. stoletje:</w:t>
            </w:r>
          </w:p>
          <w:p w14:paraId="2AB8D391" w14:textId="13570E49" w:rsidR="00E15791" w:rsidRPr="00F926EA" w:rsidRDefault="00E15791" w:rsidP="00F926EA">
            <w:pPr>
              <w:pStyle w:val="Odstavekseznama"/>
              <w:numPr>
                <w:ilvl w:val="0"/>
                <w:numId w:val="4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Miguel de Cervantes: prozno delo: Zgledne novele, Don </w:t>
            </w:r>
            <w:proofErr w:type="spellStart"/>
            <w:r w:rsidRPr="00F926EA">
              <w:rPr>
                <w:rFonts w:ascii="Garamond" w:eastAsiaTheme="minorHAnsi" w:hAnsi="Garamond" w:cstheme="minorHAnsi"/>
                <w:sz w:val="24"/>
                <w:szCs w:val="24"/>
              </w:rPr>
              <w:t>Kihot</w:t>
            </w:r>
            <w:proofErr w:type="spellEnd"/>
          </w:p>
          <w:p w14:paraId="0F993021" w14:textId="5DD3EFA8" w:rsidR="00E15791" w:rsidRPr="00F926EA" w:rsidRDefault="00E15791" w:rsidP="00F926EA">
            <w:pPr>
              <w:pStyle w:val="Odstavekseznama"/>
              <w:numPr>
                <w:ilvl w:val="0"/>
                <w:numId w:val="4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pikareskni roman v 17. stoletju</w:t>
            </w:r>
          </w:p>
          <w:p w14:paraId="02D81C49" w14:textId="77777777" w:rsidR="00E15791" w:rsidRPr="00F926EA" w:rsidRDefault="00E15791" w:rsidP="00F926EA">
            <w:pPr>
              <w:pStyle w:val="Odstavekseznama"/>
              <w:numPr>
                <w:ilvl w:val="0"/>
                <w:numId w:val="49"/>
              </w:numPr>
              <w:spacing w:after="0" w:line="240" w:lineRule="auto"/>
              <w:jc w:val="both"/>
              <w:rPr>
                <w:rFonts w:ascii="Garamond" w:eastAsiaTheme="minorHAnsi" w:hAnsi="Garamond" w:cstheme="minorHAnsi"/>
                <w:sz w:val="24"/>
                <w:szCs w:val="24"/>
              </w:rPr>
            </w:pPr>
            <w:r w:rsidRPr="00F926EA">
              <w:rPr>
                <w:rFonts w:ascii="Garamond" w:eastAsiaTheme="minorHAnsi" w:hAnsi="Garamond" w:cstheme="minorHAnsi"/>
                <w:sz w:val="24"/>
                <w:szCs w:val="24"/>
              </w:rPr>
              <w:t xml:space="preserve">- predstavnik baročne proze: Francisco de </w:t>
            </w:r>
            <w:proofErr w:type="spellStart"/>
            <w:r w:rsidRPr="00F926EA">
              <w:rPr>
                <w:rFonts w:ascii="Garamond" w:eastAsiaTheme="minorHAnsi" w:hAnsi="Garamond" w:cstheme="minorHAnsi"/>
                <w:sz w:val="24"/>
                <w:szCs w:val="24"/>
              </w:rPr>
              <w:t>Quevedo</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Baltasar</w:t>
            </w:r>
            <w:proofErr w:type="spellEnd"/>
            <w:r w:rsidRPr="00F926EA">
              <w:rPr>
                <w:rFonts w:ascii="Garamond" w:eastAsiaTheme="minorHAnsi" w:hAnsi="Garamond" w:cstheme="minorHAnsi"/>
                <w:sz w:val="24"/>
                <w:szCs w:val="24"/>
              </w:rPr>
              <w:t xml:space="preserve"> </w:t>
            </w:r>
            <w:proofErr w:type="spellStart"/>
            <w:r w:rsidRPr="00F926EA">
              <w:rPr>
                <w:rFonts w:ascii="Garamond" w:eastAsiaTheme="minorHAnsi" w:hAnsi="Garamond" w:cstheme="minorHAnsi"/>
                <w:sz w:val="24"/>
                <w:szCs w:val="24"/>
              </w:rPr>
              <w:t>Gracián</w:t>
            </w:r>
            <w:proofErr w:type="spellEnd"/>
          </w:p>
        </w:tc>
      </w:tr>
      <w:tr w:rsidR="00E15791" w:rsidRPr="003B5715" w14:paraId="14C4E00F"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26E65D"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ŠP2 Romansko jezikoslovje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6603862"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5FBCBA"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Definicija vede: predmet preučevanja in cilji.</w:t>
            </w:r>
          </w:p>
          <w:p w14:paraId="77D7FD17"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Kratka zgodovina vede: </w:t>
            </w:r>
          </w:p>
          <w:p w14:paraId="34154D2C"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Vulgarna latinščina in njen pomen za romansko jezikoslovje; njene bistvene značilnosti v primerjavi z romanskimi jeziki na področju glasoslovja, oblikoslovja, skladnje in besedišča.</w:t>
            </w:r>
          </w:p>
          <w:p w14:paraId="303E6787"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Romanski jeziki: </w:t>
            </w:r>
            <w:proofErr w:type="spellStart"/>
            <w:r w:rsidRPr="003B5715">
              <w:rPr>
                <w:rFonts w:ascii="Garamond" w:eastAsiaTheme="minorHAnsi" w:hAnsi="Garamond" w:cstheme="minorHAnsi"/>
                <w:sz w:val="24"/>
                <w:szCs w:val="24"/>
              </w:rPr>
              <w:t>Romanija</w:t>
            </w:r>
            <w:proofErr w:type="spellEnd"/>
            <w:r w:rsidRPr="003B5715">
              <w:rPr>
                <w:rFonts w:ascii="Garamond" w:eastAsiaTheme="minorHAnsi" w:hAnsi="Garamond" w:cstheme="minorHAnsi"/>
                <w:sz w:val="24"/>
                <w:szCs w:val="24"/>
              </w:rPr>
              <w:t>: definicija pojma; različni kriteriji razvrščanja romanskih jezikov; razdelitev romanskih jezikov po geografskem kriteriju.</w:t>
            </w:r>
          </w:p>
          <w:p w14:paraId="65167803"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Balkanska </w:t>
            </w:r>
            <w:proofErr w:type="spellStart"/>
            <w:r w:rsidRPr="003B5715">
              <w:rPr>
                <w:rFonts w:ascii="Garamond" w:eastAsiaTheme="minorHAnsi" w:hAnsi="Garamond" w:cstheme="minorHAnsi"/>
                <w:sz w:val="24"/>
                <w:szCs w:val="24"/>
              </w:rPr>
              <w:t>romanščina</w:t>
            </w:r>
            <w:proofErr w:type="spellEnd"/>
            <w:r w:rsidRPr="003B5715">
              <w:rPr>
                <w:rFonts w:ascii="Garamond" w:eastAsiaTheme="minorHAnsi" w:hAnsi="Garamond" w:cstheme="minorHAnsi"/>
                <w:sz w:val="24"/>
                <w:szCs w:val="24"/>
              </w:rPr>
              <w:t>.</w:t>
            </w:r>
          </w:p>
          <w:p w14:paraId="2A07005B" w14:textId="77777777" w:rsidR="00E15791" w:rsidRPr="003B5715" w:rsidRDefault="00E15791" w:rsidP="00E15791">
            <w:pPr>
              <w:spacing w:after="0" w:line="240" w:lineRule="auto"/>
              <w:jc w:val="both"/>
              <w:rPr>
                <w:rFonts w:ascii="Garamond" w:eastAsiaTheme="minorHAnsi" w:hAnsi="Garamond" w:cstheme="minorHAnsi"/>
                <w:sz w:val="24"/>
                <w:szCs w:val="24"/>
              </w:rPr>
            </w:pPr>
            <w:proofErr w:type="spellStart"/>
            <w:r w:rsidRPr="003B5715">
              <w:rPr>
                <w:rFonts w:ascii="Garamond" w:eastAsiaTheme="minorHAnsi" w:hAnsi="Garamond" w:cstheme="minorHAnsi"/>
                <w:sz w:val="24"/>
                <w:szCs w:val="24"/>
              </w:rPr>
              <w:t>Italoromanščina</w:t>
            </w:r>
            <w:proofErr w:type="spellEnd"/>
            <w:r w:rsidRPr="003B5715">
              <w:rPr>
                <w:rFonts w:ascii="Garamond" w:eastAsiaTheme="minorHAnsi" w:hAnsi="Garamond" w:cstheme="minorHAnsi"/>
                <w:sz w:val="24"/>
                <w:szCs w:val="24"/>
              </w:rPr>
              <w:t>.</w:t>
            </w:r>
          </w:p>
          <w:p w14:paraId="69A560CC" w14:textId="77777777" w:rsidR="00E15791" w:rsidRPr="003B5715" w:rsidRDefault="00E15791" w:rsidP="00E15791">
            <w:pPr>
              <w:spacing w:after="0" w:line="240" w:lineRule="auto"/>
              <w:jc w:val="both"/>
              <w:rPr>
                <w:rFonts w:ascii="Garamond" w:eastAsiaTheme="minorHAnsi" w:hAnsi="Garamond" w:cstheme="minorHAnsi"/>
                <w:sz w:val="24"/>
                <w:szCs w:val="24"/>
              </w:rPr>
            </w:pPr>
            <w:proofErr w:type="spellStart"/>
            <w:r w:rsidRPr="003B5715">
              <w:rPr>
                <w:rFonts w:ascii="Garamond" w:eastAsiaTheme="minorHAnsi" w:hAnsi="Garamond" w:cstheme="minorHAnsi"/>
                <w:sz w:val="24"/>
                <w:szCs w:val="24"/>
              </w:rPr>
              <w:t>Romanščina</w:t>
            </w:r>
            <w:proofErr w:type="spellEnd"/>
            <w:r w:rsidRPr="003B5715">
              <w:rPr>
                <w:rFonts w:ascii="Garamond" w:eastAsiaTheme="minorHAnsi" w:hAnsi="Garamond" w:cstheme="minorHAnsi"/>
                <w:sz w:val="24"/>
                <w:szCs w:val="24"/>
              </w:rPr>
              <w:t xml:space="preserve"> v Alpah.</w:t>
            </w:r>
          </w:p>
          <w:p w14:paraId="087F65BA" w14:textId="77777777" w:rsidR="00E15791" w:rsidRPr="003B5715" w:rsidRDefault="00E15791" w:rsidP="00E15791">
            <w:pPr>
              <w:spacing w:after="0" w:line="240" w:lineRule="auto"/>
              <w:jc w:val="both"/>
              <w:rPr>
                <w:rFonts w:ascii="Garamond" w:eastAsiaTheme="minorHAnsi" w:hAnsi="Garamond" w:cstheme="minorHAnsi"/>
                <w:sz w:val="24"/>
                <w:szCs w:val="24"/>
              </w:rPr>
            </w:pPr>
            <w:proofErr w:type="spellStart"/>
            <w:r w:rsidRPr="003B5715">
              <w:rPr>
                <w:rFonts w:ascii="Garamond" w:eastAsiaTheme="minorHAnsi" w:hAnsi="Garamond" w:cstheme="minorHAnsi"/>
                <w:sz w:val="24"/>
                <w:szCs w:val="24"/>
              </w:rPr>
              <w:t>Galoromanščina</w:t>
            </w:r>
            <w:proofErr w:type="spellEnd"/>
            <w:r w:rsidRPr="003B5715">
              <w:rPr>
                <w:rFonts w:ascii="Garamond" w:eastAsiaTheme="minorHAnsi" w:hAnsi="Garamond" w:cstheme="minorHAnsi"/>
                <w:sz w:val="24"/>
                <w:szCs w:val="24"/>
              </w:rPr>
              <w:t>.</w:t>
            </w:r>
          </w:p>
          <w:p w14:paraId="1A6E4E77" w14:textId="77777777" w:rsidR="00E15791" w:rsidRPr="003B5715" w:rsidRDefault="00E15791" w:rsidP="00E15791">
            <w:pPr>
              <w:spacing w:after="0" w:line="240" w:lineRule="auto"/>
              <w:jc w:val="both"/>
              <w:rPr>
                <w:rFonts w:ascii="Garamond" w:eastAsiaTheme="minorHAnsi" w:hAnsi="Garamond" w:cstheme="minorHAnsi"/>
                <w:sz w:val="24"/>
                <w:szCs w:val="24"/>
              </w:rPr>
            </w:pPr>
            <w:proofErr w:type="spellStart"/>
            <w:r w:rsidRPr="003B5715">
              <w:rPr>
                <w:rFonts w:ascii="Garamond" w:eastAsiaTheme="minorHAnsi" w:hAnsi="Garamond" w:cstheme="minorHAnsi"/>
                <w:sz w:val="24"/>
                <w:szCs w:val="24"/>
              </w:rPr>
              <w:t>Iberoromanščina</w:t>
            </w:r>
            <w:proofErr w:type="spellEnd"/>
            <w:r w:rsidRPr="003B5715">
              <w:rPr>
                <w:rFonts w:ascii="Garamond" w:eastAsiaTheme="minorHAnsi" w:hAnsi="Garamond" w:cstheme="minorHAnsi"/>
                <w:sz w:val="24"/>
                <w:szCs w:val="24"/>
              </w:rPr>
              <w:t xml:space="preserve">: problem klasifikacije; kastiljščina; katalonščina; portugalščina; </w:t>
            </w:r>
            <w:proofErr w:type="spellStart"/>
            <w:r w:rsidRPr="003B5715">
              <w:rPr>
                <w:rFonts w:ascii="Garamond" w:eastAsiaTheme="minorHAnsi" w:hAnsi="Garamond" w:cstheme="minorHAnsi"/>
                <w:sz w:val="24"/>
                <w:szCs w:val="24"/>
              </w:rPr>
              <w:t>galicijščina</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mozarabščina</w:t>
            </w:r>
            <w:proofErr w:type="spellEnd"/>
            <w:r w:rsidRPr="003B5715">
              <w:rPr>
                <w:rFonts w:ascii="Garamond" w:eastAsiaTheme="minorHAnsi" w:hAnsi="Garamond" w:cstheme="minorHAnsi"/>
                <w:sz w:val="24"/>
                <w:szCs w:val="24"/>
              </w:rPr>
              <w:t xml:space="preserve">. </w:t>
            </w:r>
          </w:p>
        </w:tc>
      </w:tr>
      <w:tr w:rsidR="00E15791" w:rsidRPr="003B5715" w14:paraId="77FAE58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D45519"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ŠP2 Španska srednjeveška književnost</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D17C04"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6</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8FA0C9"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Predmet poglablja znanja, ki jih je študent pridobil pri predmetih iz književnosti na prvi stopnji. Obsega literarnozgodovinski pregled španske srednjeveške književnosti in ameriške književnosti pred odkritjem in v kolonialnem obdobju. </w:t>
            </w:r>
          </w:p>
          <w:p w14:paraId="6B181842"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Španska književnost:</w:t>
            </w:r>
          </w:p>
          <w:p w14:paraId="166782A2" w14:textId="77777777" w:rsidR="00E15791" w:rsidRPr="003B5715" w:rsidRDefault="00E15791" w:rsidP="00F926EA">
            <w:pPr>
              <w:pStyle w:val="Odstavekseznama"/>
              <w:numPr>
                <w:ilvl w:val="0"/>
                <w:numId w:val="50"/>
              </w:numPr>
              <w:spacing w:after="0" w:line="240" w:lineRule="auto"/>
              <w:jc w:val="both"/>
              <w:rPr>
                <w:rFonts w:ascii="Garamond" w:eastAsiaTheme="minorHAnsi" w:hAnsi="Garamond" w:cstheme="minorHAnsi"/>
                <w:sz w:val="24"/>
                <w:szCs w:val="24"/>
              </w:rPr>
            </w:pPr>
            <w:smartTag w:uri="urn:schemas-microsoft-com:office:smarttags" w:element="metricconverter">
              <w:smartTagPr>
                <w:attr w:name="ProductID" w:val="10. in"/>
              </w:smartTagPr>
              <w:r w:rsidRPr="003B5715">
                <w:rPr>
                  <w:rFonts w:ascii="Garamond" w:eastAsiaTheme="minorHAnsi" w:hAnsi="Garamond" w:cstheme="minorHAnsi"/>
                  <w:sz w:val="24"/>
                  <w:szCs w:val="24"/>
                </w:rPr>
                <w:t>10. in</w:t>
              </w:r>
            </w:smartTag>
            <w:r w:rsidRPr="003B5715">
              <w:rPr>
                <w:rFonts w:ascii="Garamond" w:eastAsiaTheme="minorHAnsi" w:hAnsi="Garamond" w:cstheme="minorHAnsi"/>
                <w:sz w:val="24"/>
                <w:szCs w:val="24"/>
              </w:rPr>
              <w:t xml:space="preserve"> 11. stoletje: zgodovinsko kulturni okvir: </w:t>
            </w:r>
            <w:proofErr w:type="spellStart"/>
            <w:r w:rsidRPr="003B5715">
              <w:rPr>
                <w:rFonts w:ascii="Garamond" w:eastAsiaTheme="minorHAnsi" w:hAnsi="Garamond" w:cstheme="minorHAnsi"/>
                <w:sz w:val="24"/>
                <w:szCs w:val="24"/>
              </w:rPr>
              <w:t>sinkretizem</w:t>
            </w:r>
            <w:proofErr w:type="spellEnd"/>
            <w:r w:rsidRPr="003B5715">
              <w:rPr>
                <w:rFonts w:ascii="Garamond" w:eastAsiaTheme="minorHAnsi" w:hAnsi="Garamond" w:cstheme="minorHAnsi"/>
                <w:sz w:val="24"/>
                <w:szCs w:val="24"/>
              </w:rPr>
              <w:t xml:space="preserve"> antične, </w:t>
            </w:r>
            <w:proofErr w:type="spellStart"/>
            <w:r w:rsidRPr="003B5715">
              <w:rPr>
                <w:rFonts w:ascii="Garamond" w:eastAsiaTheme="minorHAnsi" w:hAnsi="Garamond" w:cstheme="minorHAnsi"/>
                <w:sz w:val="24"/>
                <w:szCs w:val="24"/>
              </w:rPr>
              <w:t>krščnske</w:t>
            </w:r>
            <w:proofErr w:type="spellEnd"/>
            <w:r w:rsidRPr="003B5715">
              <w:rPr>
                <w:rFonts w:ascii="Garamond" w:eastAsiaTheme="minorHAnsi" w:hAnsi="Garamond" w:cstheme="minorHAnsi"/>
                <w:sz w:val="24"/>
                <w:szCs w:val="24"/>
              </w:rPr>
              <w:t>, muslimanske in judovske tradicije; prvi zapisi: glose; rojstvo lirike: arabsko-andaluzijska, galicijsko-portugalska in trubadurska lirika; ljudska poezija</w:t>
            </w:r>
          </w:p>
          <w:p w14:paraId="1C0B2EA3" w14:textId="77777777" w:rsidR="00E15791" w:rsidRPr="003B5715" w:rsidRDefault="00E15791" w:rsidP="00F926EA">
            <w:pPr>
              <w:pStyle w:val="Odstavekseznama"/>
              <w:numPr>
                <w:ilvl w:val="0"/>
                <w:numId w:val="50"/>
              </w:num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12. stoletje: epika: Pesem o </w:t>
            </w:r>
            <w:proofErr w:type="spellStart"/>
            <w:r w:rsidRPr="003B5715">
              <w:rPr>
                <w:rFonts w:ascii="Garamond" w:eastAsiaTheme="minorHAnsi" w:hAnsi="Garamond" w:cstheme="minorHAnsi"/>
                <w:sz w:val="24"/>
                <w:szCs w:val="24"/>
              </w:rPr>
              <w:t>Cidu</w:t>
            </w:r>
            <w:proofErr w:type="spellEnd"/>
            <w:r w:rsidRPr="003B5715">
              <w:rPr>
                <w:rFonts w:ascii="Garamond" w:eastAsiaTheme="minorHAnsi" w:hAnsi="Garamond" w:cstheme="minorHAnsi"/>
                <w:sz w:val="24"/>
                <w:szCs w:val="24"/>
              </w:rPr>
              <w:t xml:space="preserve">; romanca; gledališče: </w:t>
            </w:r>
            <w:proofErr w:type="spellStart"/>
            <w:r w:rsidRPr="003B5715">
              <w:rPr>
                <w:rFonts w:ascii="Garamond" w:eastAsiaTheme="minorHAnsi" w:hAnsi="Garamond" w:cstheme="minorHAnsi"/>
                <w:sz w:val="24"/>
                <w:szCs w:val="24"/>
              </w:rPr>
              <w:t>Auto</w:t>
            </w:r>
            <w:proofErr w:type="spellEnd"/>
            <w:r w:rsidRPr="003B5715">
              <w:rPr>
                <w:rFonts w:ascii="Garamond" w:eastAsiaTheme="minorHAnsi" w:hAnsi="Garamond" w:cstheme="minorHAnsi"/>
                <w:sz w:val="24"/>
                <w:szCs w:val="24"/>
              </w:rPr>
              <w:t xml:space="preserve"> de los </w:t>
            </w:r>
            <w:proofErr w:type="spellStart"/>
            <w:r w:rsidRPr="003B5715">
              <w:rPr>
                <w:rFonts w:ascii="Garamond" w:eastAsiaTheme="minorHAnsi" w:hAnsi="Garamond" w:cstheme="minorHAnsi"/>
                <w:sz w:val="24"/>
                <w:szCs w:val="24"/>
              </w:rPr>
              <w:t>Reyes</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Magos</w:t>
            </w:r>
            <w:proofErr w:type="spellEnd"/>
          </w:p>
          <w:p w14:paraId="7408D603" w14:textId="77777777" w:rsidR="00E15791" w:rsidRPr="003B5715" w:rsidRDefault="00E15791" w:rsidP="00F926EA">
            <w:pPr>
              <w:pStyle w:val="Odstavekseznama"/>
              <w:numPr>
                <w:ilvl w:val="0"/>
                <w:numId w:val="50"/>
              </w:num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13. stoletje: </w:t>
            </w:r>
            <w:proofErr w:type="spellStart"/>
            <w:r w:rsidRPr="003B5715">
              <w:rPr>
                <w:rFonts w:ascii="Garamond" w:eastAsiaTheme="minorHAnsi" w:hAnsi="Garamond" w:cstheme="minorHAnsi"/>
                <w:sz w:val="24"/>
                <w:szCs w:val="24"/>
              </w:rPr>
              <w:t>mester</w:t>
            </w:r>
            <w:proofErr w:type="spellEnd"/>
            <w:r w:rsidRPr="003B5715">
              <w:rPr>
                <w:rFonts w:ascii="Garamond" w:eastAsiaTheme="minorHAnsi" w:hAnsi="Garamond" w:cstheme="minorHAnsi"/>
                <w:sz w:val="24"/>
                <w:szCs w:val="24"/>
              </w:rPr>
              <w:t xml:space="preserve"> de </w:t>
            </w:r>
            <w:proofErr w:type="spellStart"/>
            <w:r w:rsidRPr="003B5715">
              <w:rPr>
                <w:rFonts w:ascii="Garamond" w:eastAsiaTheme="minorHAnsi" w:hAnsi="Garamond" w:cstheme="minorHAnsi"/>
                <w:sz w:val="24"/>
                <w:szCs w:val="24"/>
              </w:rPr>
              <w:t>clerecía</w:t>
            </w:r>
            <w:proofErr w:type="spellEnd"/>
            <w:r w:rsidRPr="003B5715">
              <w:rPr>
                <w:rFonts w:ascii="Garamond" w:eastAsiaTheme="minorHAnsi" w:hAnsi="Garamond" w:cstheme="minorHAnsi"/>
                <w:sz w:val="24"/>
                <w:szCs w:val="24"/>
              </w:rPr>
              <w:t xml:space="preserve">; </w:t>
            </w:r>
            <w:proofErr w:type="spellStart"/>
            <w:r w:rsidRPr="003B5715">
              <w:rPr>
                <w:rFonts w:ascii="Garamond" w:eastAsiaTheme="minorHAnsi" w:hAnsi="Garamond" w:cstheme="minorHAnsi"/>
                <w:sz w:val="24"/>
                <w:szCs w:val="24"/>
              </w:rPr>
              <w:t>Gonzalo</w:t>
            </w:r>
            <w:proofErr w:type="spellEnd"/>
            <w:r w:rsidRPr="003B5715">
              <w:rPr>
                <w:rFonts w:ascii="Garamond" w:eastAsiaTheme="minorHAnsi" w:hAnsi="Garamond" w:cstheme="minorHAnsi"/>
                <w:sz w:val="24"/>
                <w:szCs w:val="24"/>
              </w:rPr>
              <w:t xml:space="preserve"> de </w:t>
            </w:r>
            <w:proofErr w:type="spellStart"/>
            <w:r w:rsidRPr="003B5715">
              <w:rPr>
                <w:rFonts w:ascii="Garamond" w:eastAsiaTheme="minorHAnsi" w:hAnsi="Garamond" w:cstheme="minorHAnsi"/>
                <w:sz w:val="24"/>
                <w:szCs w:val="24"/>
              </w:rPr>
              <w:t>Berceo</w:t>
            </w:r>
            <w:proofErr w:type="spellEnd"/>
            <w:r w:rsidRPr="003B5715">
              <w:rPr>
                <w:rFonts w:ascii="Garamond" w:eastAsiaTheme="minorHAnsi" w:hAnsi="Garamond" w:cstheme="minorHAnsi"/>
                <w:sz w:val="24"/>
                <w:szCs w:val="24"/>
              </w:rPr>
              <w:t>; lik in delo Alfonza X: Toledska prevajalska šola in začetek španske proze</w:t>
            </w:r>
          </w:p>
          <w:p w14:paraId="12073724" w14:textId="77777777" w:rsidR="00E15791" w:rsidRPr="003B5715" w:rsidRDefault="00E15791" w:rsidP="00F926EA">
            <w:pPr>
              <w:pStyle w:val="Odstavekseznama"/>
              <w:numPr>
                <w:ilvl w:val="0"/>
                <w:numId w:val="50"/>
              </w:num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lastRenderedPageBreak/>
              <w:t xml:space="preserve">14. stoletje: Libro de </w:t>
            </w:r>
            <w:proofErr w:type="spellStart"/>
            <w:r w:rsidRPr="003B5715">
              <w:rPr>
                <w:rFonts w:ascii="Garamond" w:eastAsiaTheme="minorHAnsi" w:hAnsi="Garamond" w:cstheme="minorHAnsi"/>
                <w:sz w:val="24"/>
                <w:szCs w:val="24"/>
              </w:rPr>
              <w:t>buen</w:t>
            </w:r>
            <w:proofErr w:type="spellEnd"/>
            <w:r w:rsidRPr="003B5715">
              <w:rPr>
                <w:rFonts w:ascii="Garamond" w:eastAsiaTheme="minorHAnsi" w:hAnsi="Garamond" w:cstheme="minorHAnsi"/>
                <w:sz w:val="24"/>
                <w:szCs w:val="24"/>
              </w:rPr>
              <w:t xml:space="preserve"> amor; didaktična proza; viteški romani</w:t>
            </w:r>
          </w:p>
          <w:p w14:paraId="39DB11E8" w14:textId="77777777" w:rsidR="00E15791" w:rsidRPr="003B5715" w:rsidRDefault="00E15791" w:rsidP="00F926EA">
            <w:pPr>
              <w:pStyle w:val="Odstavekseznama"/>
              <w:numPr>
                <w:ilvl w:val="0"/>
                <w:numId w:val="50"/>
              </w:num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15. stoletje: dvorska poezija; gledališče; sentimentalni roman; Celestina</w:t>
            </w:r>
          </w:p>
          <w:p w14:paraId="244AC31B" w14:textId="77777777" w:rsidR="00E15791" w:rsidRPr="00F926EA" w:rsidRDefault="00E15791" w:rsidP="00F926EA">
            <w:pPr>
              <w:pStyle w:val="Odstavekseznama"/>
              <w:numPr>
                <w:ilvl w:val="0"/>
                <w:numId w:val="50"/>
              </w:numPr>
              <w:spacing w:after="0" w:line="240" w:lineRule="auto"/>
              <w:jc w:val="both"/>
              <w:rPr>
                <w:rFonts w:ascii="Garamond" w:eastAsiaTheme="minorHAnsi" w:hAnsi="Garamond" w:cstheme="minorHAnsi"/>
                <w:sz w:val="24"/>
                <w:szCs w:val="24"/>
              </w:rPr>
            </w:pPr>
            <w:proofErr w:type="spellStart"/>
            <w:r w:rsidRPr="00F926EA">
              <w:rPr>
                <w:rFonts w:ascii="Garamond" w:eastAsiaTheme="minorHAnsi" w:hAnsi="Garamond" w:cstheme="minorHAnsi"/>
                <w:sz w:val="24"/>
                <w:szCs w:val="24"/>
              </w:rPr>
              <w:t>Hispanoameriška</w:t>
            </w:r>
            <w:proofErr w:type="spellEnd"/>
            <w:r w:rsidRPr="00F926EA">
              <w:rPr>
                <w:rFonts w:ascii="Garamond" w:eastAsiaTheme="minorHAnsi" w:hAnsi="Garamond" w:cstheme="minorHAnsi"/>
                <w:sz w:val="24"/>
                <w:szCs w:val="24"/>
              </w:rPr>
              <w:t xml:space="preserve"> književnost: </w:t>
            </w:r>
          </w:p>
          <w:p w14:paraId="632BA3C5" w14:textId="77777777" w:rsidR="00E15791" w:rsidRPr="003B5715" w:rsidRDefault="00E15791" w:rsidP="00F926EA">
            <w:pPr>
              <w:pStyle w:val="Odstavekseznama"/>
              <w:numPr>
                <w:ilvl w:val="0"/>
                <w:numId w:val="50"/>
              </w:numPr>
              <w:spacing w:after="0" w:line="240" w:lineRule="auto"/>
              <w:jc w:val="both"/>
              <w:rPr>
                <w:rFonts w:ascii="Garamond" w:eastAsiaTheme="minorHAnsi" w:hAnsi="Garamond" w:cstheme="minorHAnsi"/>
                <w:sz w:val="24"/>
                <w:szCs w:val="24"/>
              </w:rPr>
            </w:pPr>
            <w:proofErr w:type="spellStart"/>
            <w:r w:rsidRPr="003B5715">
              <w:rPr>
                <w:rFonts w:ascii="Garamond" w:eastAsiaTheme="minorHAnsi" w:hAnsi="Garamond" w:cstheme="minorHAnsi"/>
                <w:sz w:val="24"/>
                <w:szCs w:val="24"/>
              </w:rPr>
              <w:t>Predkolonialno</w:t>
            </w:r>
            <w:proofErr w:type="spellEnd"/>
            <w:r w:rsidRPr="003B5715">
              <w:rPr>
                <w:rFonts w:ascii="Garamond" w:eastAsiaTheme="minorHAnsi" w:hAnsi="Garamond" w:cstheme="minorHAnsi"/>
                <w:sz w:val="24"/>
                <w:szCs w:val="24"/>
              </w:rPr>
              <w:t xml:space="preserve"> obdobje: oblike umetniškega sporočanja </w:t>
            </w:r>
          </w:p>
          <w:p w14:paraId="1C36A8EA" w14:textId="77777777" w:rsidR="00E15791" w:rsidRPr="003B5715" w:rsidRDefault="00E15791" w:rsidP="00F926EA">
            <w:pPr>
              <w:pStyle w:val="Odstavekseznama"/>
              <w:numPr>
                <w:ilvl w:val="0"/>
                <w:numId w:val="50"/>
              </w:num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Kolonialno obdobje: družbeno-zgodovinski in literarni odnosi med Španijo in kolonijami; prvi zapisi z literarno vrednostjo, kronike in dnevniki.</w:t>
            </w:r>
          </w:p>
        </w:tc>
      </w:tr>
      <w:tr w:rsidR="00E15791" w:rsidRPr="003B5715" w14:paraId="25B1AB4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439785"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lastRenderedPageBreak/>
              <w:t xml:space="preserve">ŠP2 Španske in </w:t>
            </w:r>
            <w:proofErr w:type="spellStart"/>
            <w:r w:rsidRPr="003B5715">
              <w:rPr>
                <w:rFonts w:ascii="Garamond" w:eastAsia="Times New Roman" w:hAnsi="Garamond" w:cstheme="minorHAnsi"/>
                <w:sz w:val="24"/>
                <w:szCs w:val="24"/>
                <w:lang w:eastAsia="sl-SI"/>
              </w:rPr>
              <w:t>hispanoameriške</w:t>
            </w:r>
            <w:proofErr w:type="spellEnd"/>
            <w:r w:rsidRPr="003B5715">
              <w:rPr>
                <w:rFonts w:ascii="Garamond" w:eastAsia="Times New Roman" w:hAnsi="Garamond" w:cstheme="minorHAnsi"/>
                <w:sz w:val="24"/>
                <w:szCs w:val="24"/>
                <w:lang w:eastAsia="sl-SI"/>
              </w:rPr>
              <w:t xml:space="preserve"> povezave</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F18CDB8"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98BDD2"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Analiza zgodovinskih in aktualnih povezav med Španijo in Ameriko z vidika kulturne, jezikovne, literarne in družbene stvarnosti.</w:t>
            </w:r>
          </w:p>
          <w:p w14:paraId="0FB7010D"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Evropska kultura in </w:t>
            </w:r>
            <w:proofErr w:type="spellStart"/>
            <w:r w:rsidRPr="003B5715">
              <w:rPr>
                <w:rFonts w:ascii="Garamond" w:eastAsiaTheme="minorHAnsi" w:hAnsi="Garamond" w:cstheme="minorHAnsi"/>
                <w:sz w:val="24"/>
                <w:szCs w:val="24"/>
              </w:rPr>
              <w:t>evrocentrizem</w:t>
            </w:r>
            <w:proofErr w:type="spellEnd"/>
            <w:r w:rsidRPr="003B5715">
              <w:rPr>
                <w:rFonts w:ascii="Garamond" w:eastAsiaTheme="minorHAnsi" w:hAnsi="Garamond" w:cstheme="minorHAnsi"/>
                <w:sz w:val="24"/>
                <w:szCs w:val="24"/>
              </w:rPr>
              <w:t>; ameriške kulture in medkulturnost.</w:t>
            </w:r>
          </w:p>
          <w:p w14:paraId="7AB00871"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Povezave med špansko govorečimi državami in Slovenijo.</w:t>
            </w:r>
          </w:p>
          <w:p w14:paraId="4E40C425"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Odsev španske in </w:t>
            </w:r>
            <w:proofErr w:type="spellStart"/>
            <w:r w:rsidRPr="003B5715">
              <w:rPr>
                <w:rFonts w:ascii="Garamond" w:eastAsiaTheme="minorHAnsi" w:hAnsi="Garamond" w:cstheme="minorHAnsi"/>
                <w:sz w:val="24"/>
                <w:szCs w:val="24"/>
              </w:rPr>
              <w:t>hispanoameriške</w:t>
            </w:r>
            <w:proofErr w:type="spellEnd"/>
            <w:r w:rsidRPr="003B5715">
              <w:rPr>
                <w:rFonts w:ascii="Garamond" w:eastAsiaTheme="minorHAnsi" w:hAnsi="Garamond" w:cstheme="minorHAnsi"/>
                <w:sz w:val="24"/>
                <w:szCs w:val="24"/>
              </w:rPr>
              <w:t xml:space="preserve"> aktualnosti v medijih.</w:t>
            </w:r>
          </w:p>
        </w:tc>
      </w:tr>
      <w:tr w:rsidR="00E15791" w:rsidRPr="003B5715" w14:paraId="21DDF2D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0411CB" w14:textId="77777777" w:rsidR="00E15791" w:rsidRPr="003B5715" w:rsidRDefault="00E15791" w:rsidP="00E15791">
            <w:pPr>
              <w:spacing w:after="0" w:line="240" w:lineRule="auto"/>
              <w:jc w:val="both"/>
              <w:rPr>
                <w:rFonts w:ascii="Garamond" w:eastAsia="Times New Roman" w:hAnsi="Garamond" w:cstheme="minorHAnsi"/>
                <w:sz w:val="24"/>
                <w:szCs w:val="24"/>
                <w:lang w:eastAsia="sl-SI"/>
              </w:rPr>
            </w:pPr>
            <w:r w:rsidRPr="003B5715">
              <w:rPr>
                <w:rFonts w:ascii="Garamond" w:eastAsia="Times New Roman" w:hAnsi="Garamond" w:cstheme="minorHAnsi"/>
                <w:sz w:val="24"/>
                <w:szCs w:val="24"/>
                <w:lang w:eastAsia="sl-SI"/>
              </w:rPr>
              <w:t>ŠP2 Španščina: Jeziki strok</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2B542A" w14:textId="77777777" w:rsidR="00E15791" w:rsidRPr="003B5715" w:rsidRDefault="00E15791" w:rsidP="00E15791">
            <w:pPr>
              <w:spacing w:after="0" w:line="240" w:lineRule="auto"/>
              <w:jc w:val="both"/>
              <w:rPr>
                <w:rFonts w:ascii="Garamond" w:eastAsia="Times New Roman" w:hAnsi="Garamond" w:cs="Calibri"/>
                <w:sz w:val="24"/>
                <w:szCs w:val="24"/>
                <w:lang w:eastAsia="sl-SI"/>
              </w:rPr>
            </w:pPr>
            <w:r w:rsidRPr="003B5715">
              <w:rPr>
                <w:rFonts w:ascii="Garamond" w:eastAsia="Times New Roman" w:hAnsi="Garamond" w:cs="Calibri"/>
                <w:sz w:val="24"/>
                <w:szCs w:val="24"/>
                <w:lang w:eastAsia="sl-SI"/>
              </w:rPr>
              <w:t>3</w:t>
            </w:r>
          </w:p>
        </w:tc>
        <w:tc>
          <w:tcPr>
            <w:tcW w:w="9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48AAAC"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Splošne značilnosti jezikov strok in specifične značilnosti posameznih jezikov strok (ekonomskega, pravnega …). Razlike med standardnim jezikom in strokovnim jezikom. Tipologija jezikov za specifične namene / jezikov strok. Raznolikost strokovnega diskurza. </w:t>
            </w:r>
          </w:p>
          <w:p w14:paraId="1EC8530A"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Glavne značilnosti strokovnih diskurzov v španščini. Strokovno izrazoslovje in terminologija. </w:t>
            </w:r>
          </w:p>
          <w:p w14:paraId="06267636"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Obravnava in analiza izbranih strokovnih besedil s področja akademskega izobraževanja, poklicnega življenja, humanistike in družbenih ved.</w:t>
            </w:r>
          </w:p>
          <w:p w14:paraId="0C91A55A"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Razvijanje medkulturne sporazumevalne zmožnosti. Podajanje stališč in argumentiranje. Reševanje problemov. </w:t>
            </w:r>
          </w:p>
          <w:p w14:paraId="4A8115DB"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 xml:space="preserve">Poznavanje besedja, glasoslovja, oblikoslovja, skladnje in pravopisa ter </w:t>
            </w:r>
            <w:proofErr w:type="spellStart"/>
            <w:r w:rsidRPr="003B5715">
              <w:rPr>
                <w:rFonts w:ascii="Garamond" w:eastAsiaTheme="minorHAnsi" w:hAnsi="Garamond" w:cstheme="minorHAnsi"/>
                <w:sz w:val="24"/>
                <w:szCs w:val="24"/>
              </w:rPr>
              <w:t>sociolingvističnih</w:t>
            </w:r>
            <w:proofErr w:type="spellEnd"/>
            <w:r w:rsidRPr="003B5715">
              <w:rPr>
                <w:rFonts w:ascii="Garamond" w:eastAsiaTheme="minorHAnsi" w:hAnsi="Garamond" w:cstheme="minorHAnsi"/>
                <w:sz w:val="24"/>
                <w:szCs w:val="24"/>
              </w:rPr>
              <w:t xml:space="preserve"> in pragmatičnih značilnosti španskega jezika za specifične namene. Poznavanje splošnih kulturnih in družbenih značilnosti posameznih strokovnih področij. Razvijanje  komunikacijske spretnosti v okviru izbrane strokovne tematike.</w:t>
            </w:r>
          </w:p>
          <w:p w14:paraId="55305A2F"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Strategije branja strokovnih besedil.</w:t>
            </w:r>
          </w:p>
          <w:p w14:paraId="3B009EEE" w14:textId="77777777" w:rsidR="00E15791" w:rsidRPr="003B5715" w:rsidRDefault="00E15791" w:rsidP="00E15791">
            <w:pPr>
              <w:spacing w:after="0" w:line="240" w:lineRule="auto"/>
              <w:jc w:val="both"/>
              <w:rPr>
                <w:rFonts w:ascii="Garamond" w:eastAsiaTheme="minorHAnsi" w:hAnsi="Garamond" w:cstheme="minorHAnsi"/>
                <w:sz w:val="24"/>
                <w:szCs w:val="24"/>
              </w:rPr>
            </w:pPr>
            <w:r w:rsidRPr="003B5715">
              <w:rPr>
                <w:rFonts w:ascii="Garamond" w:eastAsiaTheme="minorHAnsi" w:hAnsi="Garamond" w:cstheme="minorHAnsi"/>
                <w:sz w:val="24"/>
                <w:szCs w:val="24"/>
              </w:rPr>
              <w:t>Medkulturna pragmatika.</w:t>
            </w:r>
          </w:p>
        </w:tc>
      </w:tr>
      <w:tr w:rsidR="00E15791" w:rsidRPr="003B5715" w14:paraId="3ABE35A0"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ABA0EE6"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Študentsko tutorstvo </w:t>
            </w:r>
          </w:p>
          <w:p w14:paraId="2EDA83DE" w14:textId="77777777" w:rsidR="00E15791" w:rsidRPr="003B5715" w:rsidRDefault="00E15791" w:rsidP="00E15791">
            <w:pPr>
              <w:spacing w:after="0" w:line="240" w:lineRule="auto"/>
              <w:jc w:val="both"/>
              <w:rPr>
                <w:rFonts w:ascii="Garamond" w:eastAsia="Times New Roman" w:hAnsi="Garamond"/>
                <w:sz w:val="24"/>
                <w:szCs w:val="24"/>
                <w:lang w:eastAsia="sl-SI"/>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001AE39"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3</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B857AA1"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 xml:space="preserve">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Tutor študent tako med </w:t>
            </w:r>
            <w:r w:rsidRPr="003B5715">
              <w:rPr>
                <w:rFonts w:ascii="Garamond" w:eastAsia="Times New Roman" w:hAnsi="Garamond"/>
                <w:sz w:val="24"/>
                <w:szCs w:val="24"/>
                <w:lang w:eastAsia="sl-SI"/>
              </w:rPr>
              <w:lastRenderedPageBreak/>
              <w:t xml:space="preserve">drugim usmerjanja in svetuje, prenaša študijske strategije, komunicira s študenti, prepoznava probleme posameznikov, svetuje pri upravljanju s časom, pripravlja in piše poročila o svoje delu in oblikuje priporočila za izboljšave. </w:t>
            </w:r>
          </w:p>
        </w:tc>
      </w:tr>
      <w:tr w:rsidR="00E15791" w:rsidRPr="003B5715" w14:paraId="36CFE6FE"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B56288F"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UZ2 Izbrana poglavja iz muzeologije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35EEEF6"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FF9FCA9" w14:textId="77777777" w:rsidR="00E15791" w:rsidRPr="003B5715" w:rsidRDefault="00E15791" w:rsidP="00E15791">
            <w:pPr>
              <w:spacing w:before="100" w:beforeAutospacing="1" w:after="100" w:afterAutospacing="1"/>
              <w:rPr>
                <w:rFonts w:ascii="Garamond" w:hAnsi="Garamond"/>
                <w:b/>
                <w:sz w:val="24"/>
                <w:szCs w:val="24"/>
              </w:rPr>
            </w:pPr>
            <w:r w:rsidRPr="003B5715">
              <w:rPr>
                <w:rFonts w:ascii="Garamond" w:hAnsi="Garamond"/>
                <w:b/>
                <w:sz w:val="24"/>
                <w:szCs w:val="24"/>
              </w:rPr>
              <w:t>Dediščina kot vir informacij</w:t>
            </w:r>
          </w:p>
          <w:p w14:paraId="3C021441" w14:textId="67759A57" w:rsidR="00E15791" w:rsidRPr="003B5715" w:rsidRDefault="00E15791" w:rsidP="00F926EA">
            <w:pPr>
              <w:spacing w:before="100" w:beforeAutospacing="1" w:after="100" w:afterAutospacing="1"/>
              <w:rPr>
                <w:rFonts w:ascii="Garamond" w:hAnsi="Garamond"/>
                <w:strike/>
                <w:sz w:val="24"/>
                <w:szCs w:val="24"/>
              </w:rPr>
            </w:pPr>
            <w:r w:rsidRPr="003B5715">
              <w:rPr>
                <w:rFonts w:ascii="Garamond" w:hAnsi="Garamond"/>
                <w:sz w:val="24"/>
                <w:szCs w:val="24"/>
              </w:rPr>
              <w:t xml:space="preserve">Predavanja bodo namenjena spoznavanju dediščinskega objekta, še posebej muzejskega predmeta kot vira informacij. Pri tem se bomo osredotočili zlasti na hermenevtični in </w:t>
            </w:r>
            <w:proofErr w:type="spellStart"/>
            <w:r w:rsidRPr="003B5715">
              <w:rPr>
                <w:rFonts w:ascii="Garamond" w:hAnsi="Garamond"/>
                <w:sz w:val="24"/>
                <w:szCs w:val="24"/>
              </w:rPr>
              <w:t>semiotski</w:t>
            </w:r>
            <w:proofErr w:type="spellEnd"/>
            <w:r w:rsidRPr="003B5715">
              <w:rPr>
                <w:rFonts w:ascii="Garamond" w:hAnsi="Garamond"/>
                <w:sz w:val="24"/>
                <w:szCs w:val="24"/>
              </w:rPr>
              <w:t xml:space="preserve"> vidik interpretacije. Uvodoma se  bomo seznanili s pojmom materialne kulture in pristopi k njenemu raziskovanju. Nato se bomo posvetili problemu interpretacije, njeni definiciji in pomenu v okviru humanistične raziskovanja. Spoznali bomo pojem hermenevtične spirale ter se ukvarjali z razliko med razlaganjem in interpretacijo. Posebna pozornost bo namenjena problemu interpretacije predmetov kot besedila. V nadaljevanju bomo obravnavali pojem pragmatičnega in semantičnega pomena predmeta ter primerjali pomanjkljivosti in prednosti uporabe de </w:t>
            </w:r>
            <w:proofErr w:type="spellStart"/>
            <w:r w:rsidRPr="003B5715">
              <w:rPr>
                <w:rFonts w:ascii="Garamond" w:hAnsi="Garamond"/>
                <w:sz w:val="24"/>
                <w:szCs w:val="24"/>
              </w:rPr>
              <w:t>Saussurove</w:t>
            </w:r>
            <w:proofErr w:type="spellEnd"/>
            <w:r w:rsidRPr="003B5715">
              <w:rPr>
                <w:rFonts w:ascii="Garamond" w:hAnsi="Garamond"/>
                <w:sz w:val="24"/>
                <w:szCs w:val="24"/>
              </w:rPr>
              <w:t xml:space="preserve"> in </w:t>
            </w:r>
            <w:proofErr w:type="spellStart"/>
            <w:r w:rsidRPr="003B5715">
              <w:rPr>
                <w:rFonts w:ascii="Garamond" w:hAnsi="Garamond"/>
                <w:sz w:val="24"/>
                <w:szCs w:val="24"/>
              </w:rPr>
              <w:t>Peircove</w:t>
            </w:r>
            <w:proofErr w:type="spellEnd"/>
            <w:r w:rsidRPr="003B5715">
              <w:rPr>
                <w:rFonts w:ascii="Garamond" w:hAnsi="Garamond"/>
                <w:sz w:val="24"/>
                <w:szCs w:val="24"/>
              </w:rPr>
              <w:t xml:space="preserve"> definicije znaka pri interpretaciji materialne kulture.</w:t>
            </w:r>
          </w:p>
        </w:tc>
      </w:tr>
      <w:tr w:rsidR="00E15791" w:rsidRPr="003B5715" w14:paraId="6B4F8EFC"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0DD6EE5"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UZ2 Izbrana poglavja iz slovenske umetnosti novega veka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9F4321E"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E4B8DE4" w14:textId="77777777" w:rsidR="00E15791" w:rsidRPr="003B5715" w:rsidRDefault="00E15791" w:rsidP="00E15791">
            <w:pPr>
              <w:spacing w:line="100" w:lineRule="atLeast"/>
              <w:rPr>
                <w:rFonts w:ascii="Garamond" w:hAnsi="Garamond"/>
                <w:color w:val="000000"/>
                <w:sz w:val="24"/>
                <w:szCs w:val="24"/>
              </w:rPr>
            </w:pPr>
            <w:r w:rsidRPr="003B5715">
              <w:rPr>
                <w:rStyle w:val="contentpasted0"/>
                <w:rFonts w:ascii="Garamond" w:hAnsi="Garamond"/>
                <w:color w:val="000000"/>
                <w:sz w:val="24"/>
                <w:szCs w:val="24"/>
              </w:rPr>
              <w:t>Slovenska likovna umetnost v letih 1909–1979</w:t>
            </w:r>
            <w:r w:rsidRPr="003B5715">
              <w:rPr>
                <w:rFonts w:ascii="Garamond" w:hAnsi="Garamond" w:cs="Arial"/>
                <w:color w:val="000000"/>
                <w:sz w:val="24"/>
                <w:szCs w:val="24"/>
              </w:rPr>
              <w:t> </w:t>
            </w:r>
          </w:p>
          <w:p w14:paraId="0693B33B" w14:textId="25AEF6B7" w:rsidR="00E15791" w:rsidRPr="003B5715" w:rsidRDefault="00E15791" w:rsidP="003B5715">
            <w:pPr>
              <w:spacing w:line="100" w:lineRule="atLeast"/>
              <w:rPr>
                <w:rFonts w:ascii="Garamond" w:hAnsi="Garamond"/>
                <w:color w:val="000000"/>
                <w:sz w:val="24"/>
                <w:szCs w:val="24"/>
              </w:rPr>
            </w:pPr>
            <w:r w:rsidRPr="003B5715">
              <w:rPr>
                <w:rStyle w:val="contentpasted0"/>
                <w:rFonts w:ascii="Garamond" w:hAnsi="Garamond"/>
                <w:color w:val="000000"/>
                <w:sz w:val="24"/>
                <w:szCs w:val="24"/>
              </w:rPr>
              <w:t>Obravnavali bomo razvoj likovne umetnosti in vzpostavljanje likovnega modernizma na Slovenskem, v srednjeevropskem in tudi širšem mednarodnem okviru, v letih 1909–1979. Obdobje je najprej zaznamoval šok razhoda z Avstro-Ogrsko, ki je končal našo večstoletno vključenost v avstrijski kulturni prostor, njegove standarde in infrastrukturo. Slovenci smo bili nenadoma razbiti med več držav, v večinskem delu pa smo postali državljani novonastale, kulturno raznolike jugoslovanske monarhije. Že po dobrih dvajsetih letih, po drugi svetovni vojni, je centralistično monarhijo zamenjala federativna, socialistična ureditev s povsem drugačnim pogledom na umetnost in njeno vlogo v družbi. Poskušali bomo razumeti, kako se likovna umetnost uveljavlja v takšnih negotovih razmerah in kaj za njen razvoj ter vstop modernističnih tendenc pomenijo nejasne predstave, kaj slovenska likovna umetnost sploh je ter kako poskrbeti za njen kakovosten razvoj. </w:t>
            </w:r>
          </w:p>
        </w:tc>
      </w:tr>
      <w:tr w:rsidR="00E15791" w:rsidRPr="003B5715" w14:paraId="7649044D"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62D4E5C"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UZ2 Izbrana poglavja iz umetnosti starega veka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3240027"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8B1AAC1" w14:textId="77777777" w:rsidR="00E15791" w:rsidRPr="003B5715" w:rsidRDefault="00E15791" w:rsidP="00E15791">
            <w:pPr>
              <w:spacing w:before="100" w:beforeAutospacing="1" w:after="100" w:afterAutospacing="1"/>
              <w:rPr>
                <w:rFonts w:ascii="Garamond" w:hAnsi="Garamond" w:cstheme="minorHAnsi"/>
                <w:b/>
                <w:i/>
                <w:sz w:val="24"/>
                <w:szCs w:val="24"/>
              </w:rPr>
            </w:pPr>
            <w:r w:rsidRPr="003B5715">
              <w:rPr>
                <w:rFonts w:ascii="Garamond" w:hAnsi="Garamond" w:cstheme="minorHAnsi"/>
                <w:b/>
                <w:sz w:val="24"/>
                <w:szCs w:val="24"/>
              </w:rPr>
              <w:t xml:space="preserve">Antična dediščina Grčije in Rima v likovnih delih in pisnih pričevanjih </w:t>
            </w:r>
          </w:p>
          <w:p w14:paraId="3564C792" w14:textId="4FCD76A0" w:rsidR="00E15791" w:rsidRPr="003B5715" w:rsidRDefault="00E15791" w:rsidP="003B5715">
            <w:pPr>
              <w:spacing w:before="100" w:beforeAutospacing="1" w:after="100" w:afterAutospacing="1"/>
              <w:rPr>
                <w:rFonts w:ascii="Garamond" w:hAnsi="Garamond" w:cstheme="minorHAnsi"/>
                <w:sz w:val="24"/>
                <w:szCs w:val="24"/>
              </w:rPr>
            </w:pPr>
            <w:r w:rsidRPr="003B5715">
              <w:rPr>
                <w:rFonts w:ascii="Garamond" w:hAnsi="Garamond" w:cstheme="minorHAnsi"/>
                <w:sz w:val="24"/>
                <w:szCs w:val="24"/>
              </w:rPr>
              <w:t xml:space="preserve">V študijskem letu 2023–2024 se bodo – iz predavanj in seminarja sestavljena – </w:t>
            </w:r>
            <w:r w:rsidRPr="003B5715">
              <w:rPr>
                <w:rFonts w:ascii="Garamond" w:hAnsi="Garamond" w:cstheme="minorHAnsi"/>
                <w:i/>
                <w:sz w:val="24"/>
                <w:szCs w:val="24"/>
              </w:rPr>
              <w:t>Izbrana poglavja iz umetnosti starega veka</w:t>
            </w:r>
            <w:r w:rsidRPr="003B5715">
              <w:rPr>
                <w:rFonts w:ascii="Garamond" w:hAnsi="Garamond" w:cstheme="minorHAnsi"/>
                <w:sz w:val="24"/>
                <w:szCs w:val="24"/>
              </w:rPr>
              <w:t xml:space="preserve"> osredotočila na izbor pripovednih mitoloških prizorov, za katere so se temeljni upodobitveni vzorci izoblikovali med </w:t>
            </w:r>
            <w:proofErr w:type="spellStart"/>
            <w:r w:rsidRPr="003B5715">
              <w:rPr>
                <w:rFonts w:ascii="Garamond" w:hAnsi="Garamond" w:cstheme="minorHAnsi"/>
                <w:sz w:val="24"/>
                <w:szCs w:val="24"/>
              </w:rPr>
              <w:t>poznoarhajskim</w:t>
            </w:r>
            <w:proofErr w:type="spellEnd"/>
            <w:r w:rsidRPr="003B5715">
              <w:rPr>
                <w:rFonts w:ascii="Garamond" w:hAnsi="Garamond" w:cstheme="minorHAnsi"/>
                <w:sz w:val="24"/>
                <w:szCs w:val="24"/>
              </w:rPr>
              <w:t xml:space="preserve"> in helenističnim obdobjem. Ob osredotočenju na nekaj značilnih, zlasti rimskodobnih, primerov ter upoštevanju ključnih antičnih literarnih pričevanj, se bodo predavanja posvečala tudi značilnim preobrazbam in pomenskim premenam, ki so jih posamične zgodbe poganskega bajeslovja doživljale po zatonu antike (deloma pa bodo obenem posvečena še seznanjanju s starejšimi in novejšimi znanstvenimi leksikoni in drugimi publikacijami s področja antičnih študij, ki sodijo med osnovna »orodja« za preučevanje mitološke motivike v zahodnoevropski umetnosti).Vpisane slušateljice in slušatelji bodo ocenjeni na podlagi seminarske naloge, ki se ustno predstavi v okviru obveznega seminarskega dela v predavalnici in naknadno odda v pisni obliki.</w:t>
            </w:r>
          </w:p>
        </w:tc>
      </w:tr>
      <w:tr w:rsidR="00E15791" w:rsidRPr="003B5715" w14:paraId="137A2BEE"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AEFBA9A" w14:textId="234CC403"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UZ2 Izbrana poglavja iz zahodnoevropske umetnosti zgodnjega in visokega srednjega veka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9D6804E" w14:textId="77777777" w:rsidR="00E15791" w:rsidRPr="003B5715" w:rsidRDefault="00E15791" w:rsidP="00E15791">
            <w:pPr>
              <w:spacing w:after="0" w:line="240" w:lineRule="auto"/>
              <w:jc w:val="both"/>
              <w:rPr>
                <w:rFonts w:ascii="Garamond" w:eastAsia="Times New Roman" w:hAnsi="Garamond"/>
                <w:sz w:val="24"/>
                <w:szCs w:val="24"/>
                <w:lang w:eastAsia="sl-SI"/>
              </w:rPr>
            </w:pP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D59DF8B" w14:textId="77777777" w:rsidR="00E15791" w:rsidRPr="003B5715" w:rsidRDefault="00E15791" w:rsidP="00E15791">
            <w:pPr>
              <w:jc w:val="both"/>
              <w:rPr>
                <w:rFonts w:ascii="Garamond" w:hAnsi="Garamond" w:cstheme="minorHAnsi"/>
                <w:b/>
                <w:sz w:val="24"/>
                <w:szCs w:val="24"/>
              </w:rPr>
            </w:pPr>
            <w:r w:rsidRPr="003B5715">
              <w:rPr>
                <w:rFonts w:ascii="Garamond" w:hAnsi="Garamond" w:cstheme="minorHAnsi"/>
                <w:b/>
                <w:sz w:val="24"/>
                <w:szCs w:val="24"/>
              </w:rPr>
              <w:t>Srednjeveške renesanse</w:t>
            </w:r>
          </w:p>
          <w:p w14:paraId="650532C9" w14:textId="1E9EC7EC" w:rsidR="00E15791" w:rsidRPr="003B5715" w:rsidDel="00404CCA" w:rsidRDefault="00E15791" w:rsidP="003B5715">
            <w:pPr>
              <w:jc w:val="both"/>
              <w:rPr>
                <w:rFonts w:ascii="Garamond" w:hAnsi="Garamond" w:cstheme="minorHAnsi"/>
                <w:b/>
                <w:sz w:val="24"/>
                <w:szCs w:val="24"/>
              </w:rPr>
            </w:pPr>
            <w:r w:rsidRPr="003B5715">
              <w:rPr>
                <w:rFonts w:ascii="Garamond" w:hAnsi="Garamond" w:cstheme="minorHAnsi"/>
                <w:sz w:val="24"/>
                <w:szCs w:val="24"/>
              </w:rPr>
              <w:t xml:space="preserve">Izbrana poglavja bodo v študijskem letu 2023/24 posvečena problematiki srednjeveških renesans. Izraz so </w:t>
            </w:r>
            <w:proofErr w:type="spellStart"/>
            <w:r w:rsidRPr="003B5715">
              <w:rPr>
                <w:rFonts w:ascii="Garamond" w:hAnsi="Garamond" w:cstheme="minorHAnsi"/>
                <w:sz w:val="24"/>
                <w:szCs w:val="24"/>
              </w:rPr>
              <w:t>medievisti</w:t>
            </w:r>
            <w:proofErr w:type="spellEnd"/>
            <w:r w:rsidRPr="003B5715">
              <w:rPr>
                <w:rFonts w:ascii="Garamond" w:hAnsi="Garamond" w:cstheme="minorHAnsi"/>
                <w:sz w:val="24"/>
                <w:szCs w:val="24"/>
              </w:rPr>
              <w:t xml:space="preserve"> prvič uporabili v 19. stoletju kot oznako za kulturne prenove v srednjeveških stoletjih Zahodne Evrope, v katerih naj bi se zrcalile vzporednice z italijansko renesanso 15. in 16. stoletja. S trditvijo, da se dediščina klasične antike nikoli ni povsem izgubila, so prekinili dotedanje razumevanje srednjega veka kot temnega obdobja, a izraz »srednjeveška renesansa« je bil vse od pojava predmet številnih razprav, v katerih je bila pod vprašaj postavljena upravičenost primerjave srednjeveških pojavov s »pravo«, italijansko renesanso. Na predavanjih bodo v tem kontekstu obravnavane zlasti </w:t>
            </w:r>
            <w:proofErr w:type="spellStart"/>
            <w:r w:rsidRPr="003B5715">
              <w:rPr>
                <w:rFonts w:ascii="Garamond" w:hAnsi="Garamond" w:cstheme="minorHAnsi"/>
                <w:sz w:val="24"/>
                <w:szCs w:val="24"/>
              </w:rPr>
              <w:t>sikstinska</w:t>
            </w:r>
            <w:proofErr w:type="spellEnd"/>
            <w:r w:rsidRPr="003B5715">
              <w:rPr>
                <w:rFonts w:ascii="Garamond" w:hAnsi="Garamond" w:cstheme="minorHAnsi"/>
                <w:sz w:val="24"/>
                <w:szCs w:val="24"/>
              </w:rPr>
              <w:t xml:space="preserve"> renesansa (5. stoletje), karolinška renesansa (8. in 9. stoletje), </w:t>
            </w:r>
            <w:proofErr w:type="spellStart"/>
            <w:r w:rsidRPr="003B5715">
              <w:rPr>
                <w:rFonts w:ascii="Garamond" w:hAnsi="Garamond" w:cstheme="minorHAnsi"/>
                <w:sz w:val="24"/>
                <w:szCs w:val="24"/>
              </w:rPr>
              <w:t>otonska</w:t>
            </w:r>
            <w:proofErr w:type="spellEnd"/>
            <w:r w:rsidRPr="003B5715">
              <w:rPr>
                <w:rFonts w:ascii="Garamond" w:hAnsi="Garamond" w:cstheme="minorHAnsi"/>
                <w:sz w:val="24"/>
                <w:szCs w:val="24"/>
              </w:rPr>
              <w:t xml:space="preserve"> renesansa (10. stoletje) in renesansa 12. stoletja, pa tudi makedonska renesansa na bizantinskih tleh (9.</w:t>
            </w:r>
            <w:r w:rsidRPr="003B5715">
              <w:rPr>
                <w:rFonts w:ascii="Times New Roman" w:hAnsi="Times New Roman"/>
                <w:sz w:val="24"/>
                <w:szCs w:val="24"/>
              </w:rPr>
              <w:t>‒</w:t>
            </w:r>
            <w:r w:rsidRPr="003B5715">
              <w:rPr>
                <w:rFonts w:ascii="Garamond" w:hAnsi="Garamond" w:cstheme="minorHAnsi"/>
                <w:sz w:val="24"/>
                <w:szCs w:val="24"/>
              </w:rPr>
              <w:t>11. stoletje).</w:t>
            </w:r>
          </w:p>
        </w:tc>
      </w:tr>
      <w:tr w:rsidR="00E15791" w:rsidRPr="003B5715" w14:paraId="3AC77D6B"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7B6B27A"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UZ2 Nemški jezik za umetnostne zgodovinarje III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6E9DFCA"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4</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53B30AF" w14:textId="77777777" w:rsidR="00E15791" w:rsidRPr="003B5715" w:rsidRDefault="00E15791" w:rsidP="00E15791">
            <w:pPr>
              <w:jc w:val="both"/>
              <w:rPr>
                <w:rFonts w:ascii="Garamond" w:hAnsi="Garamond"/>
                <w:sz w:val="24"/>
                <w:szCs w:val="24"/>
              </w:rPr>
            </w:pPr>
            <w:r w:rsidRPr="003B5715">
              <w:rPr>
                <w:rFonts w:ascii="Garamond" w:hAnsi="Garamond"/>
                <w:sz w:val="24"/>
                <w:szCs w:val="24"/>
              </w:rPr>
              <w:t>Pri predmetu se obravnava 31 umetnostnih besedil, ki si sledijo v kronološkem zaporedju od prazgodovinskih začetkov umetnosti in antike preko velikih obdobij umetnosti krščanskega zahoda do 20. stoletja. Vsako zgodovinsko obdobje je predstavljeno tudi z zanj značilnim umetniškim delom. Posameznim zgodovinskim obdobjem so dodani tematski sklopi besed, ki dopolnijo in razširijo strokovno besedišče. Besedilom sledijo vaje za utrjevanje besedišča. Posebna pozornost je posvečena jezikovnim strukturam, ki so značilne za tovrstna besedila. Poleg tega se študent usposobi za branje starejših tekstov, pisanih v gotici.</w:t>
            </w:r>
          </w:p>
        </w:tc>
      </w:tr>
      <w:tr w:rsidR="00E15791" w:rsidRPr="003B5715" w14:paraId="71EE8979" w14:textId="77777777" w:rsidTr="00D72EFF">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BAAF13D" w14:textId="5FC8F991" w:rsidR="00E15791" w:rsidRPr="003B5715" w:rsidDel="00B05B07"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UZ2 Izbrana poglavja iz slovenske umetnosti srednjega veka in novega veka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F5A140" w14:textId="77777777" w:rsidR="00E15791" w:rsidRPr="003B5715" w:rsidDel="00B05B07"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6</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006E567" w14:textId="77777777" w:rsidR="00E15791" w:rsidRPr="003B5715" w:rsidRDefault="00E15791" w:rsidP="00E15791">
            <w:pPr>
              <w:rPr>
                <w:rFonts w:ascii="Garamond" w:hAnsi="Garamond" w:cstheme="minorHAnsi"/>
                <w:sz w:val="24"/>
                <w:szCs w:val="24"/>
              </w:rPr>
            </w:pPr>
            <w:r w:rsidRPr="003B5715">
              <w:rPr>
                <w:rFonts w:ascii="Garamond" w:hAnsi="Garamond" w:cstheme="minorHAnsi"/>
                <w:b/>
                <w:sz w:val="24"/>
                <w:szCs w:val="24"/>
              </w:rPr>
              <w:t>Beneško baročno kiparstvo</w:t>
            </w:r>
          </w:p>
          <w:p w14:paraId="25380A44" w14:textId="194765DC" w:rsidR="00E15791" w:rsidRPr="003B5715" w:rsidDel="00B05B07" w:rsidRDefault="00E15791" w:rsidP="00F926EA">
            <w:pPr>
              <w:jc w:val="both"/>
              <w:rPr>
                <w:rFonts w:ascii="Garamond" w:hAnsi="Garamond" w:cstheme="minorHAnsi"/>
                <w:sz w:val="24"/>
                <w:szCs w:val="24"/>
              </w:rPr>
            </w:pPr>
            <w:r w:rsidRPr="003B5715">
              <w:rPr>
                <w:rFonts w:ascii="Garamond" w:hAnsi="Garamond" w:cstheme="minorHAnsi"/>
                <w:sz w:val="24"/>
                <w:szCs w:val="24"/>
              </w:rPr>
              <w:t xml:space="preserve">Uvodoma bodo obravnavani najpomembnejši kiparji sredine in druge polovice beneškega 16. stoletja ter protagonisti rimskega baročnega kiparstva, nato pa se bomo posvetili beneškemu kiparstvu v Benetkah od srede 17. do srede 18. stoletja (npr. G. Le </w:t>
            </w:r>
            <w:proofErr w:type="spellStart"/>
            <w:r w:rsidRPr="003B5715">
              <w:rPr>
                <w:rFonts w:ascii="Garamond" w:hAnsi="Garamond" w:cstheme="minorHAnsi"/>
                <w:sz w:val="24"/>
                <w:szCs w:val="24"/>
              </w:rPr>
              <w:t>Court</w:t>
            </w:r>
            <w:proofErr w:type="spellEnd"/>
            <w:r w:rsidRPr="003B5715">
              <w:rPr>
                <w:rFonts w:ascii="Garamond" w:hAnsi="Garamond" w:cstheme="minorHAnsi"/>
                <w:sz w:val="24"/>
                <w:szCs w:val="24"/>
              </w:rPr>
              <w:t xml:space="preserve">, E. </w:t>
            </w:r>
            <w:proofErr w:type="spellStart"/>
            <w:r w:rsidRPr="003B5715">
              <w:rPr>
                <w:rFonts w:ascii="Garamond" w:hAnsi="Garamond" w:cstheme="minorHAnsi"/>
                <w:sz w:val="24"/>
                <w:szCs w:val="24"/>
              </w:rPr>
              <w:t>Merengo</w:t>
            </w:r>
            <w:proofErr w:type="spellEnd"/>
            <w:r w:rsidRPr="003B5715">
              <w:rPr>
                <w:rFonts w:ascii="Garamond" w:hAnsi="Garamond" w:cstheme="minorHAnsi"/>
                <w:sz w:val="24"/>
                <w:szCs w:val="24"/>
              </w:rPr>
              <w:t xml:space="preserve">, A. </w:t>
            </w:r>
            <w:proofErr w:type="spellStart"/>
            <w:r w:rsidRPr="003B5715">
              <w:rPr>
                <w:rFonts w:ascii="Garamond" w:hAnsi="Garamond" w:cstheme="minorHAnsi"/>
                <w:sz w:val="24"/>
                <w:szCs w:val="24"/>
              </w:rPr>
              <w:t>Corradini</w:t>
            </w:r>
            <w:proofErr w:type="spellEnd"/>
            <w:r w:rsidRPr="003B5715">
              <w:rPr>
                <w:rFonts w:ascii="Garamond" w:hAnsi="Garamond" w:cstheme="minorHAnsi"/>
                <w:sz w:val="24"/>
                <w:szCs w:val="24"/>
              </w:rPr>
              <w:t xml:space="preserve">, G. </w:t>
            </w:r>
            <w:proofErr w:type="spellStart"/>
            <w:r w:rsidRPr="003B5715">
              <w:rPr>
                <w:rFonts w:ascii="Garamond" w:hAnsi="Garamond" w:cstheme="minorHAnsi"/>
                <w:sz w:val="24"/>
                <w:szCs w:val="24"/>
              </w:rPr>
              <w:t>Torretti</w:t>
            </w:r>
            <w:proofErr w:type="spellEnd"/>
            <w:r w:rsidRPr="003B5715">
              <w:rPr>
                <w:rFonts w:ascii="Garamond" w:hAnsi="Garamond" w:cstheme="minorHAnsi"/>
                <w:sz w:val="24"/>
                <w:szCs w:val="24"/>
              </w:rPr>
              <w:t xml:space="preserve">, G. M. </w:t>
            </w:r>
            <w:proofErr w:type="spellStart"/>
            <w:r w:rsidRPr="003B5715">
              <w:rPr>
                <w:rFonts w:ascii="Garamond" w:hAnsi="Garamond" w:cstheme="minorHAnsi"/>
                <w:sz w:val="24"/>
                <w:szCs w:val="24"/>
              </w:rPr>
              <w:t>Morlaiter</w:t>
            </w:r>
            <w:proofErr w:type="spellEnd"/>
            <w:r w:rsidRPr="003B5715">
              <w:rPr>
                <w:rFonts w:ascii="Garamond" w:hAnsi="Garamond" w:cstheme="minorHAnsi"/>
                <w:sz w:val="24"/>
                <w:szCs w:val="24"/>
              </w:rPr>
              <w:t xml:space="preserve"> ter seveda F. Robba); v drugem sklopu bomo obravnavali prisotnost beneškega kiparstva izven samih Benetk, tako v manjših umetnostnih središčih Veneta, kot tudi Furlanije, Istre in Dalmacije, pa tudi v širšem evropskem prostoru in še posebej v nekdanjih habsburških deželah (npr. v Gradcu in na Dunaju), s poudarkom na Ljubljani kot pomembnem regionalnem središču. Natančno bodo analizirane okoliščine prodora beneško </w:t>
            </w:r>
            <w:proofErr w:type="spellStart"/>
            <w:r w:rsidRPr="003B5715">
              <w:rPr>
                <w:rFonts w:ascii="Garamond" w:hAnsi="Garamond" w:cstheme="minorHAnsi"/>
                <w:sz w:val="24"/>
                <w:szCs w:val="24"/>
              </w:rPr>
              <w:t>vplivanega</w:t>
            </w:r>
            <w:proofErr w:type="spellEnd"/>
            <w:r w:rsidRPr="003B5715">
              <w:rPr>
                <w:rFonts w:ascii="Garamond" w:hAnsi="Garamond" w:cstheme="minorHAnsi"/>
                <w:sz w:val="24"/>
                <w:szCs w:val="24"/>
              </w:rPr>
              <w:t xml:space="preserve"> kiparstva in kamnoseštva na Goriško, Kranjsko in v Kvarner ter vloga v Benetkah šolanih kiparjev, ki so se preselili v habsburške dežele, tam nadaljevali kariero in pomembno vplivali na umetnostno podobo tega prostora; posebna pozornost bo posvečena tudi različnim okoliščinam oz. produkcijskim pogojem in njihovim vplivom na ustvarjanje posameznih kiparjev. Na podlagi kritičnega pretresa obstoječe umetnostnozgodovinske literature se bomo spoznali s stanjem raziskav in ključnimi problemi, opozorjeno pa bo tudi na manj raziskane teme.</w:t>
            </w:r>
          </w:p>
        </w:tc>
      </w:tr>
      <w:tr w:rsidR="00E15791" w:rsidRPr="003B5715" w14:paraId="306188AB"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7C87FEB"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lastRenderedPageBreak/>
              <w:t>ZG2 Epistemologija zgodovine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1E03B7B"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256A0BE"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cs="Calibri"/>
                <w:sz w:val="24"/>
                <w:szCs w:val="24"/>
                <w:lang w:eastAsia="sl-SI"/>
              </w:rPr>
              <w:t xml:space="preserve">Predmet obravnava pogojenosti zgodovinskega preučevanja in razpira teoretsko ozadje posameznih zgodovinopisnih vprašanj, problematizira epistemološka vprašanja, ki zadevajo pisanje zgodovine in zgodovinarjevo preučevanje evropske preteklosti. Študenti in študentke se v seminarskem delu predmeta poglobljeno preizkusijo v samostojni refleksiji o posameznih zgodovinopisnih prijemih (regresivna metoda, </w:t>
            </w:r>
            <w:proofErr w:type="spellStart"/>
            <w:r w:rsidRPr="003B5715">
              <w:rPr>
                <w:rFonts w:ascii="Garamond" w:hAnsi="Garamond" w:cs="Calibri"/>
                <w:sz w:val="24"/>
                <w:szCs w:val="24"/>
                <w:lang w:eastAsia="sl-SI"/>
              </w:rPr>
              <w:t>indiciarna</w:t>
            </w:r>
            <w:proofErr w:type="spellEnd"/>
            <w:r w:rsidRPr="003B5715">
              <w:rPr>
                <w:rFonts w:ascii="Garamond" w:hAnsi="Garamond" w:cs="Calibri"/>
                <w:sz w:val="24"/>
                <w:szCs w:val="24"/>
                <w:lang w:eastAsia="sl-SI"/>
              </w:rPr>
              <w:t xml:space="preserve"> metoda, oral </w:t>
            </w:r>
            <w:proofErr w:type="spellStart"/>
            <w:r w:rsidRPr="003B5715">
              <w:rPr>
                <w:rFonts w:ascii="Garamond" w:hAnsi="Garamond" w:cs="Calibri"/>
                <w:sz w:val="24"/>
                <w:szCs w:val="24"/>
                <w:lang w:eastAsia="sl-SI"/>
              </w:rPr>
              <w:t>history</w:t>
            </w:r>
            <w:proofErr w:type="spellEnd"/>
            <w:r w:rsidRPr="003B5715">
              <w:rPr>
                <w:rFonts w:ascii="Garamond" w:hAnsi="Garamond" w:cs="Calibri"/>
                <w:sz w:val="24"/>
                <w:szCs w:val="24"/>
                <w:lang w:eastAsia="sl-SI"/>
              </w:rPr>
              <w:t>, raba fotografije kot zgodovinopisnega vira), pisanju nacionalne in etnocentrične zgodovine. V seminarski obliki samostojno problematizirajo posamezne tematske sklope (javna raba zgodovine, odnos med spominom in zgodovino, razmerje med individualnim in kolektivnim spominom, razmerje med zgodovino in spominom).</w:t>
            </w:r>
          </w:p>
        </w:tc>
      </w:tr>
      <w:tr w:rsidR="00E15791" w:rsidRPr="003B5715" w14:paraId="0AB25D2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8C4D453"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Grški svet med helenistično dobo in zgodnjim Bizancem</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2124394"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1B74CEC" w14:textId="77777777" w:rsidR="00E15791" w:rsidRPr="003B5715" w:rsidRDefault="00E15791" w:rsidP="00E15791">
            <w:p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(A) Rimsko širjenje v helenistični svet (ok. 200 – 30 pr. Kr.) v celi vrsti vojaških spopadov od druge makedonske vojne do rimskega zavzetja Egipta; oblike odpora vojaško šibkejšega, vendar kulturno močnejšega helenističnega sveta. Oblikovanje rimske upravne ureditve na helenističnem Vzhodu.</w:t>
            </w:r>
          </w:p>
          <w:p w14:paraId="600ED080" w14:textId="77777777" w:rsidR="00E15791" w:rsidRPr="003B5715" w:rsidRDefault="00E15791" w:rsidP="00E15791">
            <w:p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(B) Helenistični Vzhod v okviru rimskega cesarstva od Avgusta do Dioklecijana; upravna, družbena in gospodarska podoba vzhodnih rimskih provinc; kulturni razvoj helenističnega sveta s posebnim poudarkom na razvoju religioznega življenja v tem času; judovstvo in krščanstvo.</w:t>
            </w:r>
          </w:p>
          <w:p w14:paraId="3361A561" w14:textId="77777777" w:rsidR="00E15791" w:rsidRPr="003B5715" w:rsidRDefault="00E15791" w:rsidP="00E15791">
            <w:p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(C) Rimski Vzhod v 4. stoletju: postopna prevlada Vzhoda nad Zahodom v rimskem cesarstvu; nastanek Konstantinopla kot nove prestolnice krščanskega cesarstva; državljanske vojne in druge oblike rivalstva med obema deloma cesarstva.</w:t>
            </w:r>
          </w:p>
          <w:p w14:paraId="44123CC6"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cs="Calibri"/>
                <w:sz w:val="24"/>
                <w:szCs w:val="24"/>
                <w:lang w:eastAsia="sl-SI"/>
              </w:rPr>
              <w:t xml:space="preserve">(Č) Vzhodno rimsko cesarstvo v </w:t>
            </w:r>
            <w:smartTag w:uri="urn:schemas-microsoft-com:office:smarttags" w:element="metricconverter">
              <w:smartTagPr>
                <w:attr w:name="ProductID" w:val="5. in"/>
              </w:smartTagPr>
              <w:r w:rsidRPr="003B5715">
                <w:rPr>
                  <w:rFonts w:ascii="Garamond" w:hAnsi="Garamond" w:cs="Calibri"/>
                  <w:sz w:val="24"/>
                  <w:szCs w:val="24"/>
                  <w:lang w:eastAsia="sl-SI"/>
                </w:rPr>
                <w:t>5. in</w:t>
              </w:r>
            </w:smartTag>
            <w:r w:rsidRPr="003B5715">
              <w:rPr>
                <w:rFonts w:ascii="Garamond" w:hAnsi="Garamond" w:cs="Calibri"/>
                <w:sz w:val="24"/>
                <w:szCs w:val="24"/>
                <w:lang w:eastAsia="sl-SI"/>
              </w:rPr>
              <w:t xml:space="preserve"> prvi polovici 6. stoletja: kriza in izhod iz nje v času, ko je cesarstvo na Zahodu propadlo, nato njegovo prizadevanje za obnovitev cesarstva v nekdanjem obsegu. Vprašanje odnosa Bizanca do germanskih nasledstvenih držav na ozemlju nekdanjega rimskega Zahoda. Postopno preoblikovanje vzhodnega rimskega cesarstva v srednjeveško bizantinsko cesarstvo (državna in družbena ureditev, gospodarstvo, kultura, religija).</w:t>
            </w:r>
          </w:p>
        </w:tc>
      </w:tr>
      <w:tr w:rsidR="00E15791" w:rsidRPr="003B5715" w14:paraId="2593298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7ACB094"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Historična antropologija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6FF10EE"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2395B57" w14:textId="77777777" w:rsidR="00E15791" w:rsidRPr="003B5715" w:rsidRDefault="00E15791" w:rsidP="00E15791">
            <w:p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V ospredju bo obravnava nekaterih temeljnih vprašanj materialne in biološke ter socialne in kulturne antropologije (s poudarkom na času od 18. do 20. stoletja), kot so:</w:t>
            </w:r>
          </w:p>
          <w:p w14:paraId="1D72137E" w14:textId="77777777" w:rsidR="00E15791" w:rsidRPr="003B5715" w:rsidRDefault="00E15791" w:rsidP="00F926EA">
            <w:pPr>
              <w:numPr>
                <w:ilvl w:val="0"/>
                <w:numId w:val="3"/>
              </w:num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Stanovanjska ter oblačilna kultura.</w:t>
            </w:r>
          </w:p>
          <w:p w14:paraId="3C62780E" w14:textId="77777777" w:rsidR="00E15791" w:rsidRPr="003B5715" w:rsidRDefault="00E15791" w:rsidP="00F926EA">
            <w:pPr>
              <w:numPr>
                <w:ilvl w:val="0"/>
                <w:numId w:val="3"/>
              </w:num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Zgodovina prehranjevanja in prehranjevalnih sistemov.</w:t>
            </w:r>
          </w:p>
          <w:p w14:paraId="28A47C2A" w14:textId="77777777" w:rsidR="00E15791" w:rsidRPr="003B5715" w:rsidRDefault="00E15791" w:rsidP="00F926EA">
            <w:pPr>
              <w:numPr>
                <w:ilvl w:val="0"/>
                <w:numId w:val="3"/>
              </w:num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 xml:space="preserve">Proces </w:t>
            </w:r>
            <w:proofErr w:type="spellStart"/>
            <w:r w:rsidRPr="003B5715">
              <w:rPr>
                <w:rFonts w:ascii="Garamond" w:hAnsi="Garamond" w:cs="Calibri"/>
                <w:sz w:val="24"/>
                <w:szCs w:val="24"/>
                <w:lang w:eastAsia="sl-SI"/>
              </w:rPr>
              <w:t>higienizacije</w:t>
            </w:r>
            <w:proofErr w:type="spellEnd"/>
            <w:r w:rsidRPr="003B5715">
              <w:rPr>
                <w:rFonts w:ascii="Garamond" w:hAnsi="Garamond" w:cs="Calibri"/>
                <w:sz w:val="24"/>
                <w:szCs w:val="24"/>
                <w:lang w:eastAsia="sl-SI"/>
              </w:rPr>
              <w:t xml:space="preserve"> mestnih aglomeracij ter podeželja.</w:t>
            </w:r>
          </w:p>
          <w:p w14:paraId="493C313F" w14:textId="77777777" w:rsidR="00E15791" w:rsidRPr="003B5715" w:rsidRDefault="00E15791" w:rsidP="00F926EA">
            <w:pPr>
              <w:numPr>
                <w:ilvl w:val="0"/>
                <w:numId w:val="3"/>
              </w:num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Zgodovina telesne higiene in zgodovina vonjev.</w:t>
            </w:r>
          </w:p>
          <w:p w14:paraId="253A1D7F" w14:textId="77777777" w:rsidR="00E15791" w:rsidRPr="003B5715" w:rsidRDefault="00E15791" w:rsidP="00F926EA">
            <w:pPr>
              <w:numPr>
                <w:ilvl w:val="0"/>
                <w:numId w:val="3"/>
              </w:num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lastRenderedPageBreak/>
              <w:t>Zgodovina načinov bivanja in družine.</w:t>
            </w:r>
          </w:p>
          <w:p w14:paraId="418A6249" w14:textId="77777777" w:rsidR="00E15791" w:rsidRPr="003B5715" w:rsidRDefault="00E15791" w:rsidP="00F926EA">
            <w:pPr>
              <w:numPr>
                <w:ilvl w:val="0"/>
                <w:numId w:val="3"/>
              </w:numPr>
              <w:spacing w:after="0" w:line="240" w:lineRule="auto"/>
              <w:jc w:val="both"/>
              <w:rPr>
                <w:rFonts w:ascii="Garamond" w:hAnsi="Garamond" w:cs="Calibri"/>
                <w:sz w:val="24"/>
                <w:szCs w:val="24"/>
                <w:lang w:eastAsia="sl-SI"/>
              </w:rPr>
            </w:pPr>
            <w:proofErr w:type="spellStart"/>
            <w:r w:rsidRPr="003B5715">
              <w:rPr>
                <w:rFonts w:ascii="Garamond" w:hAnsi="Garamond" w:cs="Calibri"/>
                <w:sz w:val="24"/>
                <w:szCs w:val="24"/>
                <w:lang w:eastAsia="sl-SI"/>
              </w:rPr>
              <w:t>Znotrajdružinska</w:t>
            </w:r>
            <w:proofErr w:type="spellEnd"/>
            <w:r w:rsidRPr="003B5715">
              <w:rPr>
                <w:rFonts w:ascii="Garamond" w:hAnsi="Garamond" w:cs="Calibri"/>
                <w:sz w:val="24"/>
                <w:szCs w:val="24"/>
                <w:lang w:eastAsia="sl-SI"/>
              </w:rPr>
              <w:t xml:space="preserve"> razmerja.</w:t>
            </w:r>
          </w:p>
          <w:p w14:paraId="74E9597E" w14:textId="77777777" w:rsidR="00E15791" w:rsidRPr="003B5715" w:rsidRDefault="00E15791" w:rsidP="00F926EA">
            <w:pPr>
              <w:numPr>
                <w:ilvl w:val="0"/>
                <w:numId w:val="3"/>
              </w:num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Položaj žensk (mater) in otrok v družini in družbi.</w:t>
            </w:r>
          </w:p>
          <w:p w14:paraId="371B21D9" w14:textId="77777777" w:rsidR="00E15791" w:rsidRPr="003B5715" w:rsidRDefault="00E15791" w:rsidP="00F926EA">
            <w:pPr>
              <w:numPr>
                <w:ilvl w:val="0"/>
                <w:numId w:val="3"/>
              </w:num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Zgodovina zakonske zveze.</w:t>
            </w:r>
          </w:p>
          <w:p w14:paraId="26EE4B0A" w14:textId="77777777" w:rsidR="00E15791" w:rsidRPr="003B5715" w:rsidRDefault="00E15791" w:rsidP="00F926EA">
            <w:pPr>
              <w:numPr>
                <w:ilvl w:val="0"/>
                <w:numId w:val="3"/>
              </w:num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Nezakonski otroci.</w:t>
            </w:r>
          </w:p>
          <w:p w14:paraId="1EC183DE" w14:textId="77777777" w:rsidR="00E15791" w:rsidRPr="003B5715" w:rsidRDefault="00E15791" w:rsidP="00F926EA">
            <w:pPr>
              <w:numPr>
                <w:ilvl w:val="0"/>
                <w:numId w:val="3"/>
              </w:num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Odnos do spolnosti in različnih spolnih praks.</w:t>
            </w:r>
          </w:p>
          <w:p w14:paraId="00ECAF33" w14:textId="77777777" w:rsidR="00E15791" w:rsidRPr="003B5715" w:rsidRDefault="00E15791" w:rsidP="00F926EA">
            <w:pPr>
              <w:numPr>
                <w:ilvl w:val="0"/>
                <w:numId w:val="3"/>
              </w:num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 xml:space="preserve">Proces </w:t>
            </w:r>
            <w:proofErr w:type="spellStart"/>
            <w:r w:rsidRPr="003B5715">
              <w:rPr>
                <w:rFonts w:ascii="Garamond" w:hAnsi="Garamond" w:cs="Calibri"/>
                <w:sz w:val="24"/>
                <w:szCs w:val="24"/>
                <w:lang w:eastAsia="sl-SI"/>
              </w:rPr>
              <w:t>civiliziranja</w:t>
            </w:r>
            <w:proofErr w:type="spellEnd"/>
            <w:r w:rsidRPr="003B5715">
              <w:rPr>
                <w:rFonts w:ascii="Garamond" w:hAnsi="Garamond" w:cs="Calibri"/>
                <w:sz w:val="24"/>
                <w:szCs w:val="24"/>
                <w:lang w:eastAsia="sl-SI"/>
              </w:rPr>
              <w:t>.</w:t>
            </w:r>
          </w:p>
          <w:p w14:paraId="1309D8F3" w14:textId="77777777" w:rsidR="00E15791" w:rsidRPr="003B5715" w:rsidRDefault="00E15791" w:rsidP="00E15791">
            <w:pPr>
              <w:spacing w:after="0" w:line="240" w:lineRule="auto"/>
              <w:jc w:val="both"/>
              <w:rPr>
                <w:rFonts w:ascii="Garamond" w:hAnsi="Garamond" w:cs="Calibri"/>
                <w:bCs/>
                <w:sz w:val="24"/>
                <w:szCs w:val="24"/>
                <w:lang w:eastAsia="sl-SI"/>
              </w:rPr>
            </w:pPr>
            <w:r w:rsidRPr="003B5715">
              <w:rPr>
                <w:rFonts w:ascii="Garamond" w:hAnsi="Garamond" w:cs="Calibri"/>
                <w:bCs/>
                <w:sz w:val="24"/>
                <w:szCs w:val="24"/>
                <w:lang w:eastAsia="sl-SI"/>
              </w:rPr>
              <w:t>Vse fenomene bomo obravnavali v luči socialne neenakosti.</w:t>
            </w:r>
          </w:p>
          <w:p w14:paraId="7BD49633"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cs="Calibri"/>
                <w:sz w:val="24"/>
                <w:szCs w:val="24"/>
                <w:lang w:eastAsia="sl-SI"/>
              </w:rPr>
              <w:t xml:space="preserve">Konkretna vsebina izbranih tem se iz leta v leto spreminja. Odvisna je od raziskovalnega dela predavatelja ter od specifičnega interesa </w:t>
            </w:r>
            <w:proofErr w:type="spellStart"/>
            <w:r w:rsidRPr="003B5715">
              <w:rPr>
                <w:rFonts w:ascii="Garamond" w:hAnsi="Garamond" w:cs="Calibri"/>
                <w:sz w:val="24"/>
                <w:szCs w:val="24"/>
                <w:lang w:eastAsia="sl-SI"/>
              </w:rPr>
              <w:t>študentov.Konkretna</w:t>
            </w:r>
            <w:proofErr w:type="spellEnd"/>
            <w:r w:rsidRPr="003B5715">
              <w:rPr>
                <w:rFonts w:ascii="Garamond" w:hAnsi="Garamond" w:cs="Calibri"/>
                <w:sz w:val="24"/>
                <w:szCs w:val="24"/>
                <w:lang w:eastAsia="sl-SI"/>
              </w:rPr>
              <w:t xml:space="preserve"> vsebina izbranih tem se iz leta v leto spreminja. Odvisna je od raziskovalnega dela predavatelja ter od specifičnega interesa študentov.</w:t>
            </w:r>
          </w:p>
        </w:tc>
      </w:tr>
      <w:tr w:rsidR="00E15791" w:rsidRPr="003B5715" w14:paraId="2DCEBD5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9AC55F1"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lastRenderedPageBreak/>
              <w:t>ZG2 Izbrana poglavja</w:t>
            </w:r>
          </w:p>
          <w:p w14:paraId="0369BFBE"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iz obče zgodovine</w:t>
            </w:r>
          </w:p>
          <w:p w14:paraId="0AED908D"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19. stoletja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6CF315C"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5A582D7"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 xml:space="preserve">Predmet obravnava občo zgodovino 19. stoletja s posebnim poudarkom na globalnih demografskih, gospodarskih, družbenih in kulturnih procesih, kot so demografska revolucija, urbanizacija (razmerje mesto – podeželje) in migracije (oblike in smeri), agrarna revolucija, </w:t>
            </w:r>
            <w:proofErr w:type="spellStart"/>
            <w:r w:rsidRPr="003B5715">
              <w:rPr>
                <w:rFonts w:ascii="Garamond" w:hAnsi="Garamond"/>
                <w:sz w:val="24"/>
                <w:szCs w:val="24"/>
              </w:rPr>
              <w:t>protoindustrija</w:t>
            </w:r>
            <w:proofErr w:type="spellEnd"/>
            <w:r w:rsidRPr="003B5715">
              <w:rPr>
                <w:rFonts w:ascii="Garamond" w:hAnsi="Garamond"/>
                <w:sz w:val="24"/>
                <w:szCs w:val="24"/>
              </w:rPr>
              <w:t>, industrijska revolucija, nastanek narodnih trgov in kolonialistična politika, spremembe v strukturi razredov in stanov, razvoj meščanstva (s posebnim poudarkom na razvoju novih poklicev in meščanske poklicne kulture 19. stoletja ter meščanske sociabilnosti), nacionalna gibanja in nacionalizacija množic, liberalizem in nastanek množičnih političnih strank, žensko politično gibanje, sekularizacija, pojav antisemitizma in rasizma.</w:t>
            </w:r>
          </w:p>
          <w:p w14:paraId="19996BF1" w14:textId="77777777" w:rsidR="00E15791" w:rsidRPr="003B5715" w:rsidRDefault="00E15791" w:rsidP="00E15791">
            <w:pPr>
              <w:spacing w:after="0" w:line="240" w:lineRule="auto"/>
              <w:jc w:val="both"/>
              <w:rPr>
                <w:rFonts w:ascii="Garamond" w:eastAsiaTheme="minorHAnsi" w:hAnsi="Garamond"/>
                <w:sz w:val="24"/>
                <w:szCs w:val="24"/>
              </w:rPr>
            </w:pPr>
            <w:r w:rsidRPr="003B5715">
              <w:rPr>
                <w:rFonts w:ascii="Garamond" w:hAnsi="Garamond"/>
                <w:sz w:val="24"/>
                <w:szCs w:val="24"/>
              </w:rPr>
              <w:t xml:space="preserve">Vsebina je vzeta iz najširšega okvira predmeta (smeri) – ob upoštevanju vseh pomembnih političnih, socialnih, gospodarskih, kulturnih in idejnih procesov - in se tematsko zaokroži in izdela. Načeloma se vsak semester obravnavajo drugi vsebinski sklopi, ki so zanimivi bodisi zaradi pomembnosti v okviru obdobja, bodisi zaradi svoje aktualnosti. Iz široke palete možnih tem: formiranje modernih </w:t>
            </w:r>
            <w:proofErr w:type="spellStart"/>
            <w:r w:rsidRPr="003B5715">
              <w:rPr>
                <w:rFonts w:ascii="Garamond" w:hAnsi="Garamond"/>
                <w:sz w:val="24"/>
                <w:szCs w:val="24"/>
              </w:rPr>
              <w:t>nedominantnih</w:t>
            </w:r>
            <w:proofErr w:type="spellEnd"/>
            <w:r w:rsidRPr="003B5715">
              <w:rPr>
                <w:rFonts w:ascii="Garamond" w:hAnsi="Garamond"/>
                <w:sz w:val="24"/>
                <w:szCs w:val="24"/>
              </w:rPr>
              <w:t xml:space="preserve"> narodov; primerjava angleškega, francoskega in ruskega imperializma; odgovori katoliške cerkve na socialno vprašanje v 19. stoletju; vpliv razvoja tehnike na način življenja; zgodovinski spomin na prvo svetovno vojno itd.</w:t>
            </w:r>
          </w:p>
        </w:tc>
      </w:tr>
      <w:tr w:rsidR="00E15791" w:rsidRPr="003B5715" w14:paraId="771D74F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F437731"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ZG2 Izbrana poglavja iz obče zgodovine </w:t>
            </w:r>
            <w:r w:rsidRPr="003B5715">
              <w:rPr>
                <w:rFonts w:ascii="Garamond" w:hAnsi="Garamond"/>
                <w:sz w:val="24"/>
                <w:szCs w:val="24"/>
              </w:rPr>
              <w:lastRenderedPageBreak/>
              <w:t>zgodnjega novega veka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A408DE9"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990E7E7"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Izbrane teme se iz leta v leto spreminjajo v skladu z njihovim znanstvenim in pedagoškim pomenom in raziskovalnim interesom profesorja in študentov.</w:t>
            </w:r>
          </w:p>
        </w:tc>
      </w:tr>
      <w:tr w:rsidR="00E15791" w:rsidRPr="003B5715" w14:paraId="5650AD1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01CFEB9"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Izbrana poglavja iz pozne antike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364D4B4"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E40BA88" w14:textId="77777777" w:rsidR="00E15791" w:rsidRPr="003B5715" w:rsidRDefault="00E15791" w:rsidP="00E15791">
            <w:p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 xml:space="preserve">(A) Splošne teme: obdobje cesarja Dioklecijana in sovladarjev; Konstantin Veliki in njegova dinastija; Teodozij in njegovi nasledniki do propada Zahodnega rimskega cesarstva; nastanek »barbarskih« državnih tvorb, zgodnji Bizanc do okrog leta 600; </w:t>
            </w:r>
            <w:proofErr w:type="spellStart"/>
            <w:r w:rsidRPr="003B5715">
              <w:rPr>
                <w:rFonts w:ascii="Garamond" w:hAnsi="Garamond" w:cs="Calibri"/>
                <w:sz w:val="24"/>
                <w:szCs w:val="24"/>
                <w:lang w:eastAsia="sl-SI"/>
              </w:rPr>
              <w:t>etnogeneza</w:t>
            </w:r>
            <w:proofErr w:type="spellEnd"/>
            <w:r w:rsidRPr="003B5715">
              <w:rPr>
                <w:rFonts w:ascii="Garamond" w:hAnsi="Garamond" w:cs="Calibri"/>
                <w:sz w:val="24"/>
                <w:szCs w:val="24"/>
                <w:lang w:eastAsia="sl-SI"/>
              </w:rPr>
              <w:t xml:space="preserve"> germanskih in nomadskih ljudstev od 4. do 6. stoletja in njihovo soočenja z rimskim cesarstvom.</w:t>
            </w:r>
          </w:p>
          <w:p w14:paraId="5440D5A3"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cs="Calibri"/>
                <w:sz w:val="24"/>
                <w:szCs w:val="24"/>
                <w:lang w:eastAsia="sl-SI"/>
              </w:rPr>
              <w:t>(B) Izbrane teme: (a) Zahodni Balkan in Srednje Podonavje kot predmet sporov med Zahodnim in Vzhodnim rimskim cesarstvom; (b) Razvoj civilne in vojaške uprave; (c) Demografski razvoj: izgube prebivalstva rimskih provinc; (č) Oblikovanje germanskih plemenskih zvez in njihova navzočnost v tem prostoru (Zahodni in Vzhodni Goti; druge germanske skupine v 5. stoletju (</w:t>
            </w:r>
            <w:proofErr w:type="spellStart"/>
            <w:r w:rsidRPr="003B5715">
              <w:rPr>
                <w:rFonts w:ascii="Garamond" w:hAnsi="Garamond" w:cs="Calibri"/>
                <w:sz w:val="24"/>
                <w:szCs w:val="24"/>
                <w:lang w:eastAsia="sl-SI"/>
              </w:rPr>
              <w:t>Svebi</w:t>
            </w:r>
            <w:proofErr w:type="spellEnd"/>
            <w:r w:rsidRPr="003B5715">
              <w:rPr>
                <w:rFonts w:ascii="Garamond" w:hAnsi="Garamond" w:cs="Calibri"/>
                <w:sz w:val="24"/>
                <w:szCs w:val="24"/>
                <w:lang w:eastAsia="sl-SI"/>
              </w:rPr>
              <w:t xml:space="preserve">, </w:t>
            </w:r>
            <w:proofErr w:type="spellStart"/>
            <w:r w:rsidRPr="003B5715">
              <w:rPr>
                <w:rFonts w:ascii="Garamond" w:hAnsi="Garamond" w:cs="Calibri"/>
                <w:sz w:val="24"/>
                <w:szCs w:val="24"/>
                <w:lang w:eastAsia="sl-SI"/>
              </w:rPr>
              <w:t>Alamani</w:t>
            </w:r>
            <w:proofErr w:type="spellEnd"/>
            <w:r w:rsidRPr="003B5715">
              <w:rPr>
                <w:rFonts w:ascii="Garamond" w:hAnsi="Garamond" w:cs="Calibri"/>
                <w:sz w:val="24"/>
                <w:szCs w:val="24"/>
                <w:lang w:eastAsia="sl-SI"/>
              </w:rPr>
              <w:t xml:space="preserve">, </w:t>
            </w:r>
            <w:proofErr w:type="spellStart"/>
            <w:r w:rsidRPr="003B5715">
              <w:rPr>
                <w:rFonts w:ascii="Garamond" w:hAnsi="Garamond" w:cs="Calibri"/>
                <w:sz w:val="24"/>
                <w:szCs w:val="24"/>
                <w:lang w:eastAsia="sl-SI"/>
              </w:rPr>
              <w:t>Rugijci</w:t>
            </w:r>
            <w:proofErr w:type="spellEnd"/>
            <w:r w:rsidRPr="003B5715">
              <w:rPr>
                <w:rFonts w:ascii="Garamond" w:hAnsi="Garamond" w:cs="Calibri"/>
                <w:sz w:val="24"/>
                <w:szCs w:val="24"/>
                <w:lang w:eastAsia="sl-SI"/>
              </w:rPr>
              <w:t xml:space="preserve">, </w:t>
            </w:r>
            <w:proofErr w:type="spellStart"/>
            <w:r w:rsidRPr="003B5715">
              <w:rPr>
                <w:rFonts w:ascii="Garamond" w:hAnsi="Garamond" w:cs="Calibri"/>
                <w:sz w:val="24"/>
                <w:szCs w:val="24"/>
                <w:lang w:eastAsia="sl-SI"/>
              </w:rPr>
              <w:t>Skiri</w:t>
            </w:r>
            <w:proofErr w:type="spellEnd"/>
            <w:r w:rsidRPr="003B5715">
              <w:rPr>
                <w:rFonts w:ascii="Garamond" w:hAnsi="Garamond" w:cs="Calibri"/>
                <w:sz w:val="24"/>
                <w:szCs w:val="24"/>
                <w:lang w:eastAsia="sl-SI"/>
              </w:rPr>
              <w:t xml:space="preserve">, </w:t>
            </w:r>
            <w:proofErr w:type="spellStart"/>
            <w:r w:rsidRPr="003B5715">
              <w:rPr>
                <w:rFonts w:ascii="Garamond" w:hAnsi="Garamond" w:cs="Calibri"/>
                <w:sz w:val="24"/>
                <w:szCs w:val="24"/>
                <w:lang w:eastAsia="sl-SI"/>
              </w:rPr>
              <w:t>Gepidi</w:t>
            </w:r>
            <w:proofErr w:type="spellEnd"/>
            <w:r w:rsidRPr="003B5715">
              <w:rPr>
                <w:rFonts w:ascii="Garamond" w:hAnsi="Garamond" w:cs="Calibri"/>
                <w:sz w:val="24"/>
                <w:szCs w:val="24"/>
                <w:lang w:eastAsia="sl-SI"/>
              </w:rPr>
              <w:t>); Langobardi in Bavarci v 6. stoletju in razvoj do prihoda Avarov in Slovanov; propad antičnih struktur in njegove oblike z vprašanjem kontinuitete.</w:t>
            </w:r>
          </w:p>
        </w:tc>
      </w:tr>
      <w:tr w:rsidR="00E15791" w:rsidRPr="003B5715" w14:paraId="3BB954B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00C8A17"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Izbrana poglavja iz pozne antike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C1A8C8B"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8</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18E7176" w14:textId="77777777" w:rsidR="00E15791" w:rsidRPr="003B5715" w:rsidRDefault="00E15791" w:rsidP="00E15791">
            <w:p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 xml:space="preserve">(A) Splošne teme: obdobje cesarja Dioklecijana in sovladarjev; Konstantin Veliki in njegova dinastija; Teodozij in njegovi nasledniki do propada Zahodnega rimskega cesarstva; nastanek »barbarskih« državnih tvorb, zgodnji Bizanc do okrog leta 600; </w:t>
            </w:r>
            <w:proofErr w:type="spellStart"/>
            <w:r w:rsidRPr="003B5715">
              <w:rPr>
                <w:rFonts w:ascii="Garamond" w:hAnsi="Garamond" w:cs="Calibri"/>
                <w:sz w:val="24"/>
                <w:szCs w:val="24"/>
                <w:lang w:eastAsia="sl-SI"/>
              </w:rPr>
              <w:t>etnogeneza</w:t>
            </w:r>
            <w:proofErr w:type="spellEnd"/>
            <w:r w:rsidRPr="003B5715">
              <w:rPr>
                <w:rFonts w:ascii="Garamond" w:hAnsi="Garamond" w:cs="Calibri"/>
                <w:sz w:val="24"/>
                <w:szCs w:val="24"/>
                <w:lang w:eastAsia="sl-SI"/>
              </w:rPr>
              <w:t xml:space="preserve"> germanskih in nomadskih ljudstev od 4. do 6. stoletja in njihovo soočenja z rimskim cesarstvom.</w:t>
            </w:r>
          </w:p>
          <w:p w14:paraId="20A381DA"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cs="Calibri"/>
                <w:sz w:val="24"/>
                <w:szCs w:val="24"/>
                <w:lang w:eastAsia="sl-SI"/>
              </w:rPr>
              <w:t>(B) Izbrane teme: (a) Zahodni Balkan in Srednje Podonavje kot predmet sporov med Zahodnim in Vzhodnim rimskim cesarstvom; (b) Razvoj civilne in vojaške uprave; (c) Demografski razvoj: izgube prebivalstva rimskih provinc; (č) Oblikovanje germanskih plemenskih zvez in njihova navzočnost v tem prostoru (Zahodni in Vzhodni Goti; druge germanske skupine v 5. stoletju (</w:t>
            </w:r>
            <w:proofErr w:type="spellStart"/>
            <w:r w:rsidRPr="003B5715">
              <w:rPr>
                <w:rFonts w:ascii="Garamond" w:hAnsi="Garamond" w:cs="Calibri"/>
                <w:sz w:val="24"/>
                <w:szCs w:val="24"/>
                <w:lang w:eastAsia="sl-SI"/>
              </w:rPr>
              <w:t>Svebi</w:t>
            </w:r>
            <w:proofErr w:type="spellEnd"/>
            <w:r w:rsidRPr="003B5715">
              <w:rPr>
                <w:rFonts w:ascii="Garamond" w:hAnsi="Garamond" w:cs="Calibri"/>
                <w:sz w:val="24"/>
                <w:szCs w:val="24"/>
                <w:lang w:eastAsia="sl-SI"/>
              </w:rPr>
              <w:t xml:space="preserve">, </w:t>
            </w:r>
            <w:proofErr w:type="spellStart"/>
            <w:r w:rsidRPr="003B5715">
              <w:rPr>
                <w:rFonts w:ascii="Garamond" w:hAnsi="Garamond" w:cs="Calibri"/>
                <w:sz w:val="24"/>
                <w:szCs w:val="24"/>
                <w:lang w:eastAsia="sl-SI"/>
              </w:rPr>
              <w:t>Alamani</w:t>
            </w:r>
            <w:proofErr w:type="spellEnd"/>
            <w:r w:rsidRPr="003B5715">
              <w:rPr>
                <w:rFonts w:ascii="Garamond" w:hAnsi="Garamond" w:cs="Calibri"/>
                <w:sz w:val="24"/>
                <w:szCs w:val="24"/>
                <w:lang w:eastAsia="sl-SI"/>
              </w:rPr>
              <w:t xml:space="preserve">, </w:t>
            </w:r>
            <w:proofErr w:type="spellStart"/>
            <w:r w:rsidRPr="003B5715">
              <w:rPr>
                <w:rFonts w:ascii="Garamond" w:hAnsi="Garamond" w:cs="Calibri"/>
                <w:sz w:val="24"/>
                <w:szCs w:val="24"/>
                <w:lang w:eastAsia="sl-SI"/>
              </w:rPr>
              <w:t>Rugijci</w:t>
            </w:r>
            <w:proofErr w:type="spellEnd"/>
            <w:r w:rsidRPr="003B5715">
              <w:rPr>
                <w:rFonts w:ascii="Garamond" w:hAnsi="Garamond" w:cs="Calibri"/>
                <w:sz w:val="24"/>
                <w:szCs w:val="24"/>
                <w:lang w:eastAsia="sl-SI"/>
              </w:rPr>
              <w:t xml:space="preserve">, </w:t>
            </w:r>
            <w:proofErr w:type="spellStart"/>
            <w:r w:rsidRPr="003B5715">
              <w:rPr>
                <w:rFonts w:ascii="Garamond" w:hAnsi="Garamond" w:cs="Calibri"/>
                <w:sz w:val="24"/>
                <w:szCs w:val="24"/>
                <w:lang w:eastAsia="sl-SI"/>
              </w:rPr>
              <w:t>Skiri</w:t>
            </w:r>
            <w:proofErr w:type="spellEnd"/>
            <w:r w:rsidRPr="003B5715">
              <w:rPr>
                <w:rFonts w:ascii="Garamond" w:hAnsi="Garamond" w:cs="Calibri"/>
                <w:sz w:val="24"/>
                <w:szCs w:val="24"/>
                <w:lang w:eastAsia="sl-SI"/>
              </w:rPr>
              <w:t xml:space="preserve">, </w:t>
            </w:r>
            <w:proofErr w:type="spellStart"/>
            <w:r w:rsidRPr="003B5715">
              <w:rPr>
                <w:rFonts w:ascii="Garamond" w:hAnsi="Garamond" w:cs="Calibri"/>
                <w:sz w:val="24"/>
                <w:szCs w:val="24"/>
                <w:lang w:eastAsia="sl-SI"/>
              </w:rPr>
              <w:t>Gepidi</w:t>
            </w:r>
            <w:proofErr w:type="spellEnd"/>
            <w:r w:rsidRPr="003B5715">
              <w:rPr>
                <w:rFonts w:ascii="Garamond" w:hAnsi="Garamond" w:cs="Calibri"/>
                <w:sz w:val="24"/>
                <w:szCs w:val="24"/>
                <w:lang w:eastAsia="sl-SI"/>
              </w:rPr>
              <w:t>); Langobardi in Bavarci v 6. stoletju in razvoj do prihoda Avarov in Slovanov; propad antičnih struktur in njegove oblike z vprašanjem kontinuitete.</w:t>
            </w:r>
          </w:p>
        </w:tc>
      </w:tr>
      <w:tr w:rsidR="00E15791" w:rsidRPr="003B5715" w14:paraId="7AE9375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FF31BF6"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Izbrana poglavja iz slovenske srednjeveške zgodovine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C848A67"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3BE69AF"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cs="Calibri"/>
                <w:sz w:val="24"/>
                <w:szCs w:val="24"/>
                <w:lang w:eastAsia="sl-SI"/>
              </w:rPr>
              <w:t>Vsebina ni precizirana oz. je določen le njen najširši okvir: to je slovenska zgodovina v srednjem veku. Načeloma se vsako leto obravnavajo drugi vsebinski sklopi, ki so zanimivi bodisi zaradi svoje aktualnosti bodisi zaradi svojega pomena in ki omogočajo uresničitev zadanih ciljev.</w:t>
            </w:r>
          </w:p>
        </w:tc>
      </w:tr>
      <w:tr w:rsidR="00E15791" w:rsidRPr="003B5715" w14:paraId="23E23C1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FFDCDFD"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lastRenderedPageBreak/>
              <w:t>ZG2 Izbrana poglavja iz slovenske zgodovine v 19. stoletju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6D44FA2"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39FFC2D5"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Vsebina izbranih tem se iz leta v leto spreminja. Odvisna je od raziskovalnega dela predavatelja ter od specifičnega interesa študentov.</w:t>
            </w:r>
          </w:p>
        </w:tc>
      </w:tr>
      <w:tr w:rsidR="00E15791" w:rsidRPr="003B5715" w14:paraId="20161DEC"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9275E73"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Izbrana poglavja iz slovenske zgodovine v 19. stoletju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65F2870"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8</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B9F0F2D"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Vsebina izbranih tem se iz leta v leto spreminja. Odvisna je od raziskovalnega dela predavatelja ter od specifičnega interesa študentov.</w:t>
            </w:r>
          </w:p>
        </w:tc>
      </w:tr>
      <w:tr w:rsidR="00E15791" w:rsidRPr="003B5715" w14:paraId="2B326357"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B86A1DB"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Izbrana poglavja iz slovenske zgodovine v zgodnjem novem veku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6FC0E19"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EB5B01F"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Izbrana vprašanja se iz leta v leto spreminjajo in so odvisna njihove znanstvene in pedagoške relevantnosti in od raziskovalnega dela predavatelja in od raziskovalnega zanimanja študentov.</w:t>
            </w:r>
          </w:p>
        </w:tc>
      </w:tr>
      <w:tr w:rsidR="00E15791" w:rsidRPr="003B5715" w14:paraId="7ED063FD"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719BE6C"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Izbrana poglavja iz sodobne obče zgodovine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AB0974"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9968746"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Vsebina se določa za vsako študijsko leto posebej, pred začetkom študijskega leta. Vsebina so različna vprašanja iz sodobne obče zgodovine. To so vprašanja političnega, socialnega, gospodarskega in kulturnega razvoja obče zgodovine od leta 1918 dalje.</w:t>
            </w:r>
          </w:p>
        </w:tc>
      </w:tr>
      <w:tr w:rsidR="00E15791" w:rsidRPr="003B5715" w14:paraId="69D80F6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B98DFC4"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Izbrana poglavja iz sodobne slovenske lokalne zgodovine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2CD299C"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23C2237C"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Vsebina se določa za vsako študijsko leto posebej, pred začetkom študijskega leta. Vsebina so različna vprašanja iz sodobne slovenske lokalne zgodovine. To so vprašanja političnega, socialnega, gospodarskega in kulturnega razvoja slovenske zgodovine od leta 1918 dalje.</w:t>
            </w:r>
          </w:p>
        </w:tc>
      </w:tr>
      <w:tr w:rsidR="00E15791" w:rsidRPr="003B5715" w14:paraId="326D2F53"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0D3EDF0"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Izbrana poglavja iz sodobne slovenske zgodovine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D5BCBE7"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5AA5434"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Vsebina se določa za vsako študijsko leto posebej, pred začetkom študijskega leta. Vsebina so različna vprašanje iz sodobne slovenske zgodovine. To so vprašanja političnega, socialnega, gospodarskega in kulturnega razvoja slovenske zgodovine od leta 1918 dalje.</w:t>
            </w:r>
          </w:p>
        </w:tc>
      </w:tr>
      <w:tr w:rsidR="00E15791" w:rsidRPr="003B5715" w14:paraId="7AFFD4D6"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1BD543A"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lastRenderedPageBreak/>
              <w:t>ZG2 Izbrana poglavja iz sodobne zgodovine jugovzhodne Evrope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54FD13"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27DB119"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Vsebina se določa za vsako študijsko leto posebej pred začetkom leta. Vsebina so različna vprašanja iz zgodovine JV Evrope: to so vprašanja političnega, gospodarskega, socialnega, kulturnega razvoja zgodovine JV Evrope 20. stoletja.</w:t>
            </w:r>
          </w:p>
        </w:tc>
      </w:tr>
      <w:tr w:rsidR="00E15791" w:rsidRPr="003B5715" w14:paraId="670A2A39"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394FDE5"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Izbrana poglavja iz srednjeveške zgodovine jugovzhodne Evrope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5DD0040"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A5F6AB8"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Nabor izbranih poglavij je variabilen in se spreminja glede na aktualnost in trende v stroki ter glede na interes študentov.</w:t>
            </w:r>
          </w:p>
          <w:p w14:paraId="498DFC05"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Prednostno bodo obravnavana vprašanja, ki imajo v političnem, družbenem in gospodarskem razvoju JV Evrope v primerjavi z zahodno Evropo specifično dinamiko (</w:t>
            </w:r>
            <w:proofErr w:type="spellStart"/>
            <w:r w:rsidRPr="003B5715">
              <w:rPr>
                <w:rFonts w:ascii="Garamond" w:hAnsi="Garamond"/>
                <w:sz w:val="24"/>
                <w:szCs w:val="24"/>
              </w:rPr>
              <w:t>etnogeneza</w:t>
            </w:r>
            <w:proofErr w:type="spellEnd"/>
            <w:r w:rsidRPr="003B5715">
              <w:rPr>
                <w:rFonts w:ascii="Garamond" w:hAnsi="Garamond"/>
                <w:sz w:val="24"/>
                <w:szCs w:val="24"/>
              </w:rPr>
              <w:t>, etnična in verska heterogenost prostora, specifike razvoja fevdalizma, politična nestabilnost prostora...).</w:t>
            </w:r>
          </w:p>
        </w:tc>
      </w:tr>
      <w:tr w:rsidR="00E15791" w:rsidRPr="003B5715" w14:paraId="35F622D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C02C7D1"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Izbrana poglavja iz zgodovine jugovzhodne Evrope v zgodnjem novem veku (od 2016/17)</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1B8611C"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7972543F" w14:textId="77777777" w:rsidR="00E15791" w:rsidRPr="003B5715" w:rsidRDefault="00E15791" w:rsidP="00E15791">
            <w:pPr>
              <w:spacing w:after="0"/>
              <w:rPr>
                <w:rFonts w:ascii="Garamond" w:eastAsiaTheme="minorHAnsi" w:hAnsi="Garamond"/>
                <w:sz w:val="24"/>
                <w:szCs w:val="24"/>
              </w:rPr>
            </w:pPr>
            <w:r w:rsidRPr="003B5715">
              <w:rPr>
                <w:rFonts w:ascii="Garamond" w:hAnsi="Garamond"/>
                <w:sz w:val="24"/>
                <w:szCs w:val="24"/>
              </w:rPr>
              <w:t>Izbrana poglavja se spreminjajo, njihova vsebina je odvisna od raziskovalnega dela predavatelja in zanimanja študentov.</w:t>
            </w:r>
          </w:p>
          <w:p w14:paraId="3216F65D" w14:textId="77777777" w:rsidR="00E15791" w:rsidRPr="003B5715" w:rsidRDefault="00E15791" w:rsidP="00E15791">
            <w:pPr>
              <w:pStyle w:val="Telobesedila"/>
              <w:spacing w:after="0" w:line="240" w:lineRule="auto"/>
              <w:jc w:val="both"/>
              <w:rPr>
                <w:rFonts w:ascii="Garamond" w:hAnsi="Garamond" w:cs="Calibri"/>
                <w:sz w:val="24"/>
                <w:szCs w:val="24"/>
                <w:lang w:eastAsia="sl-SI"/>
              </w:rPr>
            </w:pPr>
          </w:p>
        </w:tc>
      </w:tr>
      <w:tr w:rsidR="00E15791" w:rsidRPr="003B5715" w14:paraId="540630B5"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EA2FF13"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Izbrana poglavja iz zgodovine JV Evrope v 19. stoletju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E205080"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08BCF4C0"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Izbrano poglavje se spreminja v odvisnosti od raziskovalnega dela predavatelja, od interesa študentov in v stroki aktualnih diskusij. Poudarek je na predstavitvi zgodovine raziskav in trenutnega stanja s pregledom relevantne literature. Poleg tega so študentje seznanjeni z glavnimi raziskovalnimi pristopi. Ob delu v seminarju se naučijo samostojno oblikovati raziskovalni problem, zbrati vire in literaturo, jih analizirati ter dognanja predstaviti v pisni obliki ter v nastopu.</w:t>
            </w:r>
          </w:p>
        </w:tc>
      </w:tr>
      <w:tr w:rsidR="00E15791" w:rsidRPr="003B5715" w14:paraId="1EAF3CFE"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C876A1F"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ZG2 Izbrana poglavja iz zgodovine JV </w:t>
            </w:r>
            <w:r w:rsidRPr="003B5715">
              <w:rPr>
                <w:rFonts w:ascii="Garamond" w:hAnsi="Garamond"/>
                <w:sz w:val="24"/>
                <w:szCs w:val="24"/>
              </w:rPr>
              <w:lastRenderedPageBreak/>
              <w:t>Evrope v 19. stoletju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FEDCFC"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lastRenderedPageBreak/>
              <w:t>8</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9709273"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sz w:val="24"/>
                <w:szCs w:val="24"/>
              </w:rPr>
              <w:t xml:space="preserve">Izbrano poglavje se spreminja v odvisnosti od raziskovalnega dela predavatelja, od interesa študentov in v stroki aktualnih diskusij. Poudarek je na predstavitvi zgodovine raziskav in trenutnega stanja s pregledom relevantne literature. Poleg tega so študentje seznanjeni z glavnimi raziskovalnimi pristopi. Ob delu v </w:t>
            </w:r>
            <w:r w:rsidRPr="003B5715">
              <w:rPr>
                <w:rFonts w:ascii="Garamond" w:hAnsi="Garamond"/>
                <w:sz w:val="24"/>
                <w:szCs w:val="24"/>
              </w:rPr>
              <w:lastRenderedPageBreak/>
              <w:t>seminarju se naučijo samostojno oblikovati raziskovalni problem, zbrati vire in literaturo, jih analizirati ter dognanja predstaviti v pisni obliki ter v nastopu.</w:t>
            </w:r>
          </w:p>
        </w:tc>
      </w:tr>
      <w:tr w:rsidR="00E15791" w:rsidRPr="003B5715" w14:paraId="7610513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3C38F60"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lastRenderedPageBreak/>
              <w:t>ZG2 Kulturna zgodovina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0602B12"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4461192C" w14:textId="77777777" w:rsidR="00E15791" w:rsidRPr="003B5715" w:rsidRDefault="00E15791" w:rsidP="00E15791">
            <w:p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Kulturni zemljevid Evrope v 18. stoletju. Predstave o Evropi in njenih regijah. Kulturne ustanove, šolstvo in univerze, pismenost in razširjenost tiska. Mesta in podeželje. Plemstvo, meščanstvo, »tretji stan«. Jezikovne prakse.</w:t>
            </w:r>
          </w:p>
          <w:p w14:paraId="5C0F7956" w14:textId="77777777" w:rsidR="00E15791" w:rsidRPr="003B5715" w:rsidRDefault="00E15791" w:rsidP="00E15791">
            <w:p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Spremembe v duhovnem obzorju. Vloga cerkva in tradicionalnih religij, racionalizem in razsvetljenstvo, druge kulturne smeri (viharništvo). Znanost. Povezovanje kulturnih središč in izobraženstva. Prostozidarstvo. Reformni absolutizem in njegove posledice. Narodna in kulturna gibanja. Umetnost. Smithovo Bogastvo narodov.</w:t>
            </w:r>
          </w:p>
          <w:p w14:paraId="58AEB59A" w14:textId="77777777" w:rsidR="00E15791" w:rsidRPr="003B5715" w:rsidRDefault="00E15791" w:rsidP="00E15791">
            <w:pPr>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 xml:space="preserve">Kulturna zgodovina francoske revolucije. Deklaracija o pravicah človeka in državljana in njen vpliv na liberalna gibanja. </w:t>
            </w:r>
            <w:proofErr w:type="spellStart"/>
            <w:r w:rsidRPr="003B5715">
              <w:rPr>
                <w:rFonts w:ascii="Garamond" w:hAnsi="Garamond" w:cs="Calibri"/>
                <w:sz w:val="24"/>
                <w:szCs w:val="24"/>
                <w:lang w:eastAsia="sl-SI"/>
              </w:rPr>
              <w:t>Code</w:t>
            </w:r>
            <w:proofErr w:type="spellEnd"/>
            <w:r w:rsidRPr="003B5715">
              <w:rPr>
                <w:rFonts w:ascii="Garamond" w:hAnsi="Garamond" w:cs="Calibri"/>
                <w:sz w:val="24"/>
                <w:szCs w:val="24"/>
                <w:lang w:eastAsia="sl-SI"/>
              </w:rPr>
              <w:t xml:space="preserve"> Napoleon. Vplivi francoske revolucije na nove oblike meščanske politične kulture. Novo pojmovanje domovine, domoljubja in lojalnosti.</w:t>
            </w:r>
          </w:p>
          <w:p w14:paraId="4179BB39"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cs="Calibri"/>
                <w:sz w:val="24"/>
                <w:szCs w:val="24"/>
                <w:lang w:eastAsia="sl-SI"/>
              </w:rPr>
              <w:t xml:space="preserve">Začetki in oblikovanje moderne meščanske industrijske družbe. </w:t>
            </w:r>
            <w:proofErr w:type="spellStart"/>
            <w:r w:rsidRPr="003B5715">
              <w:rPr>
                <w:rFonts w:ascii="Garamond" w:hAnsi="Garamond" w:cs="Calibri"/>
                <w:sz w:val="24"/>
                <w:szCs w:val="24"/>
                <w:lang w:eastAsia="sl-SI"/>
              </w:rPr>
              <w:t>Laissez-faire</w:t>
            </w:r>
            <w:proofErr w:type="spellEnd"/>
            <w:r w:rsidRPr="003B5715">
              <w:rPr>
                <w:rFonts w:ascii="Garamond" w:hAnsi="Garamond" w:cs="Calibri"/>
                <w:sz w:val="24"/>
                <w:szCs w:val="24"/>
                <w:lang w:eastAsia="sl-SI"/>
              </w:rPr>
              <w:t xml:space="preserve"> in britanski utilitarizem. Šolstvo in širjenje pismenosti in izobrazbe. Nov tip univerze: Humboldtova univerza. Rastoča vloga medijev in tiska. Oblike parlamentarne politične kulture. Liberalizem, konservativizem, </w:t>
            </w:r>
            <w:proofErr w:type="spellStart"/>
            <w:r w:rsidRPr="003B5715">
              <w:rPr>
                <w:rFonts w:ascii="Garamond" w:hAnsi="Garamond" w:cs="Calibri"/>
                <w:sz w:val="24"/>
                <w:szCs w:val="24"/>
                <w:lang w:eastAsia="sl-SI"/>
              </w:rPr>
              <w:t>ultramontanizem</w:t>
            </w:r>
            <w:proofErr w:type="spellEnd"/>
            <w:r w:rsidRPr="003B5715">
              <w:rPr>
                <w:rFonts w:ascii="Garamond" w:hAnsi="Garamond" w:cs="Calibri"/>
                <w:sz w:val="24"/>
                <w:szCs w:val="24"/>
                <w:lang w:eastAsia="sl-SI"/>
              </w:rPr>
              <w:t>. Znanost, umetnost – človekov pogled v prihodnost in znanstvena fantastika. Odnosi med spoloma in položaj žensk. Spremembe v strukturi in vlogi družine. Spremenjeni odnosi med mestom in podeželjem. Razlike v strukturi in socialni moči meščanstva. Razvoj potrošništva, nove kulturne potrebe. Meščanski in delavski svet. Meščanski vedenjski kodeks. Liberalizem, socializem, nacionalizem, antisemitizem, rasizem. Evropa in svet. Pot v prvo svetovno vojno.</w:t>
            </w:r>
          </w:p>
        </w:tc>
      </w:tr>
      <w:tr w:rsidR="00E15791" w:rsidRPr="003B5715" w14:paraId="0D950D52"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08D78A"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ZG2 Latinska </w:t>
            </w:r>
            <w:proofErr w:type="spellStart"/>
            <w:r w:rsidRPr="003B5715">
              <w:rPr>
                <w:rFonts w:ascii="Garamond" w:hAnsi="Garamond"/>
                <w:sz w:val="24"/>
                <w:szCs w:val="24"/>
              </w:rPr>
              <w:t>paleografija</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D41AF42"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6BED66FE" w14:textId="77777777" w:rsidR="00E15791" w:rsidRPr="003B5715" w:rsidRDefault="00E15791" w:rsidP="00E15791">
            <w:pPr>
              <w:pStyle w:val="Telobesedila"/>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 xml:space="preserve">Zgodovina </w:t>
            </w:r>
            <w:proofErr w:type="spellStart"/>
            <w:r w:rsidRPr="003B5715">
              <w:rPr>
                <w:rFonts w:ascii="Garamond" w:hAnsi="Garamond" w:cs="Calibri"/>
                <w:sz w:val="24"/>
                <w:szCs w:val="24"/>
                <w:lang w:eastAsia="sl-SI"/>
              </w:rPr>
              <w:t>paleografije</w:t>
            </w:r>
            <w:proofErr w:type="spellEnd"/>
            <w:r w:rsidRPr="003B5715">
              <w:rPr>
                <w:rFonts w:ascii="Garamond" w:hAnsi="Garamond" w:cs="Calibri"/>
                <w:sz w:val="24"/>
                <w:szCs w:val="24"/>
                <w:lang w:eastAsia="sl-SI"/>
              </w:rPr>
              <w:t xml:space="preserve"> in temeljni pojmi. Antične in srednjeveške pisave latinskega Zahoda od kapitale do humanistike, s poudarkom na pisavah visokega in poznega srednjega veka.</w:t>
            </w:r>
          </w:p>
        </w:tc>
      </w:tr>
      <w:tr w:rsidR="00E15791" w:rsidRPr="003B5715" w14:paraId="4B4D3F34"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A2CBDC2"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 xml:space="preserve">ZG2 </w:t>
            </w:r>
            <w:proofErr w:type="spellStart"/>
            <w:r w:rsidRPr="003B5715">
              <w:rPr>
                <w:rFonts w:ascii="Garamond" w:hAnsi="Garamond"/>
                <w:sz w:val="24"/>
                <w:szCs w:val="24"/>
              </w:rPr>
              <w:t>Paleografija</w:t>
            </w:r>
            <w:proofErr w:type="spellEnd"/>
            <w:r w:rsidRPr="003B5715">
              <w:rPr>
                <w:rFonts w:ascii="Garamond" w:hAnsi="Garamond"/>
                <w:sz w:val="24"/>
                <w:szCs w:val="24"/>
              </w:rPr>
              <w:t xml:space="preserve"> novega veka</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1789372"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59BD3954" w14:textId="77777777" w:rsidR="00E15791" w:rsidRPr="003B5715" w:rsidRDefault="00E15791" w:rsidP="00E15791">
            <w:pPr>
              <w:pStyle w:val="Telobesedila"/>
              <w:spacing w:after="0" w:line="240" w:lineRule="auto"/>
              <w:jc w:val="both"/>
              <w:rPr>
                <w:rFonts w:ascii="Garamond" w:hAnsi="Garamond" w:cs="Calibri"/>
                <w:sz w:val="24"/>
                <w:szCs w:val="24"/>
                <w:lang w:eastAsia="sl-SI"/>
              </w:rPr>
            </w:pPr>
            <w:r w:rsidRPr="003B5715">
              <w:rPr>
                <w:rFonts w:ascii="Garamond" w:hAnsi="Garamond" w:cs="Calibri"/>
                <w:sz w:val="24"/>
                <w:szCs w:val="24"/>
                <w:lang w:eastAsia="sl-SI"/>
              </w:rPr>
              <w:t xml:space="preserve">Zgodovina nemške </w:t>
            </w:r>
            <w:proofErr w:type="spellStart"/>
            <w:r w:rsidRPr="003B5715">
              <w:rPr>
                <w:rFonts w:ascii="Garamond" w:hAnsi="Garamond" w:cs="Calibri"/>
                <w:sz w:val="24"/>
                <w:szCs w:val="24"/>
                <w:lang w:eastAsia="sl-SI"/>
              </w:rPr>
              <w:t>paleografije</w:t>
            </w:r>
            <w:proofErr w:type="spellEnd"/>
            <w:r w:rsidRPr="003B5715">
              <w:rPr>
                <w:rFonts w:ascii="Garamond" w:hAnsi="Garamond" w:cs="Calibri"/>
                <w:sz w:val="24"/>
                <w:szCs w:val="24"/>
                <w:lang w:eastAsia="sl-SI"/>
              </w:rPr>
              <w:t xml:space="preserve"> in temeljni pojmi. Branje, interpretacija in vsebinska razlaga kurzivnih besedil različne težavnostne stopnje.</w:t>
            </w:r>
          </w:p>
        </w:tc>
      </w:tr>
      <w:tr w:rsidR="00E15791" w:rsidRPr="003B5715" w14:paraId="73FF6908" w14:textId="77777777" w:rsidTr="00D72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D7E991C" w14:textId="77777777" w:rsidR="00E15791" w:rsidRPr="003B5715" w:rsidRDefault="00E15791" w:rsidP="00E15791">
            <w:pPr>
              <w:spacing w:after="0" w:line="240" w:lineRule="auto"/>
              <w:jc w:val="both"/>
              <w:rPr>
                <w:rFonts w:ascii="Garamond" w:hAnsi="Garamond"/>
                <w:sz w:val="24"/>
                <w:szCs w:val="24"/>
              </w:rPr>
            </w:pPr>
            <w:r w:rsidRPr="003B5715">
              <w:rPr>
                <w:rFonts w:ascii="Garamond" w:hAnsi="Garamond"/>
                <w:sz w:val="24"/>
                <w:szCs w:val="24"/>
              </w:rPr>
              <w:t>ZG2 Zgodovina žensk</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CC4C49A" w14:textId="77777777" w:rsidR="00E15791" w:rsidRPr="003B5715" w:rsidRDefault="00E15791" w:rsidP="00E15791">
            <w:pPr>
              <w:spacing w:after="0" w:line="240" w:lineRule="auto"/>
              <w:jc w:val="both"/>
              <w:rPr>
                <w:rFonts w:ascii="Garamond" w:eastAsia="Times New Roman" w:hAnsi="Garamond"/>
                <w:sz w:val="24"/>
                <w:szCs w:val="24"/>
                <w:lang w:eastAsia="sl-SI"/>
              </w:rPr>
            </w:pPr>
            <w:r w:rsidRPr="003B5715">
              <w:rPr>
                <w:rFonts w:ascii="Garamond" w:eastAsia="Times New Roman" w:hAnsi="Garamond"/>
                <w:sz w:val="24"/>
                <w:szCs w:val="24"/>
                <w:lang w:eastAsia="sl-SI"/>
              </w:rPr>
              <w:t>5</w:t>
            </w:r>
          </w:p>
        </w:tc>
        <w:tc>
          <w:tcPr>
            <w:tcW w:w="9939" w:type="dxa"/>
            <w:tcBorders>
              <w:top w:val="single" w:sz="4" w:space="0" w:color="auto"/>
              <w:left w:val="single" w:sz="4" w:space="0" w:color="auto"/>
              <w:bottom w:val="single" w:sz="4" w:space="0" w:color="auto"/>
              <w:right w:val="single" w:sz="4" w:space="0" w:color="auto"/>
            </w:tcBorders>
            <w:shd w:val="clear" w:color="auto" w:fill="auto"/>
          </w:tcPr>
          <w:p w14:paraId="13B7247C" w14:textId="77777777" w:rsidR="00E15791" w:rsidRPr="003B5715" w:rsidRDefault="00E15791" w:rsidP="00E15791">
            <w:pPr>
              <w:pStyle w:val="Telobesedila"/>
              <w:spacing w:after="0" w:line="240" w:lineRule="auto"/>
              <w:jc w:val="both"/>
              <w:rPr>
                <w:rFonts w:ascii="Garamond" w:hAnsi="Garamond"/>
                <w:sz w:val="24"/>
                <w:szCs w:val="24"/>
              </w:rPr>
            </w:pPr>
            <w:r w:rsidRPr="003B5715">
              <w:rPr>
                <w:rFonts w:ascii="Garamond" w:hAnsi="Garamond" w:cs="Calibri"/>
                <w:sz w:val="24"/>
                <w:szCs w:val="24"/>
                <w:lang w:eastAsia="sl-SI"/>
              </w:rPr>
              <w:t xml:space="preserve">Vsebina predmeta se določa za vsako študijsko leto posebej, pred začetkom študijskega leta. Izbira teme je v sozvočju z najbolj inovativnimi raziskovalnimi projekti na področju zgodovine žensk. Vsebina seminarja so posamična vprašanja, ki zadevajo najrazličnejše plati ženskega življenja, delovanja in ustvarjenja v preteklosti. Poudarek bo na posameznih pravnih okvirih in družbenih strukturah, ki so </w:t>
            </w:r>
            <w:r w:rsidRPr="003B5715">
              <w:rPr>
                <w:rFonts w:ascii="Garamond" w:hAnsi="Garamond" w:cs="Calibri"/>
                <w:sz w:val="24"/>
                <w:szCs w:val="24"/>
                <w:lang w:eastAsia="sl-SI"/>
              </w:rPr>
              <w:lastRenderedPageBreak/>
              <w:t>določali materialno življenje žensk v preteklosti, na njihovem delovanju v zasebni in javni sferi. Posebna pozornost bo namenjena spoznavanju ženskega doživljanja politično prelomnih zgodovinskih obdobij.</w:t>
            </w:r>
          </w:p>
        </w:tc>
      </w:tr>
    </w:tbl>
    <w:p w14:paraId="46A7ED71" w14:textId="77777777" w:rsidR="00FF2499" w:rsidRPr="003B5715" w:rsidRDefault="00FF2499" w:rsidP="00B37863">
      <w:pPr>
        <w:spacing w:after="0" w:line="240" w:lineRule="auto"/>
        <w:jc w:val="both"/>
        <w:rPr>
          <w:rFonts w:ascii="Garamond" w:hAnsi="Garamond"/>
          <w:sz w:val="24"/>
          <w:szCs w:val="24"/>
        </w:rPr>
      </w:pPr>
    </w:p>
    <w:p w14:paraId="46A7ED73" w14:textId="77777777" w:rsidR="00510E2B" w:rsidRPr="003B5715" w:rsidRDefault="00510E2B" w:rsidP="00B37863">
      <w:pPr>
        <w:spacing w:after="0" w:line="240" w:lineRule="auto"/>
        <w:jc w:val="both"/>
        <w:rPr>
          <w:rFonts w:ascii="Garamond" w:hAnsi="Garamond"/>
          <w:sz w:val="24"/>
          <w:szCs w:val="24"/>
        </w:rPr>
      </w:pPr>
    </w:p>
    <w:p w14:paraId="46A7ED74" w14:textId="77777777" w:rsidR="00403A8E" w:rsidRPr="003B5715" w:rsidRDefault="00403A8E" w:rsidP="00B37863">
      <w:pPr>
        <w:spacing w:after="0" w:line="240" w:lineRule="auto"/>
        <w:jc w:val="both"/>
        <w:rPr>
          <w:rFonts w:ascii="Garamond" w:hAnsi="Garamond"/>
          <w:sz w:val="24"/>
          <w:szCs w:val="24"/>
        </w:rPr>
      </w:pPr>
    </w:p>
    <w:p w14:paraId="041EC018" w14:textId="77777777" w:rsidR="00B56820" w:rsidRPr="003B5715" w:rsidRDefault="00B56820" w:rsidP="00B37863">
      <w:pPr>
        <w:spacing w:after="0" w:line="240" w:lineRule="auto"/>
        <w:jc w:val="both"/>
        <w:rPr>
          <w:rFonts w:ascii="Garamond" w:hAnsi="Garamond"/>
          <w:sz w:val="24"/>
          <w:szCs w:val="24"/>
        </w:rPr>
      </w:pPr>
    </w:p>
    <w:p w14:paraId="43D45463" w14:textId="77777777" w:rsidR="009560C7" w:rsidRPr="003B5715" w:rsidRDefault="009560C7" w:rsidP="00B37863">
      <w:pPr>
        <w:spacing w:after="0" w:line="240" w:lineRule="auto"/>
        <w:jc w:val="both"/>
        <w:rPr>
          <w:rFonts w:ascii="Garamond" w:hAnsi="Garamond"/>
          <w:sz w:val="24"/>
          <w:szCs w:val="24"/>
        </w:rPr>
      </w:pPr>
    </w:p>
    <w:sectPr w:rsidR="009560C7" w:rsidRPr="003B5715" w:rsidSect="00443014">
      <w:headerReference w:type="default"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4DA9" w14:textId="77777777" w:rsidR="00D72EFF" w:rsidRDefault="00D72EFF" w:rsidP="00363CCF">
      <w:pPr>
        <w:spacing w:after="0" w:line="240" w:lineRule="auto"/>
      </w:pPr>
      <w:r>
        <w:separator/>
      </w:r>
    </w:p>
  </w:endnote>
  <w:endnote w:type="continuationSeparator" w:id="0">
    <w:p w14:paraId="3F7E9531" w14:textId="77777777" w:rsidR="00D72EFF" w:rsidRDefault="00D72EFF" w:rsidP="00363CCF">
      <w:pPr>
        <w:spacing w:after="0" w:line="240" w:lineRule="auto"/>
      </w:pPr>
      <w:r>
        <w:continuationSeparator/>
      </w:r>
    </w:p>
  </w:endnote>
  <w:endnote w:type="continuationNotice" w:id="1">
    <w:p w14:paraId="6ACBE7BF" w14:textId="77777777" w:rsidR="00D72EFF" w:rsidRDefault="00D72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463625692"/>
      <w:docPartObj>
        <w:docPartGallery w:val="Page Numbers (Bottom of Page)"/>
        <w:docPartUnique/>
      </w:docPartObj>
    </w:sdtPr>
    <w:sdtEndPr/>
    <w:sdtContent>
      <w:sdt>
        <w:sdtPr>
          <w:rPr>
            <w:rFonts w:ascii="Garamond" w:hAnsi="Garamond"/>
          </w:rPr>
          <w:id w:val="-1769616900"/>
          <w:docPartObj>
            <w:docPartGallery w:val="Page Numbers (Top of Page)"/>
            <w:docPartUnique/>
          </w:docPartObj>
        </w:sdtPr>
        <w:sdtEndPr/>
        <w:sdtContent>
          <w:p w14:paraId="404FB1B3" w14:textId="77777777" w:rsidR="00D72EFF" w:rsidRDefault="00D72EFF" w:rsidP="00A672CE">
            <w:pPr>
              <w:pStyle w:val="Noga"/>
              <w:rPr>
                <w:rFonts w:ascii="Garamond" w:hAnsi="Garamond"/>
              </w:rPr>
            </w:pPr>
          </w:p>
          <w:p w14:paraId="0DE94DC9" w14:textId="56353A9A" w:rsidR="00D72EFF" w:rsidRPr="00A672CE" w:rsidRDefault="00D72EFF" w:rsidP="00A672CE">
            <w:pPr>
              <w:pStyle w:val="Noga"/>
              <w:rPr>
                <w:rFonts w:ascii="Garamond" w:hAnsi="Garamond"/>
              </w:rPr>
            </w:pPr>
            <w:r w:rsidRPr="00A672CE">
              <w:rPr>
                <w:rFonts w:ascii="Garamond" w:hAnsi="Garamond"/>
              </w:rPr>
              <w:t xml:space="preserve">Vsebine zunanjih izbirnih predmetov </w:t>
            </w:r>
            <w:r w:rsidRPr="007A1779">
              <w:rPr>
                <w:rFonts w:ascii="Garamond" w:hAnsi="Garamond"/>
              </w:rPr>
              <w:t>202</w:t>
            </w:r>
            <w:r>
              <w:rPr>
                <w:rFonts w:ascii="Garamond" w:hAnsi="Garamond"/>
              </w:rPr>
              <w:t>3</w:t>
            </w:r>
            <w:r w:rsidRPr="007A1779">
              <w:rPr>
                <w:rFonts w:ascii="Garamond" w:hAnsi="Garamond"/>
              </w:rPr>
              <w:t>/202</w:t>
            </w:r>
            <w:r>
              <w:rPr>
                <w:rFonts w:ascii="Garamond" w:hAnsi="Garamond"/>
              </w:rPr>
              <w:t>4</w:t>
            </w:r>
            <w:r w:rsidRPr="008C4410">
              <w:rPr>
                <w:rFonts w:ascii="Garamond" w:hAnsi="Garamond"/>
              </w:rPr>
              <w:t>, 2. stopnja, 31. 5. 2023</w:t>
            </w:r>
          </w:p>
          <w:p w14:paraId="7AFEE8CB" w14:textId="4AD6AC52" w:rsidR="00D72EFF" w:rsidRPr="00A672CE" w:rsidRDefault="00D72EFF" w:rsidP="00A672CE">
            <w:pPr>
              <w:pStyle w:val="Noga"/>
              <w:jc w:val="center"/>
              <w:rPr>
                <w:rFonts w:ascii="Garamond" w:hAnsi="Garamond"/>
              </w:rPr>
            </w:pPr>
            <w:r w:rsidRPr="00A672CE">
              <w:rPr>
                <w:rFonts w:ascii="Garamond" w:hAnsi="Garamond"/>
              </w:rPr>
              <w:t xml:space="preserve">Stran </w:t>
            </w:r>
            <w:r w:rsidRPr="00A672CE">
              <w:rPr>
                <w:rFonts w:ascii="Garamond" w:hAnsi="Garamond"/>
                <w:b/>
                <w:bCs/>
                <w:sz w:val="24"/>
                <w:szCs w:val="24"/>
              </w:rPr>
              <w:fldChar w:fldCharType="begin"/>
            </w:r>
            <w:r w:rsidRPr="00A672CE">
              <w:rPr>
                <w:rFonts w:ascii="Garamond" w:hAnsi="Garamond"/>
                <w:b/>
                <w:bCs/>
              </w:rPr>
              <w:instrText>PAGE</w:instrText>
            </w:r>
            <w:r w:rsidRPr="00A672CE">
              <w:rPr>
                <w:rFonts w:ascii="Garamond" w:hAnsi="Garamond"/>
                <w:b/>
                <w:bCs/>
                <w:sz w:val="24"/>
                <w:szCs w:val="24"/>
              </w:rPr>
              <w:fldChar w:fldCharType="separate"/>
            </w:r>
            <w:r>
              <w:rPr>
                <w:rFonts w:ascii="Garamond" w:hAnsi="Garamond"/>
                <w:b/>
                <w:bCs/>
                <w:noProof/>
              </w:rPr>
              <w:t>36</w:t>
            </w:r>
            <w:r w:rsidRPr="00A672CE">
              <w:rPr>
                <w:rFonts w:ascii="Garamond" w:hAnsi="Garamond"/>
                <w:b/>
                <w:bCs/>
                <w:sz w:val="24"/>
                <w:szCs w:val="24"/>
              </w:rPr>
              <w:fldChar w:fldCharType="end"/>
            </w:r>
            <w:r w:rsidRPr="00A672CE">
              <w:rPr>
                <w:rFonts w:ascii="Garamond" w:hAnsi="Garamond"/>
              </w:rPr>
              <w:t xml:space="preserve"> od </w:t>
            </w:r>
            <w:r w:rsidRPr="00A672CE">
              <w:rPr>
                <w:rFonts w:ascii="Garamond" w:hAnsi="Garamond"/>
                <w:b/>
                <w:bCs/>
                <w:sz w:val="24"/>
                <w:szCs w:val="24"/>
              </w:rPr>
              <w:fldChar w:fldCharType="begin"/>
            </w:r>
            <w:r w:rsidRPr="00A672CE">
              <w:rPr>
                <w:rFonts w:ascii="Garamond" w:hAnsi="Garamond"/>
                <w:b/>
                <w:bCs/>
              </w:rPr>
              <w:instrText>NUMPAGES</w:instrText>
            </w:r>
            <w:r w:rsidRPr="00A672CE">
              <w:rPr>
                <w:rFonts w:ascii="Garamond" w:hAnsi="Garamond"/>
                <w:b/>
                <w:bCs/>
                <w:sz w:val="24"/>
                <w:szCs w:val="24"/>
              </w:rPr>
              <w:fldChar w:fldCharType="separate"/>
            </w:r>
            <w:r>
              <w:rPr>
                <w:rFonts w:ascii="Garamond" w:hAnsi="Garamond"/>
                <w:b/>
                <w:bCs/>
                <w:noProof/>
              </w:rPr>
              <w:t>125</w:t>
            </w:r>
            <w:r w:rsidRPr="00A672CE">
              <w:rPr>
                <w:rFonts w:ascii="Garamond" w:hAnsi="Garamond"/>
                <w:b/>
                <w:bCs/>
                <w:sz w:val="24"/>
                <w:szCs w:val="24"/>
              </w:rPr>
              <w:fldChar w:fldCharType="end"/>
            </w:r>
          </w:p>
        </w:sdtContent>
      </w:sdt>
    </w:sdtContent>
  </w:sdt>
  <w:p w14:paraId="46A7ED7D" w14:textId="1E7D8F59" w:rsidR="00D72EFF" w:rsidRDefault="00D72EFF" w:rsidP="005E6381">
    <w:pPr>
      <w:pStyle w:val="Noga"/>
      <w:tabs>
        <w:tab w:val="left" w:pos="441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18EF" w14:textId="77777777" w:rsidR="00D72EFF" w:rsidRDefault="00D72EFF" w:rsidP="00363CCF">
      <w:pPr>
        <w:spacing w:after="0" w:line="240" w:lineRule="auto"/>
      </w:pPr>
      <w:r>
        <w:separator/>
      </w:r>
    </w:p>
  </w:footnote>
  <w:footnote w:type="continuationSeparator" w:id="0">
    <w:p w14:paraId="5DDEC012" w14:textId="77777777" w:rsidR="00D72EFF" w:rsidRDefault="00D72EFF" w:rsidP="00363CCF">
      <w:pPr>
        <w:spacing w:after="0" w:line="240" w:lineRule="auto"/>
      </w:pPr>
      <w:r>
        <w:continuationSeparator/>
      </w:r>
    </w:p>
  </w:footnote>
  <w:footnote w:type="continuationNotice" w:id="1">
    <w:p w14:paraId="26DA6F27" w14:textId="77777777" w:rsidR="00D72EFF" w:rsidRDefault="00D72E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ED7A" w14:textId="77777777" w:rsidR="00D72EFF" w:rsidRDefault="00D72EFF">
    <w:pPr>
      <w:pStyle w:val="Glava"/>
    </w:pPr>
    <w:r>
      <w:rPr>
        <w:noProof/>
        <w:lang w:eastAsia="sl-SI"/>
      </w:rPr>
      <w:drawing>
        <wp:inline distT="0" distB="0" distL="0" distR="0" wp14:anchorId="46A7ED80" wp14:editId="3FBC66C6">
          <wp:extent cx="1060450" cy="1143000"/>
          <wp:effectExtent l="0" t="0" r="6350" b="0"/>
          <wp:docPr id="1" name="Slika 1" descr="m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
                    <a:extLst>
                      <a:ext uri="{28A0092B-C50C-407E-A947-70E740481C1C}">
                        <a14:useLocalDpi xmlns:a14="http://schemas.microsoft.com/office/drawing/2010/main" val="0"/>
                      </a:ext>
                    </a:extLst>
                  </a:blip>
                  <a:stretch>
                    <a:fillRect/>
                  </a:stretch>
                </pic:blipFill>
                <pic:spPr>
                  <a:xfrm>
                    <a:off x="0" y="0"/>
                    <a:ext cx="1060450" cy="1143000"/>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kTjPnluIC/k1Cv" id="nWhbJtww"/>
  </int:Manifest>
  <int:Observations>
    <int:Content id="nWhbJtw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9"/>
    <w:multiLevelType w:val="multilevel"/>
    <w:tmpl w:val="00000009"/>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A"/>
    <w:multiLevelType w:val="multilevel"/>
    <w:tmpl w:val="0000000A"/>
    <w:name w:val="WW8Num1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B"/>
    <w:multiLevelType w:val="multilevel"/>
    <w:tmpl w:val="0000000B"/>
    <w:name w:val="WW8Num1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C"/>
    <w:multiLevelType w:val="multilevel"/>
    <w:tmpl w:val="0000000C"/>
    <w:name w:val="WW8Num20"/>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5" w15:restartNumberingAfterBreak="0">
    <w:nsid w:val="0000000D"/>
    <w:multiLevelType w:val="multilevel"/>
    <w:tmpl w:val="0000000D"/>
    <w:name w:val="WW8Num2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343423E"/>
    <w:multiLevelType w:val="hybridMultilevel"/>
    <w:tmpl w:val="23F6F4F6"/>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97614DE"/>
    <w:multiLevelType w:val="hybridMultilevel"/>
    <w:tmpl w:val="656C6C60"/>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B86340A"/>
    <w:multiLevelType w:val="multilevel"/>
    <w:tmpl w:val="66DC7492"/>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BBC6EAB"/>
    <w:multiLevelType w:val="hybridMultilevel"/>
    <w:tmpl w:val="D2BAD1A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F47505C"/>
    <w:multiLevelType w:val="hybridMultilevel"/>
    <w:tmpl w:val="4844B4A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013654D"/>
    <w:multiLevelType w:val="hybridMultilevel"/>
    <w:tmpl w:val="EEDCF3A2"/>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2C0C3F"/>
    <w:multiLevelType w:val="hybridMultilevel"/>
    <w:tmpl w:val="1AD6C5B2"/>
    <w:lvl w:ilvl="0" w:tplc="4E8E314C">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0927035"/>
    <w:multiLevelType w:val="hybridMultilevel"/>
    <w:tmpl w:val="FA5412FE"/>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1B759A2"/>
    <w:multiLevelType w:val="hybridMultilevel"/>
    <w:tmpl w:val="1A7A0BD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D70731"/>
    <w:multiLevelType w:val="hybridMultilevel"/>
    <w:tmpl w:val="1DC6AA9C"/>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36A0448"/>
    <w:multiLevelType w:val="hybridMultilevel"/>
    <w:tmpl w:val="D932D0CA"/>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53F541A"/>
    <w:multiLevelType w:val="hybridMultilevel"/>
    <w:tmpl w:val="6250F564"/>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640537A"/>
    <w:multiLevelType w:val="hybridMultilevel"/>
    <w:tmpl w:val="816A5214"/>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9" w15:restartNumberingAfterBreak="0">
    <w:nsid w:val="166972AE"/>
    <w:multiLevelType w:val="hybridMultilevel"/>
    <w:tmpl w:val="B3F091C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67A0D01"/>
    <w:multiLevelType w:val="hybridMultilevel"/>
    <w:tmpl w:val="05643CC6"/>
    <w:lvl w:ilvl="0" w:tplc="4E8E314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7E25FE8"/>
    <w:multiLevelType w:val="hybridMultilevel"/>
    <w:tmpl w:val="30988D28"/>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A270A3C"/>
    <w:multiLevelType w:val="hybridMultilevel"/>
    <w:tmpl w:val="B650A7AA"/>
    <w:lvl w:ilvl="0" w:tplc="4E8E314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B0259B6"/>
    <w:multiLevelType w:val="hybridMultilevel"/>
    <w:tmpl w:val="56F0CC56"/>
    <w:lvl w:ilvl="0" w:tplc="4E8E314C">
      <w:start w:val="1"/>
      <w:numFmt w:val="bullet"/>
      <w:lvlText w:val="•"/>
      <w:lvlJc w:val="left"/>
      <w:pPr>
        <w:ind w:left="360" w:hanging="360"/>
      </w:pPr>
      <w:rPr>
        <w:rFonts w:hint="default"/>
      </w:rPr>
    </w:lvl>
    <w:lvl w:ilvl="1" w:tplc="9CB65FBC">
      <w:numFmt w:val="bullet"/>
      <w:lvlText w:val="-"/>
      <w:lvlJc w:val="left"/>
      <w:pPr>
        <w:ind w:left="1080" w:hanging="360"/>
      </w:pPr>
      <w:rPr>
        <w:rFonts w:ascii="Garamond" w:eastAsia="Calibri" w:hAnsi="Garamond"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F3F76B9"/>
    <w:multiLevelType w:val="hybridMultilevel"/>
    <w:tmpl w:val="C3E82DCC"/>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96E1BF9"/>
    <w:multiLevelType w:val="hybridMultilevel"/>
    <w:tmpl w:val="A3F46DFE"/>
    <w:lvl w:ilvl="0" w:tplc="0424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A232990"/>
    <w:multiLevelType w:val="hybridMultilevel"/>
    <w:tmpl w:val="7A3E2438"/>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B1C0AC0"/>
    <w:multiLevelType w:val="multilevel"/>
    <w:tmpl w:val="0E5A0CE4"/>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B8136C4"/>
    <w:multiLevelType w:val="hybridMultilevel"/>
    <w:tmpl w:val="8B56F01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DBB1AB2"/>
    <w:multiLevelType w:val="hybridMultilevel"/>
    <w:tmpl w:val="83E4453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6EB1F37"/>
    <w:multiLevelType w:val="hybridMultilevel"/>
    <w:tmpl w:val="8C74A574"/>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90835A6"/>
    <w:multiLevelType w:val="hybridMultilevel"/>
    <w:tmpl w:val="D4DCBC0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EB4518D"/>
    <w:multiLevelType w:val="hybridMultilevel"/>
    <w:tmpl w:val="9EE2DAF4"/>
    <w:lvl w:ilvl="0" w:tplc="96DE6170">
      <w:start w:val="17"/>
      <w:numFmt w:val="bullet"/>
      <w:lvlText w:val="-"/>
      <w:lvlJc w:val="left"/>
      <w:pPr>
        <w:ind w:left="720" w:hanging="360"/>
      </w:pPr>
      <w:rPr>
        <w:rFonts w:ascii="Garamond" w:eastAsiaTheme="minorHAnsi" w:hAnsi="Garamond"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3217A34"/>
    <w:multiLevelType w:val="multilevel"/>
    <w:tmpl w:val="FD3EF0AC"/>
    <w:lvl w:ilvl="0">
      <w:start w:val="1"/>
      <w:numFmt w:val="bullet"/>
      <w:lvlText w:val="•"/>
      <w:lvlJc w:val="left"/>
      <w:pPr>
        <w:tabs>
          <w:tab w:val="num" w:pos="360"/>
        </w:tabs>
        <w:ind w:left="360" w:hanging="360"/>
      </w:pPr>
      <w:rPr>
        <w:rFonts w:hint="default"/>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4" w15:restartNumberingAfterBreak="0">
    <w:nsid w:val="432D5BB8"/>
    <w:multiLevelType w:val="hybridMultilevel"/>
    <w:tmpl w:val="EE54955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4217A25"/>
    <w:multiLevelType w:val="hybridMultilevel"/>
    <w:tmpl w:val="67CEA57A"/>
    <w:lvl w:ilvl="0" w:tplc="04090001">
      <w:start w:val="1"/>
      <w:numFmt w:val="bullet"/>
      <w:lvlText w:val=""/>
      <w:lvlJc w:val="left"/>
      <w:pPr>
        <w:tabs>
          <w:tab w:val="num" w:pos="360"/>
        </w:tabs>
        <w:ind w:left="360" w:hanging="360"/>
      </w:pPr>
      <w:rPr>
        <w:rFonts w:ascii="Symbol" w:hAnsi="Symbol" w:cs="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4680691"/>
    <w:multiLevelType w:val="hybridMultilevel"/>
    <w:tmpl w:val="C18EF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091B72"/>
    <w:multiLevelType w:val="hybridMultilevel"/>
    <w:tmpl w:val="4CE0BF4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8" w15:restartNumberingAfterBreak="0">
    <w:nsid w:val="460A29E9"/>
    <w:multiLevelType w:val="hybridMultilevel"/>
    <w:tmpl w:val="F4FAD42E"/>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39" w15:restartNumberingAfterBreak="0">
    <w:nsid w:val="46EF7AEA"/>
    <w:multiLevelType w:val="hybridMultilevel"/>
    <w:tmpl w:val="5280779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6F15D22"/>
    <w:multiLevelType w:val="hybridMultilevel"/>
    <w:tmpl w:val="60921E3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87445CE"/>
    <w:multiLevelType w:val="hybridMultilevel"/>
    <w:tmpl w:val="585C3CF4"/>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B0A7CB2"/>
    <w:multiLevelType w:val="hybridMultilevel"/>
    <w:tmpl w:val="0FA479DC"/>
    <w:lvl w:ilvl="0" w:tplc="9424C51E">
      <w:start w:val="1"/>
      <w:numFmt w:val="bullet"/>
      <w:lvlText w:val=""/>
      <w:lvlJc w:val="left"/>
      <w:pPr>
        <w:tabs>
          <w:tab w:val="num" w:pos="360"/>
        </w:tabs>
        <w:ind w:left="340" w:hanging="340"/>
      </w:pPr>
      <w:rPr>
        <w:rFonts w:ascii="Symbol" w:hAnsi="Symbol"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247D5A"/>
    <w:multiLevelType w:val="hybridMultilevel"/>
    <w:tmpl w:val="67D6ED3E"/>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ED50D83"/>
    <w:multiLevelType w:val="hybridMultilevel"/>
    <w:tmpl w:val="1DB2BFF6"/>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F506C19"/>
    <w:multiLevelType w:val="hybridMultilevel"/>
    <w:tmpl w:val="A9EAE44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6" w15:restartNumberingAfterBreak="0">
    <w:nsid w:val="4FA52A96"/>
    <w:multiLevelType w:val="hybridMultilevel"/>
    <w:tmpl w:val="B8CE42D0"/>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50120B47"/>
    <w:multiLevelType w:val="hybridMultilevel"/>
    <w:tmpl w:val="88489562"/>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80F0E49"/>
    <w:multiLevelType w:val="hybridMultilevel"/>
    <w:tmpl w:val="5874D54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A9F3D0F"/>
    <w:multiLevelType w:val="hybridMultilevel"/>
    <w:tmpl w:val="4530C874"/>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C28248A"/>
    <w:multiLevelType w:val="hybridMultilevel"/>
    <w:tmpl w:val="D200F868"/>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D501D0A"/>
    <w:multiLevelType w:val="hybridMultilevel"/>
    <w:tmpl w:val="A48653A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1FF3B10"/>
    <w:multiLevelType w:val="hybridMultilevel"/>
    <w:tmpl w:val="10EC732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5C8791A"/>
    <w:multiLevelType w:val="hybridMultilevel"/>
    <w:tmpl w:val="3D9C014C"/>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75AF0703"/>
    <w:multiLevelType w:val="hybridMultilevel"/>
    <w:tmpl w:val="5D06114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782902C6"/>
    <w:multiLevelType w:val="hybridMultilevel"/>
    <w:tmpl w:val="F2B21E8C"/>
    <w:lvl w:ilvl="0" w:tplc="3F6A16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8441BDE"/>
    <w:multiLevelType w:val="hybridMultilevel"/>
    <w:tmpl w:val="88D60CEA"/>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CA758E3"/>
    <w:multiLevelType w:val="hybridMultilevel"/>
    <w:tmpl w:val="9266EB36"/>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453789481">
    <w:abstractNumId w:val="4"/>
  </w:num>
  <w:num w:numId="2" w16cid:durableId="978026035">
    <w:abstractNumId w:val="45"/>
  </w:num>
  <w:num w:numId="3" w16cid:durableId="118376019">
    <w:abstractNumId w:val="42"/>
  </w:num>
  <w:num w:numId="4" w16cid:durableId="2065368531">
    <w:abstractNumId w:val="37"/>
  </w:num>
  <w:num w:numId="5" w16cid:durableId="1014571268">
    <w:abstractNumId w:val="36"/>
  </w:num>
  <w:num w:numId="6" w16cid:durableId="1602489478">
    <w:abstractNumId w:val="48"/>
  </w:num>
  <w:num w:numId="7" w16cid:durableId="1791364050">
    <w:abstractNumId w:val="14"/>
  </w:num>
  <w:num w:numId="8" w16cid:durableId="911037915">
    <w:abstractNumId w:val="35"/>
  </w:num>
  <w:num w:numId="9" w16cid:durableId="1878080288">
    <w:abstractNumId w:val="38"/>
  </w:num>
  <w:num w:numId="10" w16cid:durableId="298189142">
    <w:abstractNumId w:val="18"/>
  </w:num>
  <w:num w:numId="11" w16cid:durableId="1719237439">
    <w:abstractNumId w:val="55"/>
  </w:num>
  <w:num w:numId="12" w16cid:durableId="1082872579">
    <w:abstractNumId w:val="25"/>
  </w:num>
  <w:num w:numId="13" w16cid:durableId="1542590315">
    <w:abstractNumId w:val="29"/>
  </w:num>
  <w:num w:numId="14" w16cid:durableId="946237246">
    <w:abstractNumId w:val="16"/>
  </w:num>
  <w:num w:numId="15" w16cid:durableId="1673336515">
    <w:abstractNumId w:val="54"/>
  </w:num>
  <w:num w:numId="16" w16cid:durableId="197399779">
    <w:abstractNumId w:val="7"/>
  </w:num>
  <w:num w:numId="17" w16cid:durableId="1062025239">
    <w:abstractNumId w:val="22"/>
  </w:num>
  <w:num w:numId="18" w16cid:durableId="693849725">
    <w:abstractNumId w:val="20"/>
  </w:num>
  <w:num w:numId="19" w16cid:durableId="54478979">
    <w:abstractNumId w:val="46"/>
  </w:num>
  <w:num w:numId="20" w16cid:durableId="679088550">
    <w:abstractNumId w:val="12"/>
  </w:num>
  <w:num w:numId="21" w16cid:durableId="950743775">
    <w:abstractNumId w:val="11"/>
  </w:num>
  <w:num w:numId="22" w16cid:durableId="739446033">
    <w:abstractNumId w:val="23"/>
  </w:num>
  <w:num w:numId="23" w16cid:durableId="769472458">
    <w:abstractNumId w:val="13"/>
  </w:num>
  <w:num w:numId="24" w16cid:durableId="1157182955">
    <w:abstractNumId w:val="50"/>
  </w:num>
  <w:num w:numId="25" w16cid:durableId="392043297">
    <w:abstractNumId w:val="34"/>
  </w:num>
  <w:num w:numId="26" w16cid:durableId="1285846541">
    <w:abstractNumId w:val="43"/>
  </w:num>
  <w:num w:numId="27" w16cid:durableId="2014643450">
    <w:abstractNumId w:val="56"/>
  </w:num>
  <w:num w:numId="28" w16cid:durableId="1666473387">
    <w:abstractNumId w:val="40"/>
  </w:num>
  <w:num w:numId="29" w16cid:durableId="1009985654">
    <w:abstractNumId w:val="21"/>
  </w:num>
  <w:num w:numId="30" w16cid:durableId="1156847851">
    <w:abstractNumId w:val="6"/>
  </w:num>
  <w:num w:numId="31" w16cid:durableId="1076321120">
    <w:abstractNumId w:val="15"/>
  </w:num>
  <w:num w:numId="32" w16cid:durableId="1249928454">
    <w:abstractNumId w:val="49"/>
  </w:num>
  <w:num w:numId="33" w16cid:durableId="1226722167">
    <w:abstractNumId w:val="28"/>
  </w:num>
  <w:num w:numId="34" w16cid:durableId="1519811014">
    <w:abstractNumId w:val="39"/>
  </w:num>
  <w:num w:numId="35" w16cid:durableId="139082959">
    <w:abstractNumId w:val="19"/>
  </w:num>
  <w:num w:numId="36" w16cid:durableId="1405034484">
    <w:abstractNumId w:val="24"/>
  </w:num>
  <w:num w:numId="37" w16cid:durableId="1995403218">
    <w:abstractNumId w:val="53"/>
  </w:num>
  <w:num w:numId="38" w16cid:durableId="1959725435">
    <w:abstractNumId w:val="9"/>
  </w:num>
  <w:num w:numId="39" w16cid:durableId="557396850">
    <w:abstractNumId w:val="51"/>
  </w:num>
  <w:num w:numId="40" w16cid:durableId="1846896316">
    <w:abstractNumId w:val="31"/>
  </w:num>
  <w:num w:numId="41" w16cid:durableId="684524288">
    <w:abstractNumId w:val="33"/>
  </w:num>
  <w:num w:numId="42" w16cid:durableId="1754009663">
    <w:abstractNumId w:val="52"/>
  </w:num>
  <w:num w:numId="43" w16cid:durableId="1420787202">
    <w:abstractNumId w:val="26"/>
  </w:num>
  <w:num w:numId="44" w16cid:durableId="1031803075">
    <w:abstractNumId w:val="41"/>
  </w:num>
  <w:num w:numId="45" w16cid:durableId="54863410">
    <w:abstractNumId w:val="10"/>
  </w:num>
  <w:num w:numId="46" w16cid:durableId="957643308">
    <w:abstractNumId w:val="27"/>
  </w:num>
  <w:num w:numId="47" w16cid:durableId="106851567">
    <w:abstractNumId w:val="8"/>
  </w:num>
  <w:num w:numId="48" w16cid:durableId="2032489701">
    <w:abstractNumId w:val="17"/>
  </w:num>
  <w:num w:numId="49" w16cid:durableId="180512593">
    <w:abstractNumId w:val="44"/>
  </w:num>
  <w:num w:numId="50" w16cid:durableId="940794663">
    <w:abstractNumId w:val="30"/>
  </w:num>
  <w:num w:numId="51" w16cid:durableId="394013896">
    <w:abstractNumId w:val="47"/>
  </w:num>
  <w:num w:numId="52" w16cid:durableId="440031290">
    <w:abstractNumId w:val="32"/>
  </w:num>
  <w:num w:numId="53" w16cid:durableId="444621497">
    <w:abstractNumId w:val="5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174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F0"/>
    <w:rsid w:val="00003956"/>
    <w:rsid w:val="000049EB"/>
    <w:rsid w:val="00010C5F"/>
    <w:rsid w:val="00013699"/>
    <w:rsid w:val="00021352"/>
    <w:rsid w:val="000354A1"/>
    <w:rsid w:val="00036735"/>
    <w:rsid w:val="000575B2"/>
    <w:rsid w:val="0006425A"/>
    <w:rsid w:val="00073936"/>
    <w:rsid w:val="00082CEF"/>
    <w:rsid w:val="00085EC4"/>
    <w:rsid w:val="00086CED"/>
    <w:rsid w:val="000A14A2"/>
    <w:rsid w:val="000A3F75"/>
    <w:rsid w:val="000B0CB2"/>
    <w:rsid w:val="000C200E"/>
    <w:rsid w:val="000C763B"/>
    <w:rsid w:val="000D15A2"/>
    <w:rsid w:val="000E3626"/>
    <w:rsid w:val="000E4C1B"/>
    <w:rsid w:val="001000D8"/>
    <w:rsid w:val="00110F68"/>
    <w:rsid w:val="00121735"/>
    <w:rsid w:val="001332C0"/>
    <w:rsid w:val="0013534B"/>
    <w:rsid w:val="0014435A"/>
    <w:rsid w:val="001505E1"/>
    <w:rsid w:val="00154A6B"/>
    <w:rsid w:val="00154CAD"/>
    <w:rsid w:val="00163751"/>
    <w:rsid w:val="00166BB8"/>
    <w:rsid w:val="00176B00"/>
    <w:rsid w:val="001770DB"/>
    <w:rsid w:val="001810EA"/>
    <w:rsid w:val="00182CC5"/>
    <w:rsid w:val="001870B8"/>
    <w:rsid w:val="001954A6"/>
    <w:rsid w:val="001A0462"/>
    <w:rsid w:val="001A2192"/>
    <w:rsid w:val="001C270E"/>
    <w:rsid w:val="001C79AA"/>
    <w:rsid w:val="001E2110"/>
    <w:rsid w:val="001E2AE6"/>
    <w:rsid w:val="001E5F6A"/>
    <w:rsid w:val="001E6CC2"/>
    <w:rsid w:val="001F554E"/>
    <w:rsid w:val="001F610B"/>
    <w:rsid w:val="00200073"/>
    <w:rsid w:val="002057D0"/>
    <w:rsid w:val="0020615A"/>
    <w:rsid w:val="00220B91"/>
    <w:rsid w:val="00223EC6"/>
    <w:rsid w:val="0022586C"/>
    <w:rsid w:val="00256921"/>
    <w:rsid w:val="002736DE"/>
    <w:rsid w:val="002771E9"/>
    <w:rsid w:val="00277307"/>
    <w:rsid w:val="00292BF0"/>
    <w:rsid w:val="002A607C"/>
    <w:rsid w:val="002C4B12"/>
    <w:rsid w:val="002E03B8"/>
    <w:rsid w:val="002E6527"/>
    <w:rsid w:val="002F065D"/>
    <w:rsid w:val="002F17E2"/>
    <w:rsid w:val="002F1DA7"/>
    <w:rsid w:val="002F2D28"/>
    <w:rsid w:val="00301EAE"/>
    <w:rsid w:val="00304F46"/>
    <w:rsid w:val="00315D78"/>
    <w:rsid w:val="00316B71"/>
    <w:rsid w:val="00320B2C"/>
    <w:rsid w:val="003237FA"/>
    <w:rsid w:val="00343758"/>
    <w:rsid w:val="00344229"/>
    <w:rsid w:val="003454AC"/>
    <w:rsid w:val="00354803"/>
    <w:rsid w:val="00363CCF"/>
    <w:rsid w:val="00366BA2"/>
    <w:rsid w:val="00387D34"/>
    <w:rsid w:val="00391815"/>
    <w:rsid w:val="00393CF9"/>
    <w:rsid w:val="003B032D"/>
    <w:rsid w:val="003B5715"/>
    <w:rsid w:val="003B749E"/>
    <w:rsid w:val="003C7D67"/>
    <w:rsid w:val="003E0CE0"/>
    <w:rsid w:val="003E62D1"/>
    <w:rsid w:val="003F01B6"/>
    <w:rsid w:val="003F02CC"/>
    <w:rsid w:val="00403A8E"/>
    <w:rsid w:val="00404CCA"/>
    <w:rsid w:val="00415194"/>
    <w:rsid w:val="00417E0C"/>
    <w:rsid w:val="00424E81"/>
    <w:rsid w:val="00425FDA"/>
    <w:rsid w:val="004343B1"/>
    <w:rsid w:val="00443014"/>
    <w:rsid w:val="0044684C"/>
    <w:rsid w:val="00452B99"/>
    <w:rsid w:val="004549F9"/>
    <w:rsid w:val="004576A4"/>
    <w:rsid w:val="00483DCE"/>
    <w:rsid w:val="00491978"/>
    <w:rsid w:val="00497D40"/>
    <w:rsid w:val="004A4597"/>
    <w:rsid w:val="004B7322"/>
    <w:rsid w:val="004D14C9"/>
    <w:rsid w:val="004D54B7"/>
    <w:rsid w:val="004D6E2D"/>
    <w:rsid w:val="004E1727"/>
    <w:rsid w:val="004E5977"/>
    <w:rsid w:val="004E6114"/>
    <w:rsid w:val="00510E2B"/>
    <w:rsid w:val="005160B3"/>
    <w:rsid w:val="00523C3A"/>
    <w:rsid w:val="00524E1F"/>
    <w:rsid w:val="00526951"/>
    <w:rsid w:val="00541A29"/>
    <w:rsid w:val="005454D3"/>
    <w:rsid w:val="00545B0B"/>
    <w:rsid w:val="0055320A"/>
    <w:rsid w:val="00557DA7"/>
    <w:rsid w:val="005701E9"/>
    <w:rsid w:val="005758E8"/>
    <w:rsid w:val="0058342A"/>
    <w:rsid w:val="00595CA3"/>
    <w:rsid w:val="005A06DF"/>
    <w:rsid w:val="005A29CB"/>
    <w:rsid w:val="005A72F2"/>
    <w:rsid w:val="005B541D"/>
    <w:rsid w:val="005B6DAA"/>
    <w:rsid w:val="005B70B4"/>
    <w:rsid w:val="005C2080"/>
    <w:rsid w:val="005C381E"/>
    <w:rsid w:val="005D0C77"/>
    <w:rsid w:val="005E6381"/>
    <w:rsid w:val="005F3A37"/>
    <w:rsid w:val="005F45DB"/>
    <w:rsid w:val="00604333"/>
    <w:rsid w:val="006147B4"/>
    <w:rsid w:val="00630611"/>
    <w:rsid w:val="0065056E"/>
    <w:rsid w:val="00650B7C"/>
    <w:rsid w:val="00650BA4"/>
    <w:rsid w:val="006545DB"/>
    <w:rsid w:val="00662548"/>
    <w:rsid w:val="00670932"/>
    <w:rsid w:val="00670956"/>
    <w:rsid w:val="00670A2A"/>
    <w:rsid w:val="0067462D"/>
    <w:rsid w:val="00680B2D"/>
    <w:rsid w:val="0068142F"/>
    <w:rsid w:val="0069116F"/>
    <w:rsid w:val="006934A3"/>
    <w:rsid w:val="006A3BA2"/>
    <w:rsid w:val="006A7C77"/>
    <w:rsid w:val="006B306F"/>
    <w:rsid w:val="006E248C"/>
    <w:rsid w:val="006E3CD9"/>
    <w:rsid w:val="006F18A5"/>
    <w:rsid w:val="006F49DA"/>
    <w:rsid w:val="007121FF"/>
    <w:rsid w:val="0071741A"/>
    <w:rsid w:val="00717C7A"/>
    <w:rsid w:val="00722F9D"/>
    <w:rsid w:val="007273C6"/>
    <w:rsid w:val="00743ECD"/>
    <w:rsid w:val="00750310"/>
    <w:rsid w:val="0075771B"/>
    <w:rsid w:val="00757725"/>
    <w:rsid w:val="007608B3"/>
    <w:rsid w:val="00765DE6"/>
    <w:rsid w:val="007753BA"/>
    <w:rsid w:val="00784524"/>
    <w:rsid w:val="00790895"/>
    <w:rsid w:val="00794226"/>
    <w:rsid w:val="007A054C"/>
    <w:rsid w:val="007A1779"/>
    <w:rsid w:val="007B53A2"/>
    <w:rsid w:val="007B7193"/>
    <w:rsid w:val="007C1AC3"/>
    <w:rsid w:val="007D7E24"/>
    <w:rsid w:val="007E60DE"/>
    <w:rsid w:val="007E7C57"/>
    <w:rsid w:val="007F7CEB"/>
    <w:rsid w:val="0080172E"/>
    <w:rsid w:val="008028D1"/>
    <w:rsid w:val="00821D6E"/>
    <w:rsid w:val="00825BD2"/>
    <w:rsid w:val="00843784"/>
    <w:rsid w:val="00843B36"/>
    <w:rsid w:val="00855E87"/>
    <w:rsid w:val="00883A4D"/>
    <w:rsid w:val="00893C82"/>
    <w:rsid w:val="00894558"/>
    <w:rsid w:val="008A6214"/>
    <w:rsid w:val="008C4410"/>
    <w:rsid w:val="008C5F40"/>
    <w:rsid w:val="008D2198"/>
    <w:rsid w:val="008D65F0"/>
    <w:rsid w:val="008E6FD7"/>
    <w:rsid w:val="008E7EDC"/>
    <w:rsid w:val="009061BC"/>
    <w:rsid w:val="00906634"/>
    <w:rsid w:val="00907199"/>
    <w:rsid w:val="0091044E"/>
    <w:rsid w:val="00914670"/>
    <w:rsid w:val="00920BBB"/>
    <w:rsid w:val="00926E0E"/>
    <w:rsid w:val="009362C4"/>
    <w:rsid w:val="009458F6"/>
    <w:rsid w:val="009466ED"/>
    <w:rsid w:val="00947412"/>
    <w:rsid w:val="00950836"/>
    <w:rsid w:val="00954248"/>
    <w:rsid w:val="009560C7"/>
    <w:rsid w:val="00956FD3"/>
    <w:rsid w:val="00962BBD"/>
    <w:rsid w:val="00976CA6"/>
    <w:rsid w:val="00977FFE"/>
    <w:rsid w:val="00994776"/>
    <w:rsid w:val="00996B48"/>
    <w:rsid w:val="00996CAA"/>
    <w:rsid w:val="009B6B88"/>
    <w:rsid w:val="009C48DE"/>
    <w:rsid w:val="009C5BA6"/>
    <w:rsid w:val="009C6FEB"/>
    <w:rsid w:val="009D030B"/>
    <w:rsid w:val="009E0DAE"/>
    <w:rsid w:val="009F3AC3"/>
    <w:rsid w:val="009F4C80"/>
    <w:rsid w:val="009F73D8"/>
    <w:rsid w:val="00A05408"/>
    <w:rsid w:val="00A22042"/>
    <w:rsid w:val="00A2771A"/>
    <w:rsid w:val="00A313BC"/>
    <w:rsid w:val="00A356D8"/>
    <w:rsid w:val="00A40283"/>
    <w:rsid w:val="00A4382C"/>
    <w:rsid w:val="00A578F6"/>
    <w:rsid w:val="00A645FD"/>
    <w:rsid w:val="00A672CE"/>
    <w:rsid w:val="00A768D2"/>
    <w:rsid w:val="00A8494C"/>
    <w:rsid w:val="00A90567"/>
    <w:rsid w:val="00A9065D"/>
    <w:rsid w:val="00A931E1"/>
    <w:rsid w:val="00AA2FD5"/>
    <w:rsid w:val="00AB5D47"/>
    <w:rsid w:val="00AB6104"/>
    <w:rsid w:val="00AC54CA"/>
    <w:rsid w:val="00AC7359"/>
    <w:rsid w:val="00AD3CAF"/>
    <w:rsid w:val="00AD4A43"/>
    <w:rsid w:val="00AD62A5"/>
    <w:rsid w:val="00AD7F7A"/>
    <w:rsid w:val="00AF0167"/>
    <w:rsid w:val="00AF1D64"/>
    <w:rsid w:val="00AF56C9"/>
    <w:rsid w:val="00AF71E7"/>
    <w:rsid w:val="00B05B07"/>
    <w:rsid w:val="00B06817"/>
    <w:rsid w:val="00B15B4E"/>
    <w:rsid w:val="00B178AD"/>
    <w:rsid w:val="00B27E61"/>
    <w:rsid w:val="00B3202A"/>
    <w:rsid w:val="00B37863"/>
    <w:rsid w:val="00B54504"/>
    <w:rsid w:val="00B566A8"/>
    <w:rsid w:val="00B56820"/>
    <w:rsid w:val="00B60F03"/>
    <w:rsid w:val="00B81D77"/>
    <w:rsid w:val="00B84DA8"/>
    <w:rsid w:val="00B969F1"/>
    <w:rsid w:val="00B971C6"/>
    <w:rsid w:val="00BA03E0"/>
    <w:rsid w:val="00BB07CC"/>
    <w:rsid w:val="00BC1545"/>
    <w:rsid w:val="00BC3124"/>
    <w:rsid w:val="00BC64B0"/>
    <w:rsid w:val="00BC7670"/>
    <w:rsid w:val="00BE395E"/>
    <w:rsid w:val="00BE7ADC"/>
    <w:rsid w:val="00BF4007"/>
    <w:rsid w:val="00C01DDE"/>
    <w:rsid w:val="00C06F77"/>
    <w:rsid w:val="00C2212F"/>
    <w:rsid w:val="00C24B29"/>
    <w:rsid w:val="00C511CB"/>
    <w:rsid w:val="00C52BC7"/>
    <w:rsid w:val="00C573BE"/>
    <w:rsid w:val="00C630D2"/>
    <w:rsid w:val="00C707D9"/>
    <w:rsid w:val="00C71E61"/>
    <w:rsid w:val="00C80B32"/>
    <w:rsid w:val="00C8636F"/>
    <w:rsid w:val="00CA2EAF"/>
    <w:rsid w:val="00CA7EE3"/>
    <w:rsid w:val="00CB3210"/>
    <w:rsid w:val="00CB7B0B"/>
    <w:rsid w:val="00CC10C5"/>
    <w:rsid w:val="00CD47D9"/>
    <w:rsid w:val="00CF398A"/>
    <w:rsid w:val="00CF4E46"/>
    <w:rsid w:val="00D05446"/>
    <w:rsid w:val="00D11AE0"/>
    <w:rsid w:val="00D1492B"/>
    <w:rsid w:val="00D232E5"/>
    <w:rsid w:val="00D26755"/>
    <w:rsid w:val="00D276BE"/>
    <w:rsid w:val="00D308B6"/>
    <w:rsid w:val="00D40B3B"/>
    <w:rsid w:val="00D41E20"/>
    <w:rsid w:val="00D44CFD"/>
    <w:rsid w:val="00D4757D"/>
    <w:rsid w:val="00D47A05"/>
    <w:rsid w:val="00D500BD"/>
    <w:rsid w:val="00D62138"/>
    <w:rsid w:val="00D62A4A"/>
    <w:rsid w:val="00D63421"/>
    <w:rsid w:val="00D63C2F"/>
    <w:rsid w:val="00D72EFF"/>
    <w:rsid w:val="00D759D1"/>
    <w:rsid w:val="00D84962"/>
    <w:rsid w:val="00D92867"/>
    <w:rsid w:val="00DA1735"/>
    <w:rsid w:val="00DA7691"/>
    <w:rsid w:val="00DB20FB"/>
    <w:rsid w:val="00DB2FCA"/>
    <w:rsid w:val="00DC026B"/>
    <w:rsid w:val="00DC296F"/>
    <w:rsid w:val="00DC2AEB"/>
    <w:rsid w:val="00DD3F77"/>
    <w:rsid w:val="00DD45D6"/>
    <w:rsid w:val="00DF09E8"/>
    <w:rsid w:val="00DF70B7"/>
    <w:rsid w:val="00E15791"/>
    <w:rsid w:val="00E1609A"/>
    <w:rsid w:val="00E16D00"/>
    <w:rsid w:val="00E2560A"/>
    <w:rsid w:val="00E26C10"/>
    <w:rsid w:val="00E30BED"/>
    <w:rsid w:val="00E40CC0"/>
    <w:rsid w:val="00E43EEF"/>
    <w:rsid w:val="00E517FF"/>
    <w:rsid w:val="00E55795"/>
    <w:rsid w:val="00E6096E"/>
    <w:rsid w:val="00E714C7"/>
    <w:rsid w:val="00E72A0B"/>
    <w:rsid w:val="00E825EB"/>
    <w:rsid w:val="00E855CD"/>
    <w:rsid w:val="00E87067"/>
    <w:rsid w:val="00EA037D"/>
    <w:rsid w:val="00EA5659"/>
    <w:rsid w:val="00EA59A9"/>
    <w:rsid w:val="00EB3562"/>
    <w:rsid w:val="00EB7A06"/>
    <w:rsid w:val="00EC0FBB"/>
    <w:rsid w:val="00EE2329"/>
    <w:rsid w:val="00EF06F9"/>
    <w:rsid w:val="00EF2164"/>
    <w:rsid w:val="00F06921"/>
    <w:rsid w:val="00F13CB2"/>
    <w:rsid w:val="00F15D23"/>
    <w:rsid w:val="00F23568"/>
    <w:rsid w:val="00F323F9"/>
    <w:rsid w:val="00F336FB"/>
    <w:rsid w:val="00F42423"/>
    <w:rsid w:val="00F45E25"/>
    <w:rsid w:val="00F473D4"/>
    <w:rsid w:val="00F5000B"/>
    <w:rsid w:val="00F50E3C"/>
    <w:rsid w:val="00F51E72"/>
    <w:rsid w:val="00F54565"/>
    <w:rsid w:val="00F84D01"/>
    <w:rsid w:val="00F871AC"/>
    <w:rsid w:val="00F87B06"/>
    <w:rsid w:val="00F926EA"/>
    <w:rsid w:val="00FB490E"/>
    <w:rsid w:val="00FC170F"/>
    <w:rsid w:val="00FC2A68"/>
    <w:rsid w:val="00FC392A"/>
    <w:rsid w:val="00FD0D6D"/>
    <w:rsid w:val="00FF2499"/>
    <w:rsid w:val="00FF65B6"/>
    <w:rsid w:val="01451176"/>
    <w:rsid w:val="016845DA"/>
    <w:rsid w:val="031DD665"/>
    <w:rsid w:val="03D90A20"/>
    <w:rsid w:val="041EB08D"/>
    <w:rsid w:val="050E661D"/>
    <w:rsid w:val="053CC3AB"/>
    <w:rsid w:val="05CC4C33"/>
    <w:rsid w:val="05D6F041"/>
    <w:rsid w:val="05FFDB51"/>
    <w:rsid w:val="08D1AED8"/>
    <w:rsid w:val="09B66108"/>
    <w:rsid w:val="0A998C96"/>
    <w:rsid w:val="0ABB8734"/>
    <w:rsid w:val="0AD8F4DA"/>
    <w:rsid w:val="0BAE8200"/>
    <w:rsid w:val="0D9EBB74"/>
    <w:rsid w:val="0E40933D"/>
    <w:rsid w:val="0F36B089"/>
    <w:rsid w:val="0FF1128E"/>
    <w:rsid w:val="10462B8F"/>
    <w:rsid w:val="10A12FBE"/>
    <w:rsid w:val="10C2897A"/>
    <w:rsid w:val="10E1E0B2"/>
    <w:rsid w:val="11BC4F4E"/>
    <w:rsid w:val="165ADA97"/>
    <w:rsid w:val="177E5557"/>
    <w:rsid w:val="1844C86B"/>
    <w:rsid w:val="1916F202"/>
    <w:rsid w:val="196069C9"/>
    <w:rsid w:val="198781EE"/>
    <w:rsid w:val="19A0F3A9"/>
    <w:rsid w:val="1A16D991"/>
    <w:rsid w:val="1B331A97"/>
    <w:rsid w:val="1B9799B5"/>
    <w:rsid w:val="1C855702"/>
    <w:rsid w:val="1C9F01F2"/>
    <w:rsid w:val="1DD7A880"/>
    <w:rsid w:val="1DE198AC"/>
    <w:rsid w:val="1E43E752"/>
    <w:rsid w:val="1E4CC41F"/>
    <w:rsid w:val="1E535A4C"/>
    <w:rsid w:val="1EF1DD30"/>
    <w:rsid w:val="1F14EA56"/>
    <w:rsid w:val="2065CE76"/>
    <w:rsid w:val="21EFB817"/>
    <w:rsid w:val="2265B375"/>
    <w:rsid w:val="22C241A2"/>
    <w:rsid w:val="23746100"/>
    <w:rsid w:val="2390E593"/>
    <w:rsid w:val="259FCFF0"/>
    <w:rsid w:val="2742E26E"/>
    <w:rsid w:val="2779CF05"/>
    <w:rsid w:val="2956C542"/>
    <w:rsid w:val="29E8066C"/>
    <w:rsid w:val="2B5B6BD7"/>
    <w:rsid w:val="2B68052E"/>
    <w:rsid w:val="2BF0EAB4"/>
    <w:rsid w:val="2D108056"/>
    <w:rsid w:val="2D2A60D8"/>
    <w:rsid w:val="2D8BBC0E"/>
    <w:rsid w:val="2DBADA7B"/>
    <w:rsid w:val="303BE29D"/>
    <w:rsid w:val="30713E5A"/>
    <w:rsid w:val="3095BDB2"/>
    <w:rsid w:val="31CC1FCE"/>
    <w:rsid w:val="31EF5EA8"/>
    <w:rsid w:val="322047A9"/>
    <w:rsid w:val="32F98179"/>
    <w:rsid w:val="333548EA"/>
    <w:rsid w:val="3384ACB6"/>
    <w:rsid w:val="3413E9AB"/>
    <w:rsid w:val="34A27670"/>
    <w:rsid w:val="35887D55"/>
    <w:rsid w:val="35BD02BB"/>
    <w:rsid w:val="35EF315A"/>
    <w:rsid w:val="361E53CD"/>
    <w:rsid w:val="365065C7"/>
    <w:rsid w:val="368FB0C6"/>
    <w:rsid w:val="37527B23"/>
    <w:rsid w:val="3B478777"/>
    <w:rsid w:val="3B99BD2E"/>
    <w:rsid w:val="3BA1BFE4"/>
    <w:rsid w:val="3C2BA751"/>
    <w:rsid w:val="3F3FF70F"/>
    <w:rsid w:val="3FA6B0E1"/>
    <w:rsid w:val="409B655B"/>
    <w:rsid w:val="40DE0FCE"/>
    <w:rsid w:val="417034B7"/>
    <w:rsid w:val="418F0D21"/>
    <w:rsid w:val="43C3E2D2"/>
    <w:rsid w:val="44050665"/>
    <w:rsid w:val="4480CADE"/>
    <w:rsid w:val="454F5FC5"/>
    <w:rsid w:val="45683087"/>
    <w:rsid w:val="48195260"/>
    <w:rsid w:val="48AB0AC7"/>
    <w:rsid w:val="48BF8473"/>
    <w:rsid w:val="4B15F1CB"/>
    <w:rsid w:val="4C4EB645"/>
    <w:rsid w:val="4C585829"/>
    <w:rsid w:val="4C593F95"/>
    <w:rsid w:val="4C5D9BEC"/>
    <w:rsid w:val="4CDBC7FA"/>
    <w:rsid w:val="4DCA4226"/>
    <w:rsid w:val="4DE10D31"/>
    <w:rsid w:val="4E91B49B"/>
    <w:rsid w:val="4E9D5728"/>
    <w:rsid w:val="4F03B3A4"/>
    <w:rsid w:val="4FB9E04E"/>
    <w:rsid w:val="50D88D58"/>
    <w:rsid w:val="52226E02"/>
    <w:rsid w:val="57822550"/>
    <w:rsid w:val="58139C15"/>
    <w:rsid w:val="590FB03A"/>
    <w:rsid w:val="59797BF4"/>
    <w:rsid w:val="599F1793"/>
    <w:rsid w:val="5A024E3B"/>
    <w:rsid w:val="5A62FFE6"/>
    <w:rsid w:val="5B92FBAB"/>
    <w:rsid w:val="5BFAC26C"/>
    <w:rsid w:val="5C6A7193"/>
    <w:rsid w:val="5C9858BE"/>
    <w:rsid w:val="5CC637D4"/>
    <w:rsid w:val="5F969AB3"/>
    <w:rsid w:val="60A30C32"/>
    <w:rsid w:val="61BC11F2"/>
    <w:rsid w:val="62E1331D"/>
    <w:rsid w:val="63B241FE"/>
    <w:rsid w:val="67484E41"/>
    <w:rsid w:val="67A9E99B"/>
    <w:rsid w:val="67B60506"/>
    <w:rsid w:val="69BE085C"/>
    <w:rsid w:val="69E5A909"/>
    <w:rsid w:val="6A2EE4FD"/>
    <w:rsid w:val="6AA7B2BA"/>
    <w:rsid w:val="6BBF8A42"/>
    <w:rsid w:val="6C15D8F1"/>
    <w:rsid w:val="6CC0596F"/>
    <w:rsid w:val="6CD981CC"/>
    <w:rsid w:val="6D9988A7"/>
    <w:rsid w:val="6DF78A22"/>
    <w:rsid w:val="6E03F841"/>
    <w:rsid w:val="6F4C4955"/>
    <w:rsid w:val="7054EA8D"/>
    <w:rsid w:val="7082EEC6"/>
    <w:rsid w:val="7114F168"/>
    <w:rsid w:val="712D18F0"/>
    <w:rsid w:val="71425E29"/>
    <w:rsid w:val="71C91C53"/>
    <w:rsid w:val="720FFEB6"/>
    <w:rsid w:val="73A4994A"/>
    <w:rsid w:val="7487A355"/>
    <w:rsid w:val="74D1EC81"/>
    <w:rsid w:val="755E072A"/>
    <w:rsid w:val="774B2497"/>
    <w:rsid w:val="77D42F4B"/>
    <w:rsid w:val="78DB339C"/>
    <w:rsid w:val="78F34E52"/>
    <w:rsid w:val="792C1EB8"/>
    <w:rsid w:val="79771A88"/>
    <w:rsid w:val="7A9F8423"/>
    <w:rsid w:val="7B3F552C"/>
    <w:rsid w:val="7B6CFC97"/>
    <w:rsid w:val="7CFE6644"/>
    <w:rsid w:val="7D0AD69B"/>
    <w:rsid w:val="7F82BB5A"/>
    <w:rsid w:val="7FCBB6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81"/>
    <o:shapelayout v:ext="edit">
      <o:idmap v:ext="edit" data="1"/>
    </o:shapelayout>
  </w:shapeDefaults>
  <w:decimalSymbol w:val=","/>
  <w:listSeparator w:val=";"/>
  <w14:docId w14:val="46A7E4BF"/>
  <w15:chartTrackingRefBased/>
  <w15:docId w15:val="{5D442B79-1353-4902-B94A-872FBD99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D65F0"/>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43B36"/>
    <w:pPr>
      <w:ind w:left="720"/>
      <w:contextualSpacing/>
    </w:pPr>
  </w:style>
  <w:style w:type="character" w:styleId="Krepko">
    <w:name w:val="Strong"/>
    <w:uiPriority w:val="22"/>
    <w:qFormat/>
    <w:rsid w:val="00E2560A"/>
    <w:rPr>
      <w:b/>
      <w:bCs/>
    </w:rPr>
  </w:style>
  <w:style w:type="paragraph" w:customStyle="1" w:styleId="Default">
    <w:name w:val="Default"/>
    <w:rsid w:val="00E2560A"/>
    <w:pPr>
      <w:autoSpaceDE w:val="0"/>
      <w:autoSpaceDN w:val="0"/>
      <w:adjustRightInd w:val="0"/>
      <w:spacing w:after="0" w:line="240" w:lineRule="auto"/>
    </w:pPr>
    <w:rPr>
      <w:rFonts w:ascii="Calibri" w:hAnsi="Calibri" w:cs="Calibri"/>
      <w:color w:val="000000"/>
      <w:sz w:val="24"/>
      <w:szCs w:val="24"/>
    </w:rPr>
  </w:style>
  <w:style w:type="table" w:styleId="Tabelamrea">
    <w:name w:val="Table Grid"/>
    <w:basedOn w:val="Navadnatabela"/>
    <w:uiPriority w:val="39"/>
    <w:rsid w:val="00057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uiPriority w:val="99"/>
    <w:rsid w:val="000575B2"/>
    <w:pPr>
      <w:spacing w:after="0" w:line="240" w:lineRule="auto"/>
      <w:jc w:val="center"/>
    </w:pPr>
    <w:rPr>
      <w:rFonts w:ascii="Times New Roman" w:eastAsia="Times New Roman" w:hAnsi="Times New Roman"/>
      <w:b/>
      <w:bCs/>
      <w:sz w:val="24"/>
      <w:szCs w:val="24"/>
    </w:rPr>
  </w:style>
  <w:style w:type="character" w:customStyle="1" w:styleId="Telobesedila2Znak">
    <w:name w:val="Telo besedila 2 Znak"/>
    <w:basedOn w:val="Privzetapisavaodstavka"/>
    <w:link w:val="Telobesedila2"/>
    <w:uiPriority w:val="99"/>
    <w:rsid w:val="000575B2"/>
    <w:rPr>
      <w:rFonts w:ascii="Times New Roman" w:eastAsia="Times New Roman" w:hAnsi="Times New Roman" w:cs="Times New Roman"/>
      <w:b/>
      <w:bCs/>
      <w:sz w:val="24"/>
      <w:szCs w:val="24"/>
    </w:rPr>
  </w:style>
  <w:style w:type="paragraph" w:styleId="Navadensplet">
    <w:name w:val="Normal (Web)"/>
    <w:basedOn w:val="Navaden"/>
    <w:uiPriority w:val="99"/>
    <w:rsid w:val="000575B2"/>
    <w:pPr>
      <w:spacing w:before="45" w:after="45" w:line="240" w:lineRule="auto"/>
    </w:pPr>
    <w:rPr>
      <w:rFonts w:ascii="Times New Roman" w:eastAsia="Times New Roman" w:hAnsi="Times New Roman"/>
      <w:sz w:val="20"/>
      <w:szCs w:val="20"/>
      <w:lang w:eastAsia="sl-SI"/>
    </w:rPr>
  </w:style>
  <w:style w:type="paragraph" w:styleId="Telobesedila">
    <w:name w:val="Body Text"/>
    <w:basedOn w:val="Navaden"/>
    <w:link w:val="TelobesedilaZnak"/>
    <w:uiPriority w:val="99"/>
    <w:unhideWhenUsed/>
    <w:rsid w:val="00FF2499"/>
    <w:pPr>
      <w:spacing w:after="120"/>
    </w:pPr>
  </w:style>
  <w:style w:type="character" w:customStyle="1" w:styleId="TelobesedilaZnak">
    <w:name w:val="Telo besedila Znak"/>
    <w:basedOn w:val="Privzetapisavaodstavka"/>
    <w:link w:val="Telobesedila"/>
    <w:uiPriority w:val="99"/>
    <w:rsid w:val="00FF2499"/>
    <w:rPr>
      <w:rFonts w:ascii="Calibri" w:eastAsia="Calibri" w:hAnsi="Calibri" w:cs="Times New Roman"/>
    </w:rPr>
  </w:style>
  <w:style w:type="paragraph" w:styleId="Glava">
    <w:name w:val="header"/>
    <w:basedOn w:val="Navaden"/>
    <w:link w:val="GlavaZnak"/>
    <w:uiPriority w:val="99"/>
    <w:unhideWhenUsed/>
    <w:rsid w:val="00363CCF"/>
    <w:pPr>
      <w:tabs>
        <w:tab w:val="center" w:pos="4536"/>
        <w:tab w:val="right" w:pos="9072"/>
      </w:tabs>
      <w:spacing w:after="0" w:line="240" w:lineRule="auto"/>
    </w:pPr>
  </w:style>
  <w:style w:type="character" w:customStyle="1" w:styleId="GlavaZnak">
    <w:name w:val="Glava Znak"/>
    <w:basedOn w:val="Privzetapisavaodstavka"/>
    <w:link w:val="Glava"/>
    <w:uiPriority w:val="99"/>
    <w:rsid w:val="00363CCF"/>
    <w:rPr>
      <w:rFonts w:ascii="Calibri" w:eastAsia="Calibri" w:hAnsi="Calibri" w:cs="Times New Roman"/>
    </w:rPr>
  </w:style>
  <w:style w:type="paragraph" w:styleId="Noga">
    <w:name w:val="footer"/>
    <w:basedOn w:val="Navaden"/>
    <w:link w:val="NogaZnak"/>
    <w:uiPriority w:val="99"/>
    <w:unhideWhenUsed/>
    <w:rsid w:val="00363CCF"/>
    <w:pPr>
      <w:tabs>
        <w:tab w:val="center" w:pos="4536"/>
        <w:tab w:val="right" w:pos="9072"/>
      </w:tabs>
      <w:spacing w:after="0" w:line="240" w:lineRule="auto"/>
    </w:pPr>
  </w:style>
  <w:style w:type="character" w:customStyle="1" w:styleId="NogaZnak">
    <w:name w:val="Noga Znak"/>
    <w:basedOn w:val="Privzetapisavaodstavka"/>
    <w:link w:val="Noga"/>
    <w:uiPriority w:val="99"/>
    <w:rsid w:val="00363CCF"/>
    <w:rPr>
      <w:rFonts w:ascii="Calibri" w:eastAsia="Calibri" w:hAnsi="Calibri" w:cs="Times New Roman"/>
    </w:rPr>
  </w:style>
  <w:style w:type="character" w:styleId="Pripombasklic">
    <w:name w:val="annotation reference"/>
    <w:basedOn w:val="Privzetapisavaodstavka"/>
    <w:uiPriority w:val="99"/>
    <w:semiHidden/>
    <w:unhideWhenUsed/>
    <w:rsid w:val="00AB5D47"/>
    <w:rPr>
      <w:sz w:val="16"/>
      <w:szCs w:val="16"/>
    </w:rPr>
  </w:style>
  <w:style w:type="paragraph" w:styleId="Pripombabesedilo">
    <w:name w:val="annotation text"/>
    <w:basedOn w:val="Navaden"/>
    <w:link w:val="PripombabesediloZnak"/>
    <w:uiPriority w:val="99"/>
    <w:unhideWhenUsed/>
    <w:rsid w:val="00AB5D47"/>
    <w:pPr>
      <w:spacing w:line="240" w:lineRule="auto"/>
    </w:pPr>
    <w:rPr>
      <w:rFonts w:asciiTheme="minorHAnsi" w:eastAsiaTheme="minorHAnsi" w:hAnsiTheme="minorHAnsi" w:cstheme="minorBidi"/>
      <w:sz w:val="20"/>
      <w:szCs w:val="20"/>
    </w:rPr>
  </w:style>
  <w:style w:type="character" w:customStyle="1" w:styleId="PripombabesediloZnak">
    <w:name w:val="Pripomba – besedilo Znak"/>
    <w:basedOn w:val="Privzetapisavaodstavka"/>
    <w:link w:val="Pripombabesedilo"/>
    <w:uiPriority w:val="99"/>
    <w:rsid w:val="00AB5D47"/>
    <w:rPr>
      <w:sz w:val="20"/>
      <w:szCs w:val="20"/>
    </w:rPr>
  </w:style>
  <w:style w:type="paragraph" w:styleId="Besedilooblaka">
    <w:name w:val="Balloon Text"/>
    <w:basedOn w:val="Navaden"/>
    <w:link w:val="BesedilooblakaZnak"/>
    <w:uiPriority w:val="99"/>
    <w:semiHidden/>
    <w:unhideWhenUsed/>
    <w:rsid w:val="001000D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000D8"/>
    <w:rPr>
      <w:rFonts w:ascii="Segoe UI" w:eastAsia="Calibri" w:hAnsi="Segoe UI" w:cs="Segoe UI"/>
      <w:sz w:val="18"/>
      <w:szCs w:val="18"/>
    </w:rPr>
  </w:style>
  <w:style w:type="paragraph" w:customStyle="1" w:styleId="Privzeto">
    <w:name w:val="Privzeto"/>
    <w:rsid w:val="00C630D2"/>
    <w:pPr>
      <w:tabs>
        <w:tab w:val="left" w:pos="708"/>
      </w:tabs>
      <w:suppressAutoHyphens/>
      <w:spacing w:after="0" w:line="100" w:lineRule="atLeast"/>
    </w:pPr>
    <w:rPr>
      <w:rFonts w:ascii="Arial" w:eastAsia="Times New Roman" w:hAnsi="Arial" w:cs="Arial"/>
      <w:sz w:val="24"/>
      <w:szCs w:val="24"/>
      <w:lang w:val="en-GB" w:eastAsia="zh-CN"/>
    </w:rPr>
  </w:style>
  <w:style w:type="paragraph" w:styleId="Brezrazmikov">
    <w:name w:val="No Spacing"/>
    <w:uiPriority w:val="1"/>
    <w:qFormat/>
    <w:rsid w:val="009F3AC3"/>
    <w:pPr>
      <w:spacing w:after="0" w:line="240" w:lineRule="auto"/>
    </w:pPr>
    <w:rPr>
      <w:rFonts w:ascii="Calibri" w:eastAsia="Calibri" w:hAnsi="Calibri" w:cs="Times New Roman"/>
    </w:rPr>
  </w:style>
  <w:style w:type="paragraph" w:styleId="Napis">
    <w:name w:val="caption"/>
    <w:basedOn w:val="Navaden"/>
    <w:next w:val="Navaden"/>
    <w:uiPriority w:val="35"/>
    <w:unhideWhenUsed/>
    <w:qFormat/>
    <w:rsid w:val="00907199"/>
    <w:pPr>
      <w:spacing w:line="240" w:lineRule="auto"/>
    </w:pPr>
    <w:rPr>
      <w:rFonts w:eastAsia="Times New Roman"/>
      <w:b/>
      <w:bCs/>
      <w:color w:val="5B9BD5" w:themeColor="accent1"/>
      <w:sz w:val="18"/>
      <w:szCs w:val="18"/>
      <w:lang w:eastAsia="sl-SI"/>
    </w:rPr>
  </w:style>
  <w:style w:type="paragraph" w:customStyle="1" w:styleId="xmsonormal">
    <w:name w:val="x_msonormal"/>
    <w:basedOn w:val="Navaden"/>
    <w:rsid w:val="0090719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dstavekseznama1">
    <w:name w:val="Odstavek seznama1"/>
    <w:basedOn w:val="Navaden"/>
    <w:rsid w:val="00907199"/>
    <w:pPr>
      <w:spacing w:after="0" w:line="240" w:lineRule="auto"/>
      <w:ind w:left="720"/>
    </w:pPr>
    <w:rPr>
      <w:rFonts w:eastAsia="Times New Roman" w:cs="Calibri"/>
      <w:sz w:val="24"/>
      <w:szCs w:val="24"/>
      <w:lang w:eastAsia="sl-SI"/>
    </w:rPr>
  </w:style>
  <w:style w:type="character" w:customStyle="1" w:styleId="xgmail-apple-converted-space">
    <w:name w:val="x_gmail-apple-converted-space"/>
    <w:basedOn w:val="Privzetapisavaodstavka"/>
    <w:rsid w:val="002F065D"/>
  </w:style>
  <w:style w:type="character" w:customStyle="1" w:styleId="apple-converted-space">
    <w:name w:val="apple-converted-space"/>
    <w:rsid w:val="00FC392A"/>
  </w:style>
  <w:style w:type="paragraph" w:styleId="Telobesedila3">
    <w:name w:val="Body Text 3"/>
    <w:basedOn w:val="Navaden"/>
    <w:link w:val="Telobesedila3Znak"/>
    <w:uiPriority w:val="99"/>
    <w:semiHidden/>
    <w:unhideWhenUsed/>
    <w:rsid w:val="001332C0"/>
    <w:pPr>
      <w:spacing w:after="120"/>
    </w:pPr>
    <w:rPr>
      <w:sz w:val="16"/>
      <w:szCs w:val="16"/>
    </w:rPr>
  </w:style>
  <w:style w:type="character" w:customStyle="1" w:styleId="Telobesedila3Znak">
    <w:name w:val="Telo besedila 3 Znak"/>
    <w:basedOn w:val="Privzetapisavaodstavka"/>
    <w:link w:val="Telobesedila3"/>
    <w:uiPriority w:val="99"/>
    <w:semiHidden/>
    <w:rsid w:val="001332C0"/>
    <w:rPr>
      <w:rFonts w:ascii="Calibri" w:eastAsia="Calibri" w:hAnsi="Calibri" w:cs="Times New Roman"/>
      <w:sz w:val="16"/>
      <w:szCs w:val="16"/>
    </w:rPr>
  </w:style>
  <w:style w:type="paragraph" w:styleId="Revizija">
    <w:name w:val="Revision"/>
    <w:hidden/>
    <w:uiPriority w:val="99"/>
    <w:semiHidden/>
    <w:rsid w:val="002771E9"/>
    <w:pPr>
      <w:spacing w:after="0" w:line="240" w:lineRule="auto"/>
    </w:pPr>
    <w:rPr>
      <w:rFonts w:ascii="Calibri" w:eastAsia="Calibri" w:hAnsi="Calibri" w:cs="Times New Roman"/>
    </w:rPr>
  </w:style>
  <w:style w:type="character" w:customStyle="1" w:styleId="xcontentpasted0">
    <w:name w:val="x_contentpasted0"/>
    <w:basedOn w:val="Privzetapisavaodstavka"/>
    <w:rsid w:val="00DC296F"/>
  </w:style>
  <w:style w:type="character" w:styleId="Poudarek">
    <w:name w:val="Emphasis"/>
    <w:basedOn w:val="Privzetapisavaodstavka"/>
    <w:uiPriority w:val="20"/>
    <w:qFormat/>
    <w:rsid w:val="005A29CB"/>
    <w:rPr>
      <w:i/>
      <w:iCs/>
    </w:rPr>
  </w:style>
  <w:style w:type="character" w:customStyle="1" w:styleId="contentpasted0">
    <w:name w:val="contentpasted0"/>
    <w:basedOn w:val="Privzetapisavaodstavka"/>
    <w:rsid w:val="00404CCA"/>
  </w:style>
  <w:style w:type="character" w:customStyle="1" w:styleId="normaltextrun">
    <w:name w:val="normaltextrun"/>
    <w:basedOn w:val="Privzetapisavaodstavka"/>
    <w:rsid w:val="00BC7670"/>
  </w:style>
  <w:style w:type="character" w:customStyle="1" w:styleId="eop">
    <w:name w:val="eop"/>
    <w:basedOn w:val="Privzetapisavaodstavka"/>
    <w:rsid w:val="00BC7670"/>
  </w:style>
  <w:style w:type="paragraph" w:customStyle="1" w:styleId="paragraph">
    <w:name w:val="paragraph"/>
    <w:basedOn w:val="Navaden"/>
    <w:rsid w:val="00E72A0B"/>
    <w:pPr>
      <w:spacing w:before="100" w:beforeAutospacing="1" w:after="100" w:afterAutospacing="1" w:line="240" w:lineRule="auto"/>
    </w:pPr>
    <w:rPr>
      <w:rFonts w:ascii="Times New Roman" w:eastAsia="Times New Roman" w:hAnsi="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1E6CC2"/>
    <w:rPr>
      <w:rFonts w:ascii="Calibri" w:eastAsia="Calibri" w:hAnsi="Calibri" w:cs="Times New Roman"/>
      <w:b/>
      <w:bCs/>
    </w:rPr>
  </w:style>
  <w:style w:type="character" w:customStyle="1" w:styleId="ZadevapripombeZnak">
    <w:name w:val="Zadeva pripombe Znak"/>
    <w:basedOn w:val="PripombabesediloZnak"/>
    <w:link w:val="Zadevapripombe"/>
    <w:uiPriority w:val="99"/>
    <w:semiHidden/>
    <w:rsid w:val="001E6CC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465">
      <w:bodyDiv w:val="1"/>
      <w:marLeft w:val="0"/>
      <w:marRight w:val="0"/>
      <w:marTop w:val="0"/>
      <w:marBottom w:val="0"/>
      <w:divBdr>
        <w:top w:val="none" w:sz="0" w:space="0" w:color="auto"/>
        <w:left w:val="none" w:sz="0" w:space="0" w:color="auto"/>
        <w:bottom w:val="none" w:sz="0" w:space="0" w:color="auto"/>
        <w:right w:val="none" w:sz="0" w:space="0" w:color="auto"/>
      </w:divBdr>
    </w:div>
    <w:div w:id="152722379">
      <w:bodyDiv w:val="1"/>
      <w:marLeft w:val="0"/>
      <w:marRight w:val="0"/>
      <w:marTop w:val="0"/>
      <w:marBottom w:val="0"/>
      <w:divBdr>
        <w:top w:val="none" w:sz="0" w:space="0" w:color="auto"/>
        <w:left w:val="none" w:sz="0" w:space="0" w:color="auto"/>
        <w:bottom w:val="none" w:sz="0" w:space="0" w:color="auto"/>
        <w:right w:val="none" w:sz="0" w:space="0" w:color="auto"/>
      </w:divBdr>
    </w:div>
    <w:div w:id="166020476">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95776497">
      <w:bodyDiv w:val="1"/>
      <w:marLeft w:val="0"/>
      <w:marRight w:val="0"/>
      <w:marTop w:val="0"/>
      <w:marBottom w:val="0"/>
      <w:divBdr>
        <w:top w:val="none" w:sz="0" w:space="0" w:color="auto"/>
        <w:left w:val="none" w:sz="0" w:space="0" w:color="auto"/>
        <w:bottom w:val="none" w:sz="0" w:space="0" w:color="auto"/>
        <w:right w:val="none" w:sz="0" w:space="0" w:color="auto"/>
      </w:divBdr>
    </w:div>
    <w:div w:id="204996783">
      <w:bodyDiv w:val="1"/>
      <w:marLeft w:val="0"/>
      <w:marRight w:val="0"/>
      <w:marTop w:val="0"/>
      <w:marBottom w:val="0"/>
      <w:divBdr>
        <w:top w:val="none" w:sz="0" w:space="0" w:color="auto"/>
        <w:left w:val="none" w:sz="0" w:space="0" w:color="auto"/>
        <w:bottom w:val="none" w:sz="0" w:space="0" w:color="auto"/>
        <w:right w:val="none" w:sz="0" w:space="0" w:color="auto"/>
      </w:divBdr>
    </w:div>
    <w:div w:id="238178129">
      <w:bodyDiv w:val="1"/>
      <w:marLeft w:val="0"/>
      <w:marRight w:val="0"/>
      <w:marTop w:val="0"/>
      <w:marBottom w:val="0"/>
      <w:divBdr>
        <w:top w:val="none" w:sz="0" w:space="0" w:color="auto"/>
        <w:left w:val="none" w:sz="0" w:space="0" w:color="auto"/>
        <w:bottom w:val="none" w:sz="0" w:space="0" w:color="auto"/>
        <w:right w:val="none" w:sz="0" w:space="0" w:color="auto"/>
      </w:divBdr>
    </w:div>
    <w:div w:id="243300153">
      <w:bodyDiv w:val="1"/>
      <w:marLeft w:val="0"/>
      <w:marRight w:val="0"/>
      <w:marTop w:val="0"/>
      <w:marBottom w:val="0"/>
      <w:divBdr>
        <w:top w:val="none" w:sz="0" w:space="0" w:color="auto"/>
        <w:left w:val="none" w:sz="0" w:space="0" w:color="auto"/>
        <w:bottom w:val="none" w:sz="0" w:space="0" w:color="auto"/>
        <w:right w:val="none" w:sz="0" w:space="0" w:color="auto"/>
      </w:divBdr>
    </w:div>
    <w:div w:id="255869887">
      <w:bodyDiv w:val="1"/>
      <w:marLeft w:val="0"/>
      <w:marRight w:val="0"/>
      <w:marTop w:val="0"/>
      <w:marBottom w:val="0"/>
      <w:divBdr>
        <w:top w:val="none" w:sz="0" w:space="0" w:color="auto"/>
        <w:left w:val="none" w:sz="0" w:space="0" w:color="auto"/>
        <w:bottom w:val="none" w:sz="0" w:space="0" w:color="auto"/>
        <w:right w:val="none" w:sz="0" w:space="0" w:color="auto"/>
      </w:divBdr>
    </w:div>
    <w:div w:id="268586960">
      <w:bodyDiv w:val="1"/>
      <w:marLeft w:val="0"/>
      <w:marRight w:val="0"/>
      <w:marTop w:val="0"/>
      <w:marBottom w:val="0"/>
      <w:divBdr>
        <w:top w:val="none" w:sz="0" w:space="0" w:color="auto"/>
        <w:left w:val="none" w:sz="0" w:space="0" w:color="auto"/>
        <w:bottom w:val="none" w:sz="0" w:space="0" w:color="auto"/>
        <w:right w:val="none" w:sz="0" w:space="0" w:color="auto"/>
      </w:divBdr>
      <w:divsChild>
        <w:div w:id="886648102">
          <w:marLeft w:val="0"/>
          <w:marRight w:val="0"/>
          <w:marTop w:val="0"/>
          <w:marBottom w:val="0"/>
          <w:divBdr>
            <w:top w:val="none" w:sz="0" w:space="0" w:color="auto"/>
            <w:left w:val="none" w:sz="0" w:space="0" w:color="auto"/>
            <w:bottom w:val="none" w:sz="0" w:space="0" w:color="auto"/>
            <w:right w:val="none" w:sz="0" w:space="0" w:color="auto"/>
          </w:divBdr>
          <w:divsChild>
            <w:div w:id="464084249">
              <w:marLeft w:val="-75"/>
              <w:marRight w:val="0"/>
              <w:marTop w:val="30"/>
              <w:marBottom w:val="30"/>
              <w:divBdr>
                <w:top w:val="none" w:sz="0" w:space="0" w:color="auto"/>
                <w:left w:val="none" w:sz="0" w:space="0" w:color="auto"/>
                <w:bottom w:val="none" w:sz="0" w:space="0" w:color="auto"/>
                <w:right w:val="none" w:sz="0" w:space="0" w:color="auto"/>
              </w:divBdr>
              <w:divsChild>
                <w:div w:id="337540094">
                  <w:marLeft w:val="0"/>
                  <w:marRight w:val="0"/>
                  <w:marTop w:val="0"/>
                  <w:marBottom w:val="0"/>
                  <w:divBdr>
                    <w:top w:val="none" w:sz="0" w:space="0" w:color="auto"/>
                    <w:left w:val="none" w:sz="0" w:space="0" w:color="auto"/>
                    <w:bottom w:val="none" w:sz="0" w:space="0" w:color="auto"/>
                    <w:right w:val="none" w:sz="0" w:space="0" w:color="auto"/>
                  </w:divBdr>
                  <w:divsChild>
                    <w:div w:id="287667052">
                      <w:marLeft w:val="0"/>
                      <w:marRight w:val="0"/>
                      <w:marTop w:val="0"/>
                      <w:marBottom w:val="0"/>
                      <w:divBdr>
                        <w:top w:val="none" w:sz="0" w:space="0" w:color="auto"/>
                        <w:left w:val="none" w:sz="0" w:space="0" w:color="auto"/>
                        <w:bottom w:val="none" w:sz="0" w:space="0" w:color="auto"/>
                        <w:right w:val="none" w:sz="0" w:space="0" w:color="auto"/>
                      </w:divBdr>
                    </w:div>
                  </w:divsChild>
                </w:div>
                <w:div w:id="653919339">
                  <w:marLeft w:val="0"/>
                  <w:marRight w:val="0"/>
                  <w:marTop w:val="0"/>
                  <w:marBottom w:val="0"/>
                  <w:divBdr>
                    <w:top w:val="none" w:sz="0" w:space="0" w:color="auto"/>
                    <w:left w:val="none" w:sz="0" w:space="0" w:color="auto"/>
                    <w:bottom w:val="none" w:sz="0" w:space="0" w:color="auto"/>
                    <w:right w:val="none" w:sz="0" w:space="0" w:color="auto"/>
                  </w:divBdr>
                  <w:divsChild>
                    <w:div w:id="269165471">
                      <w:marLeft w:val="0"/>
                      <w:marRight w:val="0"/>
                      <w:marTop w:val="0"/>
                      <w:marBottom w:val="0"/>
                      <w:divBdr>
                        <w:top w:val="none" w:sz="0" w:space="0" w:color="auto"/>
                        <w:left w:val="none" w:sz="0" w:space="0" w:color="auto"/>
                        <w:bottom w:val="none" w:sz="0" w:space="0" w:color="auto"/>
                        <w:right w:val="none" w:sz="0" w:space="0" w:color="auto"/>
                      </w:divBdr>
                    </w:div>
                  </w:divsChild>
                </w:div>
                <w:div w:id="2091922646">
                  <w:marLeft w:val="0"/>
                  <w:marRight w:val="0"/>
                  <w:marTop w:val="0"/>
                  <w:marBottom w:val="0"/>
                  <w:divBdr>
                    <w:top w:val="none" w:sz="0" w:space="0" w:color="auto"/>
                    <w:left w:val="none" w:sz="0" w:space="0" w:color="auto"/>
                    <w:bottom w:val="none" w:sz="0" w:space="0" w:color="auto"/>
                    <w:right w:val="none" w:sz="0" w:space="0" w:color="auto"/>
                  </w:divBdr>
                  <w:divsChild>
                    <w:div w:id="238489874">
                      <w:marLeft w:val="0"/>
                      <w:marRight w:val="0"/>
                      <w:marTop w:val="0"/>
                      <w:marBottom w:val="0"/>
                      <w:divBdr>
                        <w:top w:val="none" w:sz="0" w:space="0" w:color="auto"/>
                        <w:left w:val="none" w:sz="0" w:space="0" w:color="auto"/>
                        <w:bottom w:val="none" w:sz="0" w:space="0" w:color="auto"/>
                        <w:right w:val="none" w:sz="0" w:space="0" w:color="auto"/>
                      </w:divBdr>
                    </w:div>
                  </w:divsChild>
                </w:div>
                <w:div w:id="18705426">
                  <w:marLeft w:val="0"/>
                  <w:marRight w:val="0"/>
                  <w:marTop w:val="0"/>
                  <w:marBottom w:val="0"/>
                  <w:divBdr>
                    <w:top w:val="none" w:sz="0" w:space="0" w:color="auto"/>
                    <w:left w:val="none" w:sz="0" w:space="0" w:color="auto"/>
                    <w:bottom w:val="none" w:sz="0" w:space="0" w:color="auto"/>
                    <w:right w:val="none" w:sz="0" w:space="0" w:color="auto"/>
                  </w:divBdr>
                  <w:divsChild>
                    <w:div w:id="484859323">
                      <w:marLeft w:val="0"/>
                      <w:marRight w:val="0"/>
                      <w:marTop w:val="0"/>
                      <w:marBottom w:val="0"/>
                      <w:divBdr>
                        <w:top w:val="none" w:sz="0" w:space="0" w:color="auto"/>
                        <w:left w:val="none" w:sz="0" w:space="0" w:color="auto"/>
                        <w:bottom w:val="none" w:sz="0" w:space="0" w:color="auto"/>
                        <w:right w:val="none" w:sz="0" w:space="0" w:color="auto"/>
                      </w:divBdr>
                    </w:div>
                  </w:divsChild>
                </w:div>
                <w:div w:id="1386565808">
                  <w:marLeft w:val="0"/>
                  <w:marRight w:val="0"/>
                  <w:marTop w:val="0"/>
                  <w:marBottom w:val="0"/>
                  <w:divBdr>
                    <w:top w:val="none" w:sz="0" w:space="0" w:color="auto"/>
                    <w:left w:val="none" w:sz="0" w:space="0" w:color="auto"/>
                    <w:bottom w:val="none" w:sz="0" w:space="0" w:color="auto"/>
                    <w:right w:val="none" w:sz="0" w:space="0" w:color="auto"/>
                  </w:divBdr>
                  <w:divsChild>
                    <w:div w:id="648675974">
                      <w:marLeft w:val="0"/>
                      <w:marRight w:val="0"/>
                      <w:marTop w:val="0"/>
                      <w:marBottom w:val="0"/>
                      <w:divBdr>
                        <w:top w:val="none" w:sz="0" w:space="0" w:color="auto"/>
                        <w:left w:val="none" w:sz="0" w:space="0" w:color="auto"/>
                        <w:bottom w:val="none" w:sz="0" w:space="0" w:color="auto"/>
                        <w:right w:val="none" w:sz="0" w:space="0" w:color="auto"/>
                      </w:divBdr>
                    </w:div>
                  </w:divsChild>
                </w:div>
                <w:div w:id="313879279">
                  <w:marLeft w:val="0"/>
                  <w:marRight w:val="0"/>
                  <w:marTop w:val="0"/>
                  <w:marBottom w:val="0"/>
                  <w:divBdr>
                    <w:top w:val="none" w:sz="0" w:space="0" w:color="auto"/>
                    <w:left w:val="none" w:sz="0" w:space="0" w:color="auto"/>
                    <w:bottom w:val="none" w:sz="0" w:space="0" w:color="auto"/>
                    <w:right w:val="none" w:sz="0" w:space="0" w:color="auto"/>
                  </w:divBdr>
                  <w:divsChild>
                    <w:div w:id="2096441774">
                      <w:marLeft w:val="0"/>
                      <w:marRight w:val="0"/>
                      <w:marTop w:val="0"/>
                      <w:marBottom w:val="0"/>
                      <w:divBdr>
                        <w:top w:val="none" w:sz="0" w:space="0" w:color="auto"/>
                        <w:left w:val="none" w:sz="0" w:space="0" w:color="auto"/>
                        <w:bottom w:val="none" w:sz="0" w:space="0" w:color="auto"/>
                        <w:right w:val="none" w:sz="0" w:space="0" w:color="auto"/>
                      </w:divBdr>
                    </w:div>
                  </w:divsChild>
                </w:div>
                <w:div w:id="434786169">
                  <w:marLeft w:val="0"/>
                  <w:marRight w:val="0"/>
                  <w:marTop w:val="0"/>
                  <w:marBottom w:val="0"/>
                  <w:divBdr>
                    <w:top w:val="none" w:sz="0" w:space="0" w:color="auto"/>
                    <w:left w:val="none" w:sz="0" w:space="0" w:color="auto"/>
                    <w:bottom w:val="none" w:sz="0" w:space="0" w:color="auto"/>
                    <w:right w:val="none" w:sz="0" w:space="0" w:color="auto"/>
                  </w:divBdr>
                  <w:divsChild>
                    <w:div w:id="10420285">
                      <w:marLeft w:val="0"/>
                      <w:marRight w:val="0"/>
                      <w:marTop w:val="0"/>
                      <w:marBottom w:val="0"/>
                      <w:divBdr>
                        <w:top w:val="none" w:sz="0" w:space="0" w:color="auto"/>
                        <w:left w:val="none" w:sz="0" w:space="0" w:color="auto"/>
                        <w:bottom w:val="none" w:sz="0" w:space="0" w:color="auto"/>
                        <w:right w:val="none" w:sz="0" w:space="0" w:color="auto"/>
                      </w:divBdr>
                    </w:div>
                  </w:divsChild>
                </w:div>
                <w:div w:id="67463423">
                  <w:marLeft w:val="0"/>
                  <w:marRight w:val="0"/>
                  <w:marTop w:val="0"/>
                  <w:marBottom w:val="0"/>
                  <w:divBdr>
                    <w:top w:val="none" w:sz="0" w:space="0" w:color="auto"/>
                    <w:left w:val="none" w:sz="0" w:space="0" w:color="auto"/>
                    <w:bottom w:val="none" w:sz="0" w:space="0" w:color="auto"/>
                    <w:right w:val="none" w:sz="0" w:space="0" w:color="auto"/>
                  </w:divBdr>
                  <w:divsChild>
                    <w:div w:id="1999840459">
                      <w:marLeft w:val="0"/>
                      <w:marRight w:val="0"/>
                      <w:marTop w:val="0"/>
                      <w:marBottom w:val="0"/>
                      <w:divBdr>
                        <w:top w:val="none" w:sz="0" w:space="0" w:color="auto"/>
                        <w:left w:val="none" w:sz="0" w:space="0" w:color="auto"/>
                        <w:bottom w:val="none" w:sz="0" w:space="0" w:color="auto"/>
                        <w:right w:val="none" w:sz="0" w:space="0" w:color="auto"/>
                      </w:divBdr>
                    </w:div>
                  </w:divsChild>
                </w:div>
                <w:div w:id="1593397816">
                  <w:marLeft w:val="0"/>
                  <w:marRight w:val="0"/>
                  <w:marTop w:val="0"/>
                  <w:marBottom w:val="0"/>
                  <w:divBdr>
                    <w:top w:val="none" w:sz="0" w:space="0" w:color="auto"/>
                    <w:left w:val="none" w:sz="0" w:space="0" w:color="auto"/>
                    <w:bottom w:val="none" w:sz="0" w:space="0" w:color="auto"/>
                    <w:right w:val="none" w:sz="0" w:space="0" w:color="auto"/>
                  </w:divBdr>
                  <w:divsChild>
                    <w:div w:id="891694412">
                      <w:marLeft w:val="0"/>
                      <w:marRight w:val="0"/>
                      <w:marTop w:val="0"/>
                      <w:marBottom w:val="0"/>
                      <w:divBdr>
                        <w:top w:val="none" w:sz="0" w:space="0" w:color="auto"/>
                        <w:left w:val="none" w:sz="0" w:space="0" w:color="auto"/>
                        <w:bottom w:val="none" w:sz="0" w:space="0" w:color="auto"/>
                        <w:right w:val="none" w:sz="0" w:space="0" w:color="auto"/>
                      </w:divBdr>
                    </w:div>
                    <w:div w:id="1600138059">
                      <w:marLeft w:val="0"/>
                      <w:marRight w:val="0"/>
                      <w:marTop w:val="0"/>
                      <w:marBottom w:val="0"/>
                      <w:divBdr>
                        <w:top w:val="none" w:sz="0" w:space="0" w:color="auto"/>
                        <w:left w:val="none" w:sz="0" w:space="0" w:color="auto"/>
                        <w:bottom w:val="none" w:sz="0" w:space="0" w:color="auto"/>
                        <w:right w:val="none" w:sz="0" w:space="0" w:color="auto"/>
                      </w:divBdr>
                    </w:div>
                  </w:divsChild>
                </w:div>
                <w:div w:id="2142073212">
                  <w:marLeft w:val="0"/>
                  <w:marRight w:val="0"/>
                  <w:marTop w:val="0"/>
                  <w:marBottom w:val="0"/>
                  <w:divBdr>
                    <w:top w:val="none" w:sz="0" w:space="0" w:color="auto"/>
                    <w:left w:val="none" w:sz="0" w:space="0" w:color="auto"/>
                    <w:bottom w:val="none" w:sz="0" w:space="0" w:color="auto"/>
                    <w:right w:val="none" w:sz="0" w:space="0" w:color="auto"/>
                  </w:divBdr>
                  <w:divsChild>
                    <w:div w:id="1053892133">
                      <w:marLeft w:val="0"/>
                      <w:marRight w:val="0"/>
                      <w:marTop w:val="0"/>
                      <w:marBottom w:val="0"/>
                      <w:divBdr>
                        <w:top w:val="none" w:sz="0" w:space="0" w:color="auto"/>
                        <w:left w:val="none" w:sz="0" w:space="0" w:color="auto"/>
                        <w:bottom w:val="none" w:sz="0" w:space="0" w:color="auto"/>
                        <w:right w:val="none" w:sz="0" w:space="0" w:color="auto"/>
                      </w:divBdr>
                    </w:div>
                  </w:divsChild>
                </w:div>
                <w:div w:id="1091200693">
                  <w:marLeft w:val="0"/>
                  <w:marRight w:val="0"/>
                  <w:marTop w:val="0"/>
                  <w:marBottom w:val="0"/>
                  <w:divBdr>
                    <w:top w:val="none" w:sz="0" w:space="0" w:color="auto"/>
                    <w:left w:val="none" w:sz="0" w:space="0" w:color="auto"/>
                    <w:bottom w:val="none" w:sz="0" w:space="0" w:color="auto"/>
                    <w:right w:val="none" w:sz="0" w:space="0" w:color="auto"/>
                  </w:divBdr>
                  <w:divsChild>
                    <w:div w:id="1139418967">
                      <w:marLeft w:val="0"/>
                      <w:marRight w:val="0"/>
                      <w:marTop w:val="0"/>
                      <w:marBottom w:val="0"/>
                      <w:divBdr>
                        <w:top w:val="none" w:sz="0" w:space="0" w:color="auto"/>
                        <w:left w:val="none" w:sz="0" w:space="0" w:color="auto"/>
                        <w:bottom w:val="none" w:sz="0" w:space="0" w:color="auto"/>
                        <w:right w:val="none" w:sz="0" w:space="0" w:color="auto"/>
                      </w:divBdr>
                    </w:div>
                  </w:divsChild>
                </w:div>
                <w:div w:id="1275088918">
                  <w:marLeft w:val="0"/>
                  <w:marRight w:val="0"/>
                  <w:marTop w:val="0"/>
                  <w:marBottom w:val="0"/>
                  <w:divBdr>
                    <w:top w:val="none" w:sz="0" w:space="0" w:color="auto"/>
                    <w:left w:val="none" w:sz="0" w:space="0" w:color="auto"/>
                    <w:bottom w:val="none" w:sz="0" w:space="0" w:color="auto"/>
                    <w:right w:val="none" w:sz="0" w:space="0" w:color="auto"/>
                  </w:divBdr>
                  <w:divsChild>
                    <w:div w:id="1734084440">
                      <w:marLeft w:val="0"/>
                      <w:marRight w:val="0"/>
                      <w:marTop w:val="0"/>
                      <w:marBottom w:val="0"/>
                      <w:divBdr>
                        <w:top w:val="none" w:sz="0" w:space="0" w:color="auto"/>
                        <w:left w:val="none" w:sz="0" w:space="0" w:color="auto"/>
                        <w:bottom w:val="none" w:sz="0" w:space="0" w:color="auto"/>
                        <w:right w:val="none" w:sz="0" w:space="0" w:color="auto"/>
                      </w:divBdr>
                    </w:div>
                  </w:divsChild>
                </w:div>
                <w:div w:id="707880792">
                  <w:marLeft w:val="0"/>
                  <w:marRight w:val="0"/>
                  <w:marTop w:val="0"/>
                  <w:marBottom w:val="0"/>
                  <w:divBdr>
                    <w:top w:val="none" w:sz="0" w:space="0" w:color="auto"/>
                    <w:left w:val="none" w:sz="0" w:space="0" w:color="auto"/>
                    <w:bottom w:val="none" w:sz="0" w:space="0" w:color="auto"/>
                    <w:right w:val="none" w:sz="0" w:space="0" w:color="auto"/>
                  </w:divBdr>
                  <w:divsChild>
                    <w:div w:id="1861699457">
                      <w:marLeft w:val="0"/>
                      <w:marRight w:val="0"/>
                      <w:marTop w:val="0"/>
                      <w:marBottom w:val="0"/>
                      <w:divBdr>
                        <w:top w:val="none" w:sz="0" w:space="0" w:color="auto"/>
                        <w:left w:val="none" w:sz="0" w:space="0" w:color="auto"/>
                        <w:bottom w:val="none" w:sz="0" w:space="0" w:color="auto"/>
                        <w:right w:val="none" w:sz="0" w:space="0" w:color="auto"/>
                      </w:divBdr>
                    </w:div>
                  </w:divsChild>
                </w:div>
                <w:div w:id="129176008">
                  <w:marLeft w:val="0"/>
                  <w:marRight w:val="0"/>
                  <w:marTop w:val="0"/>
                  <w:marBottom w:val="0"/>
                  <w:divBdr>
                    <w:top w:val="none" w:sz="0" w:space="0" w:color="auto"/>
                    <w:left w:val="none" w:sz="0" w:space="0" w:color="auto"/>
                    <w:bottom w:val="none" w:sz="0" w:space="0" w:color="auto"/>
                    <w:right w:val="none" w:sz="0" w:space="0" w:color="auto"/>
                  </w:divBdr>
                  <w:divsChild>
                    <w:div w:id="795026304">
                      <w:marLeft w:val="0"/>
                      <w:marRight w:val="0"/>
                      <w:marTop w:val="0"/>
                      <w:marBottom w:val="0"/>
                      <w:divBdr>
                        <w:top w:val="none" w:sz="0" w:space="0" w:color="auto"/>
                        <w:left w:val="none" w:sz="0" w:space="0" w:color="auto"/>
                        <w:bottom w:val="none" w:sz="0" w:space="0" w:color="auto"/>
                        <w:right w:val="none" w:sz="0" w:space="0" w:color="auto"/>
                      </w:divBdr>
                    </w:div>
                  </w:divsChild>
                </w:div>
                <w:div w:id="792677985">
                  <w:marLeft w:val="0"/>
                  <w:marRight w:val="0"/>
                  <w:marTop w:val="0"/>
                  <w:marBottom w:val="0"/>
                  <w:divBdr>
                    <w:top w:val="none" w:sz="0" w:space="0" w:color="auto"/>
                    <w:left w:val="none" w:sz="0" w:space="0" w:color="auto"/>
                    <w:bottom w:val="none" w:sz="0" w:space="0" w:color="auto"/>
                    <w:right w:val="none" w:sz="0" w:space="0" w:color="auto"/>
                  </w:divBdr>
                  <w:divsChild>
                    <w:div w:id="1040518536">
                      <w:marLeft w:val="0"/>
                      <w:marRight w:val="0"/>
                      <w:marTop w:val="0"/>
                      <w:marBottom w:val="0"/>
                      <w:divBdr>
                        <w:top w:val="none" w:sz="0" w:space="0" w:color="auto"/>
                        <w:left w:val="none" w:sz="0" w:space="0" w:color="auto"/>
                        <w:bottom w:val="none" w:sz="0" w:space="0" w:color="auto"/>
                        <w:right w:val="none" w:sz="0" w:space="0" w:color="auto"/>
                      </w:divBdr>
                    </w:div>
                  </w:divsChild>
                </w:div>
                <w:div w:id="41760053">
                  <w:marLeft w:val="0"/>
                  <w:marRight w:val="0"/>
                  <w:marTop w:val="0"/>
                  <w:marBottom w:val="0"/>
                  <w:divBdr>
                    <w:top w:val="none" w:sz="0" w:space="0" w:color="auto"/>
                    <w:left w:val="none" w:sz="0" w:space="0" w:color="auto"/>
                    <w:bottom w:val="none" w:sz="0" w:space="0" w:color="auto"/>
                    <w:right w:val="none" w:sz="0" w:space="0" w:color="auto"/>
                  </w:divBdr>
                  <w:divsChild>
                    <w:div w:id="104279280">
                      <w:marLeft w:val="0"/>
                      <w:marRight w:val="0"/>
                      <w:marTop w:val="0"/>
                      <w:marBottom w:val="0"/>
                      <w:divBdr>
                        <w:top w:val="none" w:sz="0" w:space="0" w:color="auto"/>
                        <w:left w:val="none" w:sz="0" w:space="0" w:color="auto"/>
                        <w:bottom w:val="none" w:sz="0" w:space="0" w:color="auto"/>
                        <w:right w:val="none" w:sz="0" w:space="0" w:color="auto"/>
                      </w:divBdr>
                    </w:div>
                  </w:divsChild>
                </w:div>
                <w:div w:id="259457121">
                  <w:marLeft w:val="0"/>
                  <w:marRight w:val="0"/>
                  <w:marTop w:val="0"/>
                  <w:marBottom w:val="0"/>
                  <w:divBdr>
                    <w:top w:val="none" w:sz="0" w:space="0" w:color="auto"/>
                    <w:left w:val="none" w:sz="0" w:space="0" w:color="auto"/>
                    <w:bottom w:val="none" w:sz="0" w:space="0" w:color="auto"/>
                    <w:right w:val="none" w:sz="0" w:space="0" w:color="auto"/>
                  </w:divBdr>
                  <w:divsChild>
                    <w:div w:id="1138304483">
                      <w:marLeft w:val="0"/>
                      <w:marRight w:val="0"/>
                      <w:marTop w:val="0"/>
                      <w:marBottom w:val="0"/>
                      <w:divBdr>
                        <w:top w:val="none" w:sz="0" w:space="0" w:color="auto"/>
                        <w:left w:val="none" w:sz="0" w:space="0" w:color="auto"/>
                        <w:bottom w:val="none" w:sz="0" w:space="0" w:color="auto"/>
                        <w:right w:val="none" w:sz="0" w:space="0" w:color="auto"/>
                      </w:divBdr>
                    </w:div>
                  </w:divsChild>
                </w:div>
                <w:div w:id="146946755">
                  <w:marLeft w:val="0"/>
                  <w:marRight w:val="0"/>
                  <w:marTop w:val="0"/>
                  <w:marBottom w:val="0"/>
                  <w:divBdr>
                    <w:top w:val="none" w:sz="0" w:space="0" w:color="auto"/>
                    <w:left w:val="none" w:sz="0" w:space="0" w:color="auto"/>
                    <w:bottom w:val="none" w:sz="0" w:space="0" w:color="auto"/>
                    <w:right w:val="none" w:sz="0" w:space="0" w:color="auto"/>
                  </w:divBdr>
                  <w:divsChild>
                    <w:div w:id="107822101">
                      <w:marLeft w:val="0"/>
                      <w:marRight w:val="0"/>
                      <w:marTop w:val="0"/>
                      <w:marBottom w:val="0"/>
                      <w:divBdr>
                        <w:top w:val="none" w:sz="0" w:space="0" w:color="auto"/>
                        <w:left w:val="none" w:sz="0" w:space="0" w:color="auto"/>
                        <w:bottom w:val="none" w:sz="0" w:space="0" w:color="auto"/>
                        <w:right w:val="none" w:sz="0" w:space="0" w:color="auto"/>
                      </w:divBdr>
                    </w:div>
                  </w:divsChild>
                </w:div>
                <w:div w:id="2074421782">
                  <w:marLeft w:val="0"/>
                  <w:marRight w:val="0"/>
                  <w:marTop w:val="0"/>
                  <w:marBottom w:val="0"/>
                  <w:divBdr>
                    <w:top w:val="none" w:sz="0" w:space="0" w:color="auto"/>
                    <w:left w:val="none" w:sz="0" w:space="0" w:color="auto"/>
                    <w:bottom w:val="none" w:sz="0" w:space="0" w:color="auto"/>
                    <w:right w:val="none" w:sz="0" w:space="0" w:color="auto"/>
                  </w:divBdr>
                  <w:divsChild>
                    <w:div w:id="1981643431">
                      <w:marLeft w:val="0"/>
                      <w:marRight w:val="0"/>
                      <w:marTop w:val="0"/>
                      <w:marBottom w:val="0"/>
                      <w:divBdr>
                        <w:top w:val="none" w:sz="0" w:space="0" w:color="auto"/>
                        <w:left w:val="none" w:sz="0" w:space="0" w:color="auto"/>
                        <w:bottom w:val="none" w:sz="0" w:space="0" w:color="auto"/>
                        <w:right w:val="none" w:sz="0" w:space="0" w:color="auto"/>
                      </w:divBdr>
                    </w:div>
                  </w:divsChild>
                </w:div>
                <w:div w:id="925962405">
                  <w:marLeft w:val="0"/>
                  <w:marRight w:val="0"/>
                  <w:marTop w:val="0"/>
                  <w:marBottom w:val="0"/>
                  <w:divBdr>
                    <w:top w:val="none" w:sz="0" w:space="0" w:color="auto"/>
                    <w:left w:val="none" w:sz="0" w:space="0" w:color="auto"/>
                    <w:bottom w:val="none" w:sz="0" w:space="0" w:color="auto"/>
                    <w:right w:val="none" w:sz="0" w:space="0" w:color="auto"/>
                  </w:divBdr>
                  <w:divsChild>
                    <w:div w:id="595133839">
                      <w:marLeft w:val="0"/>
                      <w:marRight w:val="0"/>
                      <w:marTop w:val="0"/>
                      <w:marBottom w:val="0"/>
                      <w:divBdr>
                        <w:top w:val="none" w:sz="0" w:space="0" w:color="auto"/>
                        <w:left w:val="none" w:sz="0" w:space="0" w:color="auto"/>
                        <w:bottom w:val="none" w:sz="0" w:space="0" w:color="auto"/>
                        <w:right w:val="none" w:sz="0" w:space="0" w:color="auto"/>
                      </w:divBdr>
                    </w:div>
                  </w:divsChild>
                </w:div>
                <w:div w:id="868565510">
                  <w:marLeft w:val="0"/>
                  <w:marRight w:val="0"/>
                  <w:marTop w:val="0"/>
                  <w:marBottom w:val="0"/>
                  <w:divBdr>
                    <w:top w:val="none" w:sz="0" w:space="0" w:color="auto"/>
                    <w:left w:val="none" w:sz="0" w:space="0" w:color="auto"/>
                    <w:bottom w:val="none" w:sz="0" w:space="0" w:color="auto"/>
                    <w:right w:val="none" w:sz="0" w:space="0" w:color="auto"/>
                  </w:divBdr>
                  <w:divsChild>
                    <w:div w:id="68315405">
                      <w:marLeft w:val="0"/>
                      <w:marRight w:val="0"/>
                      <w:marTop w:val="0"/>
                      <w:marBottom w:val="0"/>
                      <w:divBdr>
                        <w:top w:val="none" w:sz="0" w:space="0" w:color="auto"/>
                        <w:left w:val="none" w:sz="0" w:space="0" w:color="auto"/>
                        <w:bottom w:val="none" w:sz="0" w:space="0" w:color="auto"/>
                        <w:right w:val="none" w:sz="0" w:space="0" w:color="auto"/>
                      </w:divBdr>
                    </w:div>
                  </w:divsChild>
                </w:div>
                <w:div w:id="1310862806">
                  <w:marLeft w:val="0"/>
                  <w:marRight w:val="0"/>
                  <w:marTop w:val="0"/>
                  <w:marBottom w:val="0"/>
                  <w:divBdr>
                    <w:top w:val="none" w:sz="0" w:space="0" w:color="auto"/>
                    <w:left w:val="none" w:sz="0" w:space="0" w:color="auto"/>
                    <w:bottom w:val="none" w:sz="0" w:space="0" w:color="auto"/>
                    <w:right w:val="none" w:sz="0" w:space="0" w:color="auto"/>
                  </w:divBdr>
                  <w:divsChild>
                    <w:div w:id="1775249102">
                      <w:marLeft w:val="0"/>
                      <w:marRight w:val="0"/>
                      <w:marTop w:val="0"/>
                      <w:marBottom w:val="0"/>
                      <w:divBdr>
                        <w:top w:val="none" w:sz="0" w:space="0" w:color="auto"/>
                        <w:left w:val="none" w:sz="0" w:space="0" w:color="auto"/>
                        <w:bottom w:val="none" w:sz="0" w:space="0" w:color="auto"/>
                        <w:right w:val="none" w:sz="0" w:space="0" w:color="auto"/>
                      </w:divBdr>
                    </w:div>
                  </w:divsChild>
                </w:div>
                <w:div w:id="1770008543">
                  <w:marLeft w:val="0"/>
                  <w:marRight w:val="0"/>
                  <w:marTop w:val="0"/>
                  <w:marBottom w:val="0"/>
                  <w:divBdr>
                    <w:top w:val="none" w:sz="0" w:space="0" w:color="auto"/>
                    <w:left w:val="none" w:sz="0" w:space="0" w:color="auto"/>
                    <w:bottom w:val="none" w:sz="0" w:space="0" w:color="auto"/>
                    <w:right w:val="none" w:sz="0" w:space="0" w:color="auto"/>
                  </w:divBdr>
                  <w:divsChild>
                    <w:div w:id="5257656">
                      <w:marLeft w:val="0"/>
                      <w:marRight w:val="0"/>
                      <w:marTop w:val="0"/>
                      <w:marBottom w:val="0"/>
                      <w:divBdr>
                        <w:top w:val="none" w:sz="0" w:space="0" w:color="auto"/>
                        <w:left w:val="none" w:sz="0" w:space="0" w:color="auto"/>
                        <w:bottom w:val="none" w:sz="0" w:space="0" w:color="auto"/>
                        <w:right w:val="none" w:sz="0" w:space="0" w:color="auto"/>
                      </w:divBdr>
                    </w:div>
                  </w:divsChild>
                </w:div>
                <w:div w:id="1430928826">
                  <w:marLeft w:val="0"/>
                  <w:marRight w:val="0"/>
                  <w:marTop w:val="0"/>
                  <w:marBottom w:val="0"/>
                  <w:divBdr>
                    <w:top w:val="none" w:sz="0" w:space="0" w:color="auto"/>
                    <w:left w:val="none" w:sz="0" w:space="0" w:color="auto"/>
                    <w:bottom w:val="none" w:sz="0" w:space="0" w:color="auto"/>
                    <w:right w:val="none" w:sz="0" w:space="0" w:color="auto"/>
                  </w:divBdr>
                  <w:divsChild>
                    <w:div w:id="627782932">
                      <w:marLeft w:val="0"/>
                      <w:marRight w:val="0"/>
                      <w:marTop w:val="0"/>
                      <w:marBottom w:val="0"/>
                      <w:divBdr>
                        <w:top w:val="none" w:sz="0" w:space="0" w:color="auto"/>
                        <w:left w:val="none" w:sz="0" w:space="0" w:color="auto"/>
                        <w:bottom w:val="none" w:sz="0" w:space="0" w:color="auto"/>
                        <w:right w:val="none" w:sz="0" w:space="0" w:color="auto"/>
                      </w:divBdr>
                    </w:div>
                  </w:divsChild>
                </w:div>
                <w:div w:id="1764912520">
                  <w:marLeft w:val="0"/>
                  <w:marRight w:val="0"/>
                  <w:marTop w:val="0"/>
                  <w:marBottom w:val="0"/>
                  <w:divBdr>
                    <w:top w:val="none" w:sz="0" w:space="0" w:color="auto"/>
                    <w:left w:val="none" w:sz="0" w:space="0" w:color="auto"/>
                    <w:bottom w:val="none" w:sz="0" w:space="0" w:color="auto"/>
                    <w:right w:val="none" w:sz="0" w:space="0" w:color="auto"/>
                  </w:divBdr>
                  <w:divsChild>
                    <w:div w:id="371342726">
                      <w:marLeft w:val="0"/>
                      <w:marRight w:val="0"/>
                      <w:marTop w:val="0"/>
                      <w:marBottom w:val="0"/>
                      <w:divBdr>
                        <w:top w:val="none" w:sz="0" w:space="0" w:color="auto"/>
                        <w:left w:val="none" w:sz="0" w:space="0" w:color="auto"/>
                        <w:bottom w:val="none" w:sz="0" w:space="0" w:color="auto"/>
                        <w:right w:val="none" w:sz="0" w:space="0" w:color="auto"/>
                      </w:divBdr>
                    </w:div>
                  </w:divsChild>
                </w:div>
                <w:div w:id="346565470">
                  <w:marLeft w:val="0"/>
                  <w:marRight w:val="0"/>
                  <w:marTop w:val="0"/>
                  <w:marBottom w:val="0"/>
                  <w:divBdr>
                    <w:top w:val="none" w:sz="0" w:space="0" w:color="auto"/>
                    <w:left w:val="none" w:sz="0" w:space="0" w:color="auto"/>
                    <w:bottom w:val="none" w:sz="0" w:space="0" w:color="auto"/>
                    <w:right w:val="none" w:sz="0" w:space="0" w:color="auto"/>
                  </w:divBdr>
                  <w:divsChild>
                    <w:div w:id="787093062">
                      <w:marLeft w:val="0"/>
                      <w:marRight w:val="0"/>
                      <w:marTop w:val="0"/>
                      <w:marBottom w:val="0"/>
                      <w:divBdr>
                        <w:top w:val="none" w:sz="0" w:space="0" w:color="auto"/>
                        <w:left w:val="none" w:sz="0" w:space="0" w:color="auto"/>
                        <w:bottom w:val="none" w:sz="0" w:space="0" w:color="auto"/>
                        <w:right w:val="none" w:sz="0" w:space="0" w:color="auto"/>
                      </w:divBdr>
                    </w:div>
                  </w:divsChild>
                </w:div>
                <w:div w:id="1735277504">
                  <w:marLeft w:val="0"/>
                  <w:marRight w:val="0"/>
                  <w:marTop w:val="0"/>
                  <w:marBottom w:val="0"/>
                  <w:divBdr>
                    <w:top w:val="none" w:sz="0" w:space="0" w:color="auto"/>
                    <w:left w:val="none" w:sz="0" w:space="0" w:color="auto"/>
                    <w:bottom w:val="none" w:sz="0" w:space="0" w:color="auto"/>
                    <w:right w:val="none" w:sz="0" w:space="0" w:color="auto"/>
                  </w:divBdr>
                  <w:divsChild>
                    <w:div w:id="9401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7258">
          <w:marLeft w:val="0"/>
          <w:marRight w:val="0"/>
          <w:marTop w:val="0"/>
          <w:marBottom w:val="0"/>
          <w:divBdr>
            <w:top w:val="none" w:sz="0" w:space="0" w:color="auto"/>
            <w:left w:val="none" w:sz="0" w:space="0" w:color="auto"/>
            <w:bottom w:val="none" w:sz="0" w:space="0" w:color="auto"/>
            <w:right w:val="none" w:sz="0" w:space="0" w:color="auto"/>
          </w:divBdr>
        </w:div>
      </w:divsChild>
    </w:div>
    <w:div w:id="279143485">
      <w:bodyDiv w:val="1"/>
      <w:marLeft w:val="0"/>
      <w:marRight w:val="0"/>
      <w:marTop w:val="0"/>
      <w:marBottom w:val="0"/>
      <w:divBdr>
        <w:top w:val="none" w:sz="0" w:space="0" w:color="auto"/>
        <w:left w:val="none" w:sz="0" w:space="0" w:color="auto"/>
        <w:bottom w:val="none" w:sz="0" w:space="0" w:color="auto"/>
        <w:right w:val="none" w:sz="0" w:space="0" w:color="auto"/>
      </w:divBdr>
    </w:div>
    <w:div w:id="329069037">
      <w:bodyDiv w:val="1"/>
      <w:marLeft w:val="0"/>
      <w:marRight w:val="0"/>
      <w:marTop w:val="0"/>
      <w:marBottom w:val="0"/>
      <w:divBdr>
        <w:top w:val="none" w:sz="0" w:space="0" w:color="auto"/>
        <w:left w:val="none" w:sz="0" w:space="0" w:color="auto"/>
        <w:bottom w:val="none" w:sz="0" w:space="0" w:color="auto"/>
        <w:right w:val="none" w:sz="0" w:space="0" w:color="auto"/>
      </w:divBdr>
    </w:div>
    <w:div w:id="398794560">
      <w:bodyDiv w:val="1"/>
      <w:marLeft w:val="0"/>
      <w:marRight w:val="0"/>
      <w:marTop w:val="0"/>
      <w:marBottom w:val="0"/>
      <w:divBdr>
        <w:top w:val="none" w:sz="0" w:space="0" w:color="auto"/>
        <w:left w:val="none" w:sz="0" w:space="0" w:color="auto"/>
        <w:bottom w:val="none" w:sz="0" w:space="0" w:color="auto"/>
        <w:right w:val="none" w:sz="0" w:space="0" w:color="auto"/>
      </w:divBdr>
    </w:div>
    <w:div w:id="431780873">
      <w:bodyDiv w:val="1"/>
      <w:marLeft w:val="0"/>
      <w:marRight w:val="0"/>
      <w:marTop w:val="0"/>
      <w:marBottom w:val="0"/>
      <w:divBdr>
        <w:top w:val="none" w:sz="0" w:space="0" w:color="auto"/>
        <w:left w:val="none" w:sz="0" w:space="0" w:color="auto"/>
        <w:bottom w:val="none" w:sz="0" w:space="0" w:color="auto"/>
        <w:right w:val="none" w:sz="0" w:space="0" w:color="auto"/>
      </w:divBdr>
    </w:div>
    <w:div w:id="440993340">
      <w:bodyDiv w:val="1"/>
      <w:marLeft w:val="0"/>
      <w:marRight w:val="0"/>
      <w:marTop w:val="0"/>
      <w:marBottom w:val="0"/>
      <w:divBdr>
        <w:top w:val="none" w:sz="0" w:space="0" w:color="auto"/>
        <w:left w:val="none" w:sz="0" w:space="0" w:color="auto"/>
        <w:bottom w:val="none" w:sz="0" w:space="0" w:color="auto"/>
        <w:right w:val="none" w:sz="0" w:space="0" w:color="auto"/>
      </w:divBdr>
    </w:div>
    <w:div w:id="511913110">
      <w:bodyDiv w:val="1"/>
      <w:marLeft w:val="0"/>
      <w:marRight w:val="0"/>
      <w:marTop w:val="0"/>
      <w:marBottom w:val="0"/>
      <w:divBdr>
        <w:top w:val="none" w:sz="0" w:space="0" w:color="auto"/>
        <w:left w:val="none" w:sz="0" w:space="0" w:color="auto"/>
        <w:bottom w:val="none" w:sz="0" w:space="0" w:color="auto"/>
        <w:right w:val="none" w:sz="0" w:space="0" w:color="auto"/>
      </w:divBdr>
    </w:div>
    <w:div w:id="544564435">
      <w:bodyDiv w:val="1"/>
      <w:marLeft w:val="0"/>
      <w:marRight w:val="0"/>
      <w:marTop w:val="0"/>
      <w:marBottom w:val="0"/>
      <w:divBdr>
        <w:top w:val="none" w:sz="0" w:space="0" w:color="auto"/>
        <w:left w:val="none" w:sz="0" w:space="0" w:color="auto"/>
        <w:bottom w:val="none" w:sz="0" w:space="0" w:color="auto"/>
        <w:right w:val="none" w:sz="0" w:space="0" w:color="auto"/>
      </w:divBdr>
    </w:div>
    <w:div w:id="597257195">
      <w:bodyDiv w:val="1"/>
      <w:marLeft w:val="0"/>
      <w:marRight w:val="0"/>
      <w:marTop w:val="0"/>
      <w:marBottom w:val="0"/>
      <w:divBdr>
        <w:top w:val="none" w:sz="0" w:space="0" w:color="auto"/>
        <w:left w:val="none" w:sz="0" w:space="0" w:color="auto"/>
        <w:bottom w:val="none" w:sz="0" w:space="0" w:color="auto"/>
        <w:right w:val="none" w:sz="0" w:space="0" w:color="auto"/>
      </w:divBdr>
    </w:div>
    <w:div w:id="605773442">
      <w:bodyDiv w:val="1"/>
      <w:marLeft w:val="0"/>
      <w:marRight w:val="0"/>
      <w:marTop w:val="0"/>
      <w:marBottom w:val="0"/>
      <w:divBdr>
        <w:top w:val="none" w:sz="0" w:space="0" w:color="auto"/>
        <w:left w:val="none" w:sz="0" w:space="0" w:color="auto"/>
        <w:bottom w:val="none" w:sz="0" w:space="0" w:color="auto"/>
        <w:right w:val="none" w:sz="0" w:space="0" w:color="auto"/>
      </w:divBdr>
    </w:div>
    <w:div w:id="654995184">
      <w:bodyDiv w:val="1"/>
      <w:marLeft w:val="0"/>
      <w:marRight w:val="0"/>
      <w:marTop w:val="0"/>
      <w:marBottom w:val="0"/>
      <w:divBdr>
        <w:top w:val="none" w:sz="0" w:space="0" w:color="auto"/>
        <w:left w:val="none" w:sz="0" w:space="0" w:color="auto"/>
        <w:bottom w:val="none" w:sz="0" w:space="0" w:color="auto"/>
        <w:right w:val="none" w:sz="0" w:space="0" w:color="auto"/>
      </w:divBdr>
    </w:div>
    <w:div w:id="670833599">
      <w:bodyDiv w:val="1"/>
      <w:marLeft w:val="0"/>
      <w:marRight w:val="0"/>
      <w:marTop w:val="0"/>
      <w:marBottom w:val="0"/>
      <w:divBdr>
        <w:top w:val="none" w:sz="0" w:space="0" w:color="auto"/>
        <w:left w:val="none" w:sz="0" w:space="0" w:color="auto"/>
        <w:bottom w:val="none" w:sz="0" w:space="0" w:color="auto"/>
        <w:right w:val="none" w:sz="0" w:space="0" w:color="auto"/>
      </w:divBdr>
    </w:div>
    <w:div w:id="679042710">
      <w:bodyDiv w:val="1"/>
      <w:marLeft w:val="0"/>
      <w:marRight w:val="0"/>
      <w:marTop w:val="0"/>
      <w:marBottom w:val="0"/>
      <w:divBdr>
        <w:top w:val="none" w:sz="0" w:space="0" w:color="auto"/>
        <w:left w:val="none" w:sz="0" w:space="0" w:color="auto"/>
        <w:bottom w:val="none" w:sz="0" w:space="0" w:color="auto"/>
        <w:right w:val="none" w:sz="0" w:space="0" w:color="auto"/>
      </w:divBdr>
    </w:div>
    <w:div w:id="690110503">
      <w:bodyDiv w:val="1"/>
      <w:marLeft w:val="0"/>
      <w:marRight w:val="0"/>
      <w:marTop w:val="0"/>
      <w:marBottom w:val="0"/>
      <w:divBdr>
        <w:top w:val="none" w:sz="0" w:space="0" w:color="auto"/>
        <w:left w:val="none" w:sz="0" w:space="0" w:color="auto"/>
        <w:bottom w:val="none" w:sz="0" w:space="0" w:color="auto"/>
        <w:right w:val="none" w:sz="0" w:space="0" w:color="auto"/>
      </w:divBdr>
    </w:div>
    <w:div w:id="705444865">
      <w:bodyDiv w:val="1"/>
      <w:marLeft w:val="0"/>
      <w:marRight w:val="0"/>
      <w:marTop w:val="0"/>
      <w:marBottom w:val="0"/>
      <w:divBdr>
        <w:top w:val="none" w:sz="0" w:space="0" w:color="auto"/>
        <w:left w:val="none" w:sz="0" w:space="0" w:color="auto"/>
        <w:bottom w:val="none" w:sz="0" w:space="0" w:color="auto"/>
        <w:right w:val="none" w:sz="0" w:space="0" w:color="auto"/>
      </w:divBdr>
    </w:div>
    <w:div w:id="711728835">
      <w:bodyDiv w:val="1"/>
      <w:marLeft w:val="0"/>
      <w:marRight w:val="0"/>
      <w:marTop w:val="0"/>
      <w:marBottom w:val="0"/>
      <w:divBdr>
        <w:top w:val="none" w:sz="0" w:space="0" w:color="auto"/>
        <w:left w:val="none" w:sz="0" w:space="0" w:color="auto"/>
        <w:bottom w:val="none" w:sz="0" w:space="0" w:color="auto"/>
        <w:right w:val="none" w:sz="0" w:space="0" w:color="auto"/>
      </w:divBdr>
    </w:div>
    <w:div w:id="734818918">
      <w:bodyDiv w:val="1"/>
      <w:marLeft w:val="0"/>
      <w:marRight w:val="0"/>
      <w:marTop w:val="0"/>
      <w:marBottom w:val="0"/>
      <w:divBdr>
        <w:top w:val="none" w:sz="0" w:space="0" w:color="auto"/>
        <w:left w:val="none" w:sz="0" w:space="0" w:color="auto"/>
        <w:bottom w:val="none" w:sz="0" w:space="0" w:color="auto"/>
        <w:right w:val="none" w:sz="0" w:space="0" w:color="auto"/>
      </w:divBdr>
    </w:div>
    <w:div w:id="75899002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19268412">
      <w:bodyDiv w:val="1"/>
      <w:marLeft w:val="0"/>
      <w:marRight w:val="0"/>
      <w:marTop w:val="0"/>
      <w:marBottom w:val="0"/>
      <w:divBdr>
        <w:top w:val="none" w:sz="0" w:space="0" w:color="auto"/>
        <w:left w:val="none" w:sz="0" w:space="0" w:color="auto"/>
        <w:bottom w:val="none" w:sz="0" w:space="0" w:color="auto"/>
        <w:right w:val="none" w:sz="0" w:space="0" w:color="auto"/>
      </w:divBdr>
    </w:div>
    <w:div w:id="843086012">
      <w:bodyDiv w:val="1"/>
      <w:marLeft w:val="0"/>
      <w:marRight w:val="0"/>
      <w:marTop w:val="0"/>
      <w:marBottom w:val="0"/>
      <w:divBdr>
        <w:top w:val="none" w:sz="0" w:space="0" w:color="auto"/>
        <w:left w:val="none" w:sz="0" w:space="0" w:color="auto"/>
        <w:bottom w:val="none" w:sz="0" w:space="0" w:color="auto"/>
        <w:right w:val="none" w:sz="0" w:space="0" w:color="auto"/>
      </w:divBdr>
    </w:div>
    <w:div w:id="906917299">
      <w:bodyDiv w:val="1"/>
      <w:marLeft w:val="0"/>
      <w:marRight w:val="0"/>
      <w:marTop w:val="0"/>
      <w:marBottom w:val="0"/>
      <w:divBdr>
        <w:top w:val="none" w:sz="0" w:space="0" w:color="auto"/>
        <w:left w:val="none" w:sz="0" w:space="0" w:color="auto"/>
        <w:bottom w:val="none" w:sz="0" w:space="0" w:color="auto"/>
        <w:right w:val="none" w:sz="0" w:space="0" w:color="auto"/>
      </w:divBdr>
      <w:divsChild>
        <w:div w:id="1347363141">
          <w:marLeft w:val="0"/>
          <w:marRight w:val="0"/>
          <w:marTop w:val="0"/>
          <w:marBottom w:val="0"/>
          <w:divBdr>
            <w:top w:val="none" w:sz="0" w:space="0" w:color="auto"/>
            <w:left w:val="none" w:sz="0" w:space="0" w:color="auto"/>
            <w:bottom w:val="none" w:sz="0" w:space="0" w:color="auto"/>
            <w:right w:val="none" w:sz="0" w:space="0" w:color="auto"/>
          </w:divBdr>
        </w:div>
        <w:div w:id="1962029011">
          <w:marLeft w:val="0"/>
          <w:marRight w:val="0"/>
          <w:marTop w:val="0"/>
          <w:marBottom w:val="0"/>
          <w:divBdr>
            <w:top w:val="none" w:sz="0" w:space="0" w:color="auto"/>
            <w:left w:val="none" w:sz="0" w:space="0" w:color="auto"/>
            <w:bottom w:val="none" w:sz="0" w:space="0" w:color="auto"/>
            <w:right w:val="none" w:sz="0" w:space="0" w:color="auto"/>
          </w:divBdr>
        </w:div>
      </w:divsChild>
    </w:div>
    <w:div w:id="909316206">
      <w:bodyDiv w:val="1"/>
      <w:marLeft w:val="0"/>
      <w:marRight w:val="0"/>
      <w:marTop w:val="0"/>
      <w:marBottom w:val="0"/>
      <w:divBdr>
        <w:top w:val="none" w:sz="0" w:space="0" w:color="auto"/>
        <w:left w:val="none" w:sz="0" w:space="0" w:color="auto"/>
        <w:bottom w:val="none" w:sz="0" w:space="0" w:color="auto"/>
        <w:right w:val="none" w:sz="0" w:space="0" w:color="auto"/>
      </w:divBdr>
    </w:div>
    <w:div w:id="928319457">
      <w:bodyDiv w:val="1"/>
      <w:marLeft w:val="0"/>
      <w:marRight w:val="0"/>
      <w:marTop w:val="0"/>
      <w:marBottom w:val="0"/>
      <w:divBdr>
        <w:top w:val="none" w:sz="0" w:space="0" w:color="auto"/>
        <w:left w:val="none" w:sz="0" w:space="0" w:color="auto"/>
        <w:bottom w:val="none" w:sz="0" w:space="0" w:color="auto"/>
        <w:right w:val="none" w:sz="0" w:space="0" w:color="auto"/>
      </w:divBdr>
    </w:div>
    <w:div w:id="991760955">
      <w:bodyDiv w:val="1"/>
      <w:marLeft w:val="0"/>
      <w:marRight w:val="0"/>
      <w:marTop w:val="0"/>
      <w:marBottom w:val="0"/>
      <w:divBdr>
        <w:top w:val="none" w:sz="0" w:space="0" w:color="auto"/>
        <w:left w:val="none" w:sz="0" w:space="0" w:color="auto"/>
        <w:bottom w:val="none" w:sz="0" w:space="0" w:color="auto"/>
        <w:right w:val="none" w:sz="0" w:space="0" w:color="auto"/>
      </w:divBdr>
    </w:div>
    <w:div w:id="1016226445">
      <w:bodyDiv w:val="1"/>
      <w:marLeft w:val="0"/>
      <w:marRight w:val="0"/>
      <w:marTop w:val="0"/>
      <w:marBottom w:val="0"/>
      <w:divBdr>
        <w:top w:val="none" w:sz="0" w:space="0" w:color="auto"/>
        <w:left w:val="none" w:sz="0" w:space="0" w:color="auto"/>
        <w:bottom w:val="none" w:sz="0" w:space="0" w:color="auto"/>
        <w:right w:val="none" w:sz="0" w:space="0" w:color="auto"/>
      </w:divBdr>
    </w:div>
    <w:div w:id="1050807392">
      <w:bodyDiv w:val="1"/>
      <w:marLeft w:val="0"/>
      <w:marRight w:val="0"/>
      <w:marTop w:val="0"/>
      <w:marBottom w:val="0"/>
      <w:divBdr>
        <w:top w:val="none" w:sz="0" w:space="0" w:color="auto"/>
        <w:left w:val="none" w:sz="0" w:space="0" w:color="auto"/>
        <w:bottom w:val="none" w:sz="0" w:space="0" w:color="auto"/>
        <w:right w:val="none" w:sz="0" w:space="0" w:color="auto"/>
      </w:divBdr>
    </w:div>
    <w:div w:id="1067218974">
      <w:bodyDiv w:val="1"/>
      <w:marLeft w:val="0"/>
      <w:marRight w:val="0"/>
      <w:marTop w:val="0"/>
      <w:marBottom w:val="0"/>
      <w:divBdr>
        <w:top w:val="none" w:sz="0" w:space="0" w:color="auto"/>
        <w:left w:val="none" w:sz="0" w:space="0" w:color="auto"/>
        <w:bottom w:val="none" w:sz="0" w:space="0" w:color="auto"/>
        <w:right w:val="none" w:sz="0" w:space="0" w:color="auto"/>
      </w:divBdr>
    </w:div>
    <w:div w:id="1135759055">
      <w:bodyDiv w:val="1"/>
      <w:marLeft w:val="0"/>
      <w:marRight w:val="0"/>
      <w:marTop w:val="0"/>
      <w:marBottom w:val="0"/>
      <w:divBdr>
        <w:top w:val="none" w:sz="0" w:space="0" w:color="auto"/>
        <w:left w:val="none" w:sz="0" w:space="0" w:color="auto"/>
        <w:bottom w:val="none" w:sz="0" w:space="0" w:color="auto"/>
        <w:right w:val="none" w:sz="0" w:space="0" w:color="auto"/>
      </w:divBdr>
      <w:divsChild>
        <w:div w:id="618224302">
          <w:marLeft w:val="0"/>
          <w:marRight w:val="0"/>
          <w:marTop w:val="0"/>
          <w:marBottom w:val="0"/>
          <w:divBdr>
            <w:top w:val="none" w:sz="0" w:space="0" w:color="auto"/>
            <w:left w:val="none" w:sz="0" w:space="0" w:color="auto"/>
            <w:bottom w:val="none" w:sz="0" w:space="0" w:color="auto"/>
            <w:right w:val="none" w:sz="0" w:space="0" w:color="auto"/>
          </w:divBdr>
          <w:divsChild>
            <w:div w:id="2083483336">
              <w:marLeft w:val="0"/>
              <w:marRight w:val="0"/>
              <w:marTop w:val="0"/>
              <w:marBottom w:val="0"/>
              <w:divBdr>
                <w:top w:val="none" w:sz="0" w:space="0" w:color="auto"/>
                <w:left w:val="none" w:sz="0" w:space="0" w:color="auto"/>
                <w:bottom w:val="none" w:sz="0" w:space="0" w:color="auto"/>
                <w:right w:val="none" w:sz="0" w:space="0" w:color="auto"/>
              </w:divBdr>
            </w:div>
          </w:divsChild>
        </w:div>
        <w:div w:id="1938949751">
          <w:marLeft w:val="0"/>
          <w:marRight w:val="0"/>
          <w:marTop w:val="0"/>
          <w:marBottom w:val="0"/>
          <w:divBdr>
            <w:top w:val="none" w:sz="0" w:space="0" w:color="auto"/>
            <w:left w:val="none" w:sz="0" w:space="0" w:color="auto"/>
            <w:bottom w:val="none" w:sz="0" w:space="0" w:color="auto"/>
            <w:right w:val="none" w:sz="0" w:space="0" w:color="auto"/>
          </w:divBdr>
          <w:divsChild>
            <w:div w:id="2034647875">
              <w:marLeft w:val="0"/>
              <w:marRight w:val="0"/>
              <w:marTop w:val="0"/>
              <w:marBottom w:val="0"/>
              <w:divBdr>
                <w:top w:val="none" w:sz="0" w:space="0" w:color="auto"/>
                <w:left w:val="none" w:sz="0" w:space="0" w:color="auto"/>
                <w:bottom w:val="none" w:sz="0" w:space="0" w:color="auto"/>
                <w:right w:val="none" w:sz="0" w:space="0" w:color="auto"/>
              </w:divBdr>
            </w:div>
          </w:divsChild>
        </w:div>
        <w:div w:id="419060216">
          <w:marLeft w:val="0"/>
          <w:marRight w:val="0"/>
          <w:marTop w:val="0"/>
          <w:marBottom w:val="0"/>
          <w:divBdr>
            <w:top w:val="none" w:sz="0" w:space="0" w:color="auto"/>
            <w:left w:val="none" w:sz="0" w:space="0" w:color="auto"/>
            <w:bottom w:val="none" w:sz="0" w:space="0" w:color="auto"/>
            <w:right w:val="none" w:sz="0" w:space="0" w:color="auto"/>
          </w:divBdr>
          <w:divsChild>
            <w:div w:id="269317919">
              <w:marLeft w:val="0"/>
              <w:marRight w:val="0"/>
              <w:marTop w:val="0"/>
              <w:marBottom w:val="0"/>
              <w:divBdr>
                <w:top w:val="none" w:sz="0" w:space="0" w:color="auto"/>
                <w:left w:val="none" w:sz="0" w:space="0" w:color="auto"/>
                <w:bottom w:val="none" w:sz="0" w:space="0" w:color="auto"/>
                <w:right w:val="none" w:sz="0" w:space="0" w:color="auto"/>
              </w:divBdr>
            </w:div>
          </w:divsChild>
        </w:div>
        <w:div w:id="2137867645">
          <w:marLeft w:val="0"/>
          <w:marRight w:val="0"/>
          <w:marTop w:val="0"/>
          <w:marBottom w:val="0"/>
          <w:divBdr>
            <w:top w:val="none" w:sz="0" w:space="0" w:color="auto"/>
            <w:left w:val="none" w:sz="0" w:space="0" w:color="auto"/>
            <w:bottom w:val="none" w:sz="0" w:space="0" w:color="auto"/>
            <w:right w:val="none" w:sz="0" w:space="0" w:color="auto"/>
          </w:divBdr>
          <w:divsChild>
            <w:div w:id="393893771">
              <w:marLeft w:val="0"/>
              <w:marRight w:val="0"/>
              <w:marTop w:val="0"/>
              <w:marBottom w:val="0"/>
              <w:divBdr>
                <w:top w:val="none" w:sz="0" w:space="0" w:color="auto"/>
                <w:left w:val="none" w:sz="0" w:space="0" w:color="auto"/>
                <w:bottom w:val="none" w:sz="0" w:space="0" w:color="auto"/>
                <w:right w:val="none" w:sz="0" w:space="0" w:color="auto"/>
              </w:divBdr>
            </w:div>
          </w:divsChild>
        </w:div>
        <w:div w:id="1236237164">
          <w:marLeft w:val="0"/>
          <w:marRight w:val="0"/>
          <w:marTop w:val="0"/>
          <w:marBottom w:val="0"/>
          <w:divBdr>
            <w:top w:val="none" w:sz="0" w:space="0" w:color="auto"/>
            <w:left w:val="none" w:sz="0" w:space="0" w:color="auto"/>
            <w:bottom w:val="none" w:sz="0" w:space="0" w:color="auto"/>
            <w:right w:val="none" w:sz="0" w:space="0" w:color="auto"/>
          </w:divBdr>
          <w:divsChild>
            <w:div w:id="1995834400">
              <w:marLeft w:val="0"/>
              <w:marRight w:val="0"/>
              <w:marTop w:val="0"/>
              <w:marBottom w:val="0"/>
              <w:divBdr>
                <w:top w:val="none" w:sz="0" w:space="0" w:color="auto"/>
                <w:left w:val="none" w:sz="0" w:space="0" w:color="auto"/>
                <w:bottom w:val="none" w:sz="0" w:space="0" w:color="auto"/>
                <w:right w:val="none" w:sz="0" w:space="0" w:color="auto"/>
              </w:divBdr>
            </w:div>
          </w:divsChild>
        </w:div>
        <w:div w:id="290287428">
          <w:marLeft w:val="0"/>
          <w:marRight w:val="0"/>
          <w:marTop w:val="0"/>
          <w:marBottom w:val="0"/>
          <w:divBdr>
            <w:top w:val="none" w:sz="0" w:space="0" w:color="auto"/>
            <w:left w:val="none" w:sz="0" w:space="0" w:color="auto"/>
            <w:bottom w:val="none" w:sz="0" w:space="0" w:color="auto"/>
            <w:right w:val="none" w:sz="0" w:space="0" w:color="auto"/>
          </w:divBdr>
          <w:divsChild>
            <w:div w:id="319769532">
              <w:marLeft w:val="0"/>
              <w:marRight w:val="0"/>
              <w:marTop w:val="0"/>
              <w:marBottom w:val="0"/>
              <w:divBdr>
                <w:top w:val="none" w:sz="0" w:space="0" w:color="auto"/>
                <w:left w:val="none" w:sz="0" w:space="0" w:color="auto"/>
                <w:bottom w:val="none" w:sz="0" w:space="0" w:color="auto"/>
                <w:right w:val="none" w:sz="0" w:space="0" w:color="auto"/>
              </w:divBdr>
            </w:div>
          </w:divsChild>
        </w:div>
        <w:div w:id="842546045">
          <w:marLeft w:val="0"/>
          <w:marRight w:val="0"/>
          <w:marTop w:val="0"/>
          <w:marBottom w:val="0"/>
          <w:divBdr>
            <w:top w:val="none" w:sz="0" w:space="0" w:color="auto"/>
            <w:left w:val="none" w:sz="0" w:space="0" w:color="auto"/>
            <w:bottom w:val="none" w:sz="0" w:space="0" w:color="auto"/>
            <w:right w:val="none" w:sz="0" w:space="0" w:color="auto"/>
          </w:divBdr>
          <w:divsChild>
            <w:div w:id="503975394">
              <w:marLeft w:val="0"/>
              <w:marRight w:val="0"/>
              <w:marTop w:val="0"/>
              <w:marBottom w:val="0"/>
              <w:divBdr>
                <w:top w:val="none" w:sz="0" w:space="0" w:color="auto"/>
                <w:left w:val="none" w:sz="0" w:space="0" w:color="auto"/>
                <w:bottom w:val="none" w:sz="0" w:space="0" w:color="auto"/>
                <w:right w:val="none" w:sz="0" w:space="0" w:color="auto"/>
              </w:divBdr>
            </w:div>
          </w:divsChild>
        </w:div>
        <w:div w:id="1154024200">
          <w:marLeft w:val="0"/>
          <w:marRight w:val="0"/>
          <w:marTop w:val="0"/>
          <w:marBottom w:val="0"/>
          <w:divBdr>
            <w:top w:val="none" w:sz="0" w:space="0" w:color="auto"/>
            <w:left w:val="none" w:sz="0" w:space="0" w:color="auto"/>
            <w:bottom w:val="none" w:sz="0" w:space="0" w:color="auto"/>
            <w:right w:val="none" w:sz="0" w:space="0" w:color="auto"/>
          </w:divBdr>
          <w:divsChild>
            <w:div w:id="1218012869">
              <w:marLeft w:val="0"/>
              <w:marRight w:val="0"/>
              <w:marTop w:val="0"/>
              <w:marBottom w:val="0"/>
              <w:divBdr>
                <w:top w:val="none" w:sz="0" w:space="0" w:color="auto"/>
                <w:left w:val="none" w:sz="0" w:space="0" w:color="auto"/>
                <w:bottom w:val="none" w:sz="0" w:space="0" w:color="auto"/>
                <w:right w:val="none" w:sz="0" w:space="0" w:color="auto"/>
              </w:divBdr>
            </w:div>
          </w:divsChild>
        </w:div>
        <w:div w:id="1670522621">
          <w:marLeft w:val="0"/>
          <w:marRight w:val="0"/>
          <w:marTop w:val="0"/>
          <w:marBottom w:val="0"/>
          <w:divBdr>
            <w:top w:val="none" w:sz="0" w:space="0" w:color="auto"/>
            <w:left w:val="none" w:sz="0" w:space="0" w:color="auto"/>
            <w:bottom w:val="none" w:sz="0" w:space="0" w:color="auto"/>
            <w:right w:val="none" w:sz="0" w:space="0" w:color="auto"/>
          </w:divBdr>
          <w:divsChild>
            <w:div w:id="1546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4132">
      <w:bodyDiv w:val="1"/>
      <w:marLeft w:val="0"/>
      <w:marRight w:val="0"/>
      <w:marTop w:val="0"/>
      <w:marBottom w:val="0"/>
      <w:divBdr>
        <w:top w:val="none" w:sz="0" w:space="0" w:color="auto"/>
        <w:left w:val="none" w:sz="0" w:space="0" w:color="auto"/>
        <w:bottom w:val="none" w:sz="0" w:space="0" w:color="auto"/>
        <w:right w:val="none" w:sz="0" w:space="0" w:color="auto"/>
      </w:divBdr>
    </w:div>
    <w:div w:id="1172798484">
      <w:bodyDiv w:val="1"/>
      <w:marLeft w:val="0"/>
      <w:marRight w:val="0"/>
      <w:marTop w:val="0"/>
      <w:marBottom w:val="0"/>
      <w:divBdr>
        <w:top w:val="none" w:sz="0" w:space="0" w:color="auto"/>
        <w:left w:val="none" w:sz="0" w:space="0" w:color="auto"/>
        <w:bottom w:val="none" w:sz="0" w:space="0" w:color="auto"/>
        <w:right w:val="none" w:sz="0" w:space="0" w:color="auto"/>
      </w:divBdr>
    </w:div>
    <w:div w:id="1195072701">
      <w:bodyDiv w:val="1"/>
      <w:marLeft w:val="0"/>
      <w:marRight w:val="0"/>
      <w:marTop w:val="0"/>
      <w:marBottom w:val="0"/>
      <w:divBdr>
        <w:top w:val="none" w:sz="0" w:space="0" w:color="auto"/>
        <w:left w:val="none" w:sz="0" w:space="0" w:color="auto"/>
        <w:bottom w:val="none" w:sz="0" w:space="0" w:color="auto"/>
        <w:right w:val="none" w:sz="0" w:space="0" w:color="auto"/>
      </w:divBdr>
    </w:div>
    <w:div w:id="1217090246">
      <w:bodyDiv w:val="1"/>
      <w:marLeft w:val="0"/>
      <w:marRight w:val="0"/>
      <w:marTop w:val="0"/>
      <w:marBottom w:val="0"/>
      <w:divBdr>
        <w:top w:val="none" w:sz="0" w:space="0" w:color="auto"/>
        <w:left w:val="none" w:sz="0" w:space="0" w:color="auto"/>
        <w:bottom w:val="none" w:sz="0" w:space="0" w:color="auto"/>
        <w:right w:val="none" w:sz="0" w:space="0" w:color="auto"/>
      </w:divBdr>
    </w:div>
    <w:div w:id="1229850179">
      <w:bodyDiv w:val="1"/>
      <w:marLeft w:val="0"/>
      <w:marRight w:val="0"/>
      <w:marTop w:val="0"/>
      <w:marBottom w:val="0"/>
      <w:divBdr>
        <w:top w:val="none" w:sz="0" w:space="0" w:color="auto"/>
        <w:left w:val="none" w:sz="0" w:space="0" w:color="auto"/>
        <w:bottom w:val="none" w:sz="0" w:space="0" w:color="auto"/>
        <w:right w:val="none" w:sz="0" w:space="0" w:color="auto"/>
      </w:divBdr>
    </w:div>
    <w:div w:id="1245215726">
      <w:bodyDiv w:val="1"/>
      <w:marLeft w:val="0"/>
      <w:marRight w:val="0"/>
      <w:marTop w:val="0"/>
      <w:marBottom w:val="0"/>
      <w:divBdr>
        <w:top w:val="none" w:sz="0" w:space="0" w:color="auto"/>
        <w:left w:val="none" w:sz="0" w:space="0" w:color="auto"/>
        <w:bottom w:val="none" w:sz="0" w:space="0" w:color="auto"/>
        <w:right w:val="none" w:sz="0" w:space="0" w:color="auto"/>
      </w:divBdr>
      <w:divsChild>
        <w:div w:id="1759596571">
          <w:marLeft w:val="0"/>
          <w:marRight w:val="0"/>
          <w:marTop w:val="0"/>
          <w:marBottom w:val="0"/>
          <w:divBdr>
            <w:top w:val="none" w:sz="0" w:space="0" w:color="auto"/>
            <w:left w:val="none" w:sz="0" w:space="0" w:color="auto"/>
            <w:bottom w:val="none" w:sz="0" w:space="0" w:color="auto"/>
            <w:right w:val="none" w:sz="0" w:space="0" w:color="auto"/>
          </w:divBdr>
          <w:divsChild>
            <w:div w:id="1390376904">
              <w:marLeft w:val="0"/>
              <w:marRight w:val="0"/>
              <w:marTop w:val="0"/>
              <w:marBottom w:val="0"/>
              <w:divBdr>
                <w:top w:val="none" w:sz="0" w:space="0" w:color="auto"/>
                <w:left w:val="none" w:sz="0" w:space="0" w:color="auto"/>
                <w:bottom w:val="none" w:sz="0" w:space="0" w:color="auto"/>
                <w:right w:val="none" w:sz="0" w:space="0" w:color="auto"/>
              </w:divBdr>
            </w:div>
          </w:divsChild>
        </w:div>
        <w:div w:id="1062144013">
          <w:marLeft w:val="0"/>
          <w:marRight w:val="0"/>
          <w:marTop w:val="0"/>
          <w:marBottom w:val="0"/>
          <w:divBdr>
            <w:top w:val="none" w:sz="0" w:space="0" w:color="auto"/>
            <w:left w:val="none" w:sz="0" w:space="0" w:color="auto"/>
            <w:bottom w:val="none" w:sz="0" w:space="0" w:color="auto"/>
            <w:right w:val="none" w:sz="0" w:space="0" w:color="auto"/>
          </w:divBdr>
          <w:divsChild>
            <w:div w:id="949820806">
              <w:marLeft w:val="0"/>
              <w:marRight w:val="0"/>
              <w:marTop w:val="0"/>
              <w:marBottom w:val="0"/>
              <w:divBdr>
                <w:top w:val="none" w:sz="0" w:space="0" w:color="auto"/>
                <w:left w:val="none" w:sz="0" w:space="0" w:color="auto"/>
                <w:bottom w:val="none" w:sz="0" w:space="0" w:color="auto"/>
                <w:right w:val="none" w:sz="0" w:space="0" w:color="auto"/>
              </w:divBdr>
            </w:div>
          </w:divsChild>
        </w:div>
        <w:div w:id="2029090775">
          <w:marLeft w:val="0"/>
          <w:marRight w:val="0"/>
          <w:marTop w:val="0"/>
          <w:marBottom w:val="0"/>
          <w:divBdr>
            <w:top w:val="none" w:sz="0" w:space="0" w:color="auto"/>
            <w:left w:val="none" w:sz="0" w:space="0" w:color="auto"/>
            <w:bottom w:val="none" w:sz="0" w:space="0" w:color="auto"/>
            <w:right w:val="none" w:sz="0" w:space="0" w:color="auto"/>
          </w:divBdr>
          <w:divsChild>
            <w:div w:id="1720789195">
              <w:marLeft w:val="0"/>
              <w:marRight w:val="0"/>
              <w:marTop w:val="0"/>
              <w:marBottom w:val="0"/>
              <w:divBdr>
                <w:top w:val="none" w:sz="0" w:space="0" w:color="auto"/>
                <w:left w:val="none" w:sz="0" w:space="0" w:color="auto"/>
                <w:bottom w:val="none" w:sz="0" w:space="0" w:color="auto"/>
                <w:right w:val="none" w:sz="0" w:space="0" w:color="auto"/>
              </w:divBdr>
            </w:div>
          </w:divsChild>
        </w:div>
        <w:div w:id="862397834">
          <w:marLeft w:val="0"/>
          <w:marRight w:val="0"/>
          <w:marTop w:val="0"/>
          <w:marBottom w:val="0"/>
          <w:divBdr>
            <w:top w:val="none" w:sz="0" w:space="0" w:color="auto"/>
            <w:left w:val="none" w:sz="0" w:space="0" w:color="auto"/>
            <w:bottom w:val="none" w:sz="0" w:space="0" w:color="auto"/>
            <w:right w:val="none" w:sz="0" w:space="0" w:color="auto"/>
          </w:divBdr>
          <w:divsChild>
            <w:div w:id="344551069">
              <w:marLeft w:val="0"/>
              <w:marRight w:val="0"/>
              <w:marTop w:val="0"/>
              <w:marBottom w:val="0"/>
              <w:divBdr>
                <w:top w:val="none" w:sz="0" w:space="0" w:color="auto"/>
                <w:left w:val="none" w:sz="0" w:space="0" w:color="auto"/>
                <w:bottom w:val="none" w:sz="0" w:space="0" w:color="auto"/>
                <w:right w:val="none" w:sz="0" w:space="0" w:color="auto"/>
              </w:divBdr>
            </w:div>
          </w:divsChild>
        </w:div>
        <w:div w:id="1379278366">
          <w:marLeft w:val="0"/>
          <w:marRight w:val="0"/>
          <w:marTop w:val="0"/>
          <w:marBottom w:val="0"/>
          <w:divBdr>
            <w:top w:val="none" w:sz="0" w:space="0" w:color="auto"/>
            <w:left w:val="none" w:sz="0" w:space="0" w:color="auto"/>
            <w:bottom w:val="none" w:sz="0" w:space="0" w:color="auto"/>
            <w:right w:val="none" w:sz="0" w:space="0" w:color="auto"/>
          </w:divBdr>
          <w:divsChild>
            <w:div w:id="944112896">
              <w:marLeft w:val="0"/>
              <w:marRight w:val="0"/>
              <w:marTop w:val="0"/>
              <w:marBottom w:val="0"/>
              <w:divBdr>
                <w:top w:val="none" w:sz="0" w:space="0" w:color="auto"/>
                <w:left w:val="none" w:sz="0" w:space="0" w:color="auto"/>
                <w:bottom w:val="none" w:sz="0" w:space="0" w:color="auto"/>
                <w:right w:val="none" w:sz="0" w:space="0" w:color="auto"/>
              </w:divBdr>
            </w:div>
          </w:divsChild>
        </w:div>
        <w:div w:id="990863778">
          <w:marLeft w:val="0"/>
          <w:marRight w:val="0"/>
          <w:marTop w:val="0"/>
          <w:marBottom w:val="0"/>
          <w:divBdr>
            <w:top w:val="none" w:sz="0" w:space="0" w:color="auto"/>
            <w:left w:val="none" w:sz="0" w:space="0" w:color="auto"/>
            <w:bottom w:val="none" w:sz="0" w:space="0" w:color="auto"/>
            <w:right w:val="none" w:sz="0" w:space="0" w:color="auto"/>
          </w:divBdr>
          <w:divsChild>
            <w:div w:id="2109231365">
              <w:marLeft w:val="0"/>
              <w:marRight w:val="0"/>
              <w:marTop w:val="0"/>
              <w:marBottom w:val="0"/>
              <w:divBdr>
                <w:top w:val="none" w:sz="0" w:space="0" w:color="auto"/>
                <w:left w:val="none" w:sz="0" w:space="0" w:color="auto"/>
                <w:bottom w:val="none" w:sz="0" w:space="0" w:color="auto"/>
                <w:right w:val="none" w:sz="0" w:space="0" w:color="auto"/>
              </w:divBdr>
            </w:div>
          </w:divsChild>
        </w:div>
        <w:div w:id="675571008">
          <w:marLeft w:val="0"/>
          <w:marRight w:val="0"/>
          <w:marTop w:val="0"/>
          <w:marBottom w:val="0"/>
          <w:divBdr>
            <w:top w:val="none" w:sz="0" w:space="0" w:color="auto"/>
            <w:left w:val="none" w:sz="0" w:space="0" w:color="auto"/>
            <w:bottom w:val="none" w:sz="0" w:space="0" w:color="auto"/>
            <w:right w:val="none" w:sz="0" w:space="0" w:color="auto"/>
          </w:divBdr>
          <w:divsChild>
            <w:div w:id="399838180">
              <w:marLeft w:val="0"/>
              <w:marRight w:val="0"/>
              <w:marTop w:val="0"/>
              <w:marBottom w:val="0"/>
              <w:divBdr>
                <w:top w:val="none" w:sz="0" w:space="0" w:color="auto"/>
                <w:left w:val="none" w:sz="0" w:space="0" w:color="auto"/>
                <w:bottom w:val="none" w:sz="0" w:space="0" w:color="auto"/>
                <w:right w:val="none" w:sz="0" w:space="0" w:color="auto"/>
              </w:divBdr>
            </w:div>
          </w:divsChild>
        </w:div>
        <w:div w:id="1833792930">
          <w:marLeft w:val="0"/>
          <w:marRight w:val="0"/>
          <w:marTop w:val="0"/>
          <w:marBottom w:val="0"/>
          <w:divBdr>
            <w:top w:val="none" w:sz="0" w:space="0" w:color="auto"/>
            <w:left w:val="none" w:sz="0" w:space="0" w:color="auto"/>
            <w:bottom w:val="none" w:sz="0" w:space="0" w:color="auto"/>
            <w:right w:val="none" w:sz="0" w:space="0" w:color="auto"/>
          </w:divBdr>
          <w:divsChild>
            <w:div w:id="1660386476">
              <w:marLeft w:val="0"/>
              <w:marRight w:val="0"/>
              <w:marTop w:val="0"/>
              <w:marBottom w:val="0"/>
              <w:divBdr>
                <w:top w:val="none" w:sz="0" w:space="0" w:color="auto"/>
                <w:left w:val="none" w:sz="0" w:space="0" w:color="auto"/>
                <w:bottom w:val="none" w:sz="0" w:space="0" w:color="auto"/>
                <w:right w:val="none" w:sz="0" w:space="0" w:color="auto"/>
              </w:divBdr>
            </w:div>
          </w:divsChild>
        </w:div>
        <w:div w:id="338696919">
          <w:marLeft w:val="0"/>
          <w:marRight w:val="0"/>
          <w:marTop w:val="0"/>
          <w:marBottom w:val="0"/>
          <w:divBdr>
            <w:top w:val="none" w:sz="0" w:space="0" w:color="auto"/>
            <w:left w:val="none" w:sz="0" w:space="0" w:color="auto"/>
            <w:bottom w:val="none" w:sz="0" w:space="0" w:color="auto"/>
            <w:right w:val="none" w:sz="0" w:space="0" w:color="auto"/>
          </w:divBdr>
          <w:divsChild>
            <w:div w:id="19301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2007">
      <w:bodyDiv w:val="1"/>
      <w:marLeft w:val="0"/>
      <w:marRight w:val="0"/>
      <w:marTop w:val="0"/>
      <w:marBottom w:val="0"/>
      <w:divBdr>
        <w:top w:val="none" w:sz="0" w:space="0" w:color="auto"/>
        <w:left w:val="none" w:sz="0" w:space="0" w:color="auto"/>
        <w:bottom w:val="none" w:sz="0" w:space="0" w:color="auto"/>
        <w:right w:val="none" w:sz="0" w:space="0" w:color="auto"/>
      </w:divBdr>
    </w:div>
    <w:div w:id="1268777950">
      <w:bodyDiv w:val="1"/>
      <w:marLeft w:val="0"/>
      <w:marRight w:val="0"/>
      <w:marTop w:val="0"/>
      <w:marBottom w:val="0"/>
      <w:divBdr>
        <w:top w:val="none" w:sz="0" w:space="0" w:color="auto"/>
        <w:left w:val="none" w:sz="0" w:space="0" w:color="auto"/>
        <w:bottom w:val="none" w:sz="0" w:space="0" w:color="auto"/>
        <w:right w:val="none" w:sz="0" w:space="0" w:color="auto"/>
      </w:divBdr>
    </w:div>
    <w:div w:id="1270042416">
      <w:bodyDiv w:val="1"/>
      <w:marLeft w:val="0"/>
      <w:marRight w:val="0"/>
      <w:marTop w:val="0"/>
      <w:marBottom w:val="0"/>
      <w:divBdr>
        <w:top w:val="none" w:sz="0" w:space="0" w:color="auto"/>
        <w:left w:val="none" w:sz="0" w:space="0" w:color="auto"/>
        <w:bottom w:val="none" w:sz="0" w:space="0" w:color="auto"/>
        <w:right w:val="none" w:sz="0" w:space="0" w:color="auto"/>
      </w:divBdr>
    </w:div>
    <w:div w:id="1286615600">
      <w:bodyDiv w:val="1"/>
      <w:marLeft w:val="0"/>
      <w:marRight w:val="0"/>
      <w:marTop w:val="0"/>
      <w:marBottom w:val="0"/>
      <w:divBdr>
        <w:top w:val="none" w:sz="0" w:space="0" w:color="auto"/>
        <w:left w:val="none" w:sz="0" w:space="0" w:color="auto"/>
        <w:bottom w:val="none" w:sz="0" w:space="0" w:color="auto"/>
        <w:right w:val="none" w:sz="0" w:space="0" w:color="auto"/>
      </w:divBdr>
    </w:div>
    <w:div w:id="1314799765">
      <w:bodyDiv w:val="1"/>
      <w:marLeft w:val="0"/>
      <w:marRight w:val="0"/>
      <w:marTop w:val="0"/>
      <w:marBottom w:val="0"/>
      <w:divBdr>
        <w:top w:val="none" w:sz="0" w:space="0" w:color="auto"/>
        <w:left w:val="none" w:sz="0" w:space="0" w:color="auto"/>
        <w:bottom w:val="none" w:sz="0" w:space="0" w:color="auto"/>
        <w:right w:val="none" w:sz="0" w:space="0" w:color="auto"/>
      </w:divBdr>
    </w:div>
    <w:div w:id="1327129424">
      <w:bodyDiv w:val="1"/>
      <w:marLeft w:val="0"/>
      <w:marRight w:val="0"/>
      <w:marTop w:val="0"/>
      <w:marBottom w:val="0"/>
      <w:divBdr>
        <w:top w:val="none" w:sz="0" w:space="0" w:color="auto"/>
        <w:left w:val="none" w:sz="0" w:space="0" w:color="auto"/>
        <w:bottom w:val="none" w:sz="0" w:space="0" w:color="auto"/>
        <w:right w:val="none" w:sz="0" w:space="0" w:color="auto"/>
      </w:divBdr>
    </w:div>
    <w:div w:id="1349479904">
      <w:bodyDiv w:val="1"/>
      <w:marLeft w:val="0"/>
      <w:marRight w:val="0"/>
      <w:marTop w:val="0"/>
      <w:marBottom w:val="0"/>
      <w:divBdr>
        <w:top w:val="none" w:sz="0" w:space="0" w:color="auto"/>
        <w:left w:val="none" w:sz="0" w:space="0" w:color="auto"/>
        <w:bottom w:val="none" w:sz="0" w:space="0" w:color="auto"/>
        <w:right w:val="none" w:sz="0" w:space="0" w:color="auto"/>
      </w:divBdr>
    </w:div>
    <w:div w:id="1381704007">
      <w:bodyDiv w:val="1"/>
      <w:marLeft w:val="0"/>
      <w:marRight w:val="0"/>
      <w:marTop w:val="0"/>
      <w:marBottom w:val="0"/>
      <w:divBdr>
        <w:top w:val="none" w:sz="0" w:space="0" w:color="auto"/>
        <w:left w:val="none" w:sz="0" w:space="0" w:color="auto"/>
        <w:bottom w:val="none" w:sz="0" w:space="0" w:color="auto"/>
        <w:right w:val="none" w:sz="0" w:space="0" w:color="auto"/>
      </w:divBdr>
    </w:div>
    <w:div w:id="1432238478">
      <w:bodyDiv w:val="1"/>
      <w:marLeft w:val="0"/>
      <w:marRight w:val="0"/>
      <w:marTop w:val="0"/>
      <w:marBottom w:val="0"/>
      <w:divBdr>
        <w:top w:val="none" w:sz="0" w:space="0" w:color="auto"/>
        <w:left w:val="none" w:sz="0" w:space="0" w:color="auto"/>
        <w:bottom w:val="none" w:sz="0" w:space="0" w:color="auto"/>
        <w:right w:val="none" w:sz="0" w:space="0" w:color="auto"/>
      </w:divBdr>
    </w:div>
    <w:div w:id="1486777143">
      <w:bodyDiv w:val="1"/>
      <w:marLeft w:val="0"/>
      <w:marRight w:val="0"/>
      <w:marTop w:val="0"/>
      <w:marBottom w:val="0"/>
      <w:divBdr>
        <w:top w:val="none" w:sz="0" w:space="0" w:color="auto"/>
        <w:left w:val="none" w:sz="0" w:space="0" w:color="auto"/>
        <w:bottom w:val="none" w:sz="0" w:space="0" w:color="auto"/>
        <w:right w:val="none" w:sz="0" w:space="0" w:color="auto"/>
      </w:divBdr>
    </w:div>
    <w:div w:id="1493565869">
      <w:bodyDiv w:val="1"/>
      <w:marLeft w:val="0"/>
      <w:marRight w:val="0"/>
      <w:marTop w:val="0"/>
      <w:marBottom w:val="0"/>
      <w:divBdr>
        <w:top w:val="none" w:sz="0" w:space="0" w:color="auto"/>
        <w:left w:val="none" w:sz="0" w:space="0" w:color="auto"/>
        <w:bottom w:val="none" w:sz="0" w:space="0" w:color="auto"/>
        <w:right w:val="none" w:sz="0" w:space="0" w:color="auto"/>
      </w:divBdr>
    </w:div>
    <w:div w:id="1495342949">
      <w:bodyDiv w:val="1"/>
      <w:marLeft w:val="0"/>
      <w:marRight w:val="0"/>
      <w:marTop w:val="0"/>
      <w:marBottom w:val="0"/>
      <w:divBdr>
        <w:top w:val="none" w:sz="0" w:space="0" w:color="auto"/>
        <w:left w:val="none" w:sz="0" w:space="0" w:color="auto"/>
        <w:bottom w:val="none" w:sz="0" w:space="0" w:color="auto"/>
        <w:right w:val="none" w:sz="0" w:space="0" w:color="auto"/>
      </w:divBdr>
    </w:div>
    <w:div w:id="1559124274">
      <w:bodyDiv w:val="1"/>
      <w:marLeft w:val="0"/>
      <w:marRight w:val="0"/>
      <w:marTop w:val="0"/>
      <w:marBottom w:val="0"/>
      <w:divBdr>
        <w:top w:val="none" w:sz="0" w:space="0" w:color="auto"/>
        <w:left w:val="none" w:sz="0" w:space="0" w:color="auto"/>
        <w:bottom w:val="none" w:sz="0" w:space="0" w:color="auto"/>
        <w:right w:val="none" w:sz="0" w:space="0" w:color="auto"/>
      </w:divBdr>
    </w:div>
    <w:div w:id="1576890235">
      <w:bodyDiv w:val="1"/>
      <w:marLeft w:val="0"/>
      <w:marRight w:val="0"/>
      <w:marTop w:val="0"/>
      <w:marBottom w:val="0"/>
      <w:divBdr>
        <w:top w:val="none" w:sz="0" w:space="0" w:color="auto"/>
        <w:left w:val="none" w:sz="0" w:space="0" w:color="auto"/>
        <w:bottom w:val="none" w:sz="0" w:space="0" w:color="auto"/>
        <w:right w:val="none" w:sz="0" w:space="0" w:color="auto"/>
      </w:divBdr>
    </w:div>
    <w:div w:id="1611623390">
      <w:bodyDiv w:val="1"/>
      <w:marLeft w:val="0"/>
      <w:marRight w:val="0"/>
      <w:marTop w:val="0"/>
      <w:marBottom w:val="0"/>
      <w:divBdr>
        <w:top w:val="none" w:sz="0" w:space="0" w:color="auto"/>
        <w:left w:val="none" w:sz="0" w:space="0" w:color="auto"/>
        <w:bottom w:val="none" w:sz="0" w:space="0" w:color="auto"/>
        <w:right w:val="none" w:sz="0" w:space="0" w:color="auto"/>
      </w:divBdr>
    </w:div>
    <w:div w:id="1615092236">
      <w:bodyDiv w:val="1"/>
      <w:marLeft w:val="0"/>
      <w:marRight w:val="0"/>
      <w:marTop w:val="0"/>
      <w:marBottom w:val="0"/>
      <w:divBdr>
        <w:top w:val="none" w:sz="0" w:space="0" w:color="auto"/>
        <w:left w:val="none" w:sz="0" w:space="0" w:color="auto"/>
        <w:bottom w:val="none" w:sz="0" w:space="0" w:color="auto"/>
        <w:right w:val="none" w:sz="0" w:space="0" w:color="auto"/>
      </w:divBdr>
    </w:div>
    <w:div w:id="1651862664">
      <w:bodyDiv w:val="1"/>
      <w:marLeft w:val="0"/>
      <w:marRight w:val="0"/>
      <w:marTop w:val="0"/>
      <w:marBottom w:val="0"/>
      <w:divBdr>
        <w:top w:val="none" w:sz="0" w:space="0" w:color="auto"/>
        <w:left w:val="none" w:sz="0" w:space="0" w:color="auto"/>
        <w:bottom w:val="none" w:sz="0" w:space="0" w:color="auto"/>
        <w:right w:val="none" w:sz="0" w:space="0" w:color="auto"/>
      </w:divBdr>
    </w:div>
    <w:div w:id="1652711075">
      <w:bodyDiv w:val="1"/>
      <w:marLeft w:val="0"/>
      <w:marRight w:val="0"/>
      <w:marTop w:val="0"/>
      <w:marBottom w:val="0"/>
      <w:divBdr>
        <w:top w:val="none" w:sz="0" w:space="0" w:color="auto"/>
        <w:left w:val="none" w:sz="0" w:space="0" w:color="auto"/>
        <w:bottom w:val="none" w:sz="0" w:space="0" w:color="auto"/>
        <w:right w:val="none" w:sz="0" w:space="0" w:color="auto"/>
      </w:divBdr>
    </w:div>
    <w:div w:id="1670987109">
      <w:bodyDiv w:val="1"/>
      <w:marLeft w:val="0"/>
      <w:marRight w:val="0"/>
      <w:marTop w:val="0"/>
      <w:marBottom w:val="0"/>
      <w:divBdr>
        <w:top w:val="none" w:sz="0" w:space="0" w:color="auto"/>
        <w:left w:val="none" w:sz="0" w:space="0" w:color="auto"/>
        <w:bottom w:val="none" w:sz="0" w:space="0" w:color="auto"/>
        <w:right w:val="none" w:sz="0" w:space="0" w:color="auto"/>
      </w:divBdr>
    </w:div>
    <w:div w:id="1701861292">
      <w:bodyDiv w:val="1"/>
      <w:marLeft w:val="0"/>
      <w:marRight w:val="0"/>
      <w:marTop w:val="0"/>
      <w:marBottom w:val="0"/>
      <w:divBdr>
        <w:top w:val="none" w:sz="0" w:space="0" w:color="auto"/>
        <w:left w:val="none" w:sz="0" w:space="0" w:color="auto"/>
        <w:bottom w:val="none" w:sz="0" w:space="0" w:color="auto"/>
        <w:right w:val="none" w:sz="0" w:space="0" w:color="auto"/>
      </w:divBdr>
    </w:div>
    <w:div w:id="1750734877">
      <w:bodyDiv w:val="1"/>
      <w:marLeft w:val="0"/>
      <w:marRight w:val="0"/>
      <w:marTop w:val="0"/>
      <w:marBottom w:val="0"/>
      <w:divBdr>
        <w:top w:val="none" w:sz="0" w:space="0" w:color="auto"/>
        <w:left w:val="none" w:sz="0" w:space="0" w:color="auto"/>
        <w:bottom w:val="none" w:sz="0" w:space="0" w:color="auto"/>
        <w:right w:val="none" w:sz="0" w:space="0" w:color="auto"/>
      </w:divBdr>
    </w:div>
    <w:div w:id="1771967109">
      <w:bodyDiv w:val="1"/>
      <w:marLeft w:val="0"/>
      <w:marRight w:val="0"/>
      <w:marTop w:val="0"/>
      <w:marBottom w:val="0"/>
      <w:divBdr>
        <w:top w:val="none" w:sz="0" w:space="0" w:color="auto"/>
        <w:left w:val="none" w:sz="0" w:space="0" w:color="auto"/>
        <w:bottom w:val="none" w:sz="0" w:space="0" w:color="auto"/>
        <w:right w:val="none" w:sz="0" w:space="0" w:color="auto"/>
      </w:divBdr>
    </w:div>
    <w:div w:id="1778715121">
      <w:bodyDiv w:val="1"/>
      <w:marLeft w:val="0"/>
      <w:marRight w:val="0"/>
      <w:marTop w:val="0"/>
      <w:marBottom w:val="0"/>
      <w:divBdr>
        <w:top w:val="none" w:sz="0" w:space="0" w:color="auto"/>
        <w:left w:val="none" w:sz="0" w:space="0" w:color="auto"/>
        <w:bottom w:val="none" w:sz="0" w:space="0" w:color="auto"/>
        <w:right w:val="none" w:sz="0" w:space="0" w:color="auto"/>
      </w:divBdr>
    </w:div>
    <w:div w:id="1800881326">
      <w:bodyDiv w:val="1"/>
      <w:marLeft w:val="0"/>
      <w:marRight w:val="0"/>
      <w:marTop w:val="0"/>
      <w:marBottom w:val="0"/>
      <w:divBdr>
        <w:top w:val="none" w:sz="0" w:space="0" w:color="auto"/>
        <w:left w:val="none" w:sz="0" w:space="0" w:color="auto"/>
        <w:bottom w:val="none" w:sz="0" w:space="0" w:color="auto"/>
        <w:right w:val="none" w:sz="0" w:space="0" w:color="auto"/>
      </w:divBdr>
    </w:div>
    <w:div w:id="1817406711">
      <w:bodyDiv w:val="1"/>
      <w:marLeft w:val="0"/>
      <w:marRight w:val="0"/>
      <w:marTop w:val="0"/>
      <w:marBottom w:val="0"/>
      <w:divBdr>
        <w:top w:val="none" w:sz="0" w:space="0" w:color="auto"/>
        <w:left w:val="none" w:sz="0" w:space="0" w:color="auto"/>
        <w:bottom w:val="none" w:sz="0" w:space="0" w:color="auto"/>
        <w:right w:val="none" w:sz="0" w:space="0" w:color="auto"/>
      </w:divBdr>
    </w:div>
    <w:div w:id="1927692653">
      <w:bodyDiv w:val="1"/>
      <w:marLeft w:val="0"/>
      <w:marRight w:val="0"/>
      <w:marTop w:val="0"/>
      <w:marBottom w:val="0"/>
      <w:divBdr>
        <w:top w:val="none" w:sz="0" w:space="0" w:color="auto"/>
        <w:left w:val="none" w:sz="0" w:space="0" w:color="auto"/>
        <w:bottom w:val="none" w:sz="0" w:space="0" w:color="auto"/>
        <w:right w:val="none" w:sz="0" w:space="0" w:color="auto"/>
      </w:divBdr>
    </w:div>
    <w:div w:id="1960917484">
      <w:bodyDiv w:val="1"/>
      <w:marLeft w:val="0"/>
      <w:marRight w:val="0"/>
      <w:marTop w:val="0"/>
      <w:marBottom w:val="0"/>
      <w:divBdr>
        <w:top w:val="none" w:sz="0" w:space="0" w:color="auto"/>
        <w:left w:val="none" w:sz="0" w:space="0" w:color="auto"/>
        <w:bottom w:val="none" w:sz="0" w:space="0" w:color="auto"/>
        <w:right w:val="none" w:sz="0" w:space="0" w:color="auto"/>
      </w:divBdr>
    </w:div>
    <w:div w:id="1990136953">
      <w:bodyDiv w:val="1"/>
      <w:marLeft w:val="0"/>
      <w:marRight w:val="0"/>
      <w:marTop w:val="0"/>
      <w:marBottom w:val="0"/>
      <w:divBdr>
        <w:top w:val="none" w:sz="0" w:space="0" w:color="auto"/>
        <w:left w:val="none" w:sz="0" w:space="0" w:color="auto"/>
        <w:bottom w:val="none" w:sz="0" w:space="0" w:color="auto"/>
        <w:right w:val="none" w:sz="0" w:space="0" w:color="auto"/>
      </w:divBdr>
    </w:div>
    <w:div w:id="2082478536">
      <w:bodyDiv w:val="1"/>
      <w:marLeft w:val="0"/>
      <w:marRight w:val="0"/>
      <w:marTop w:val="0"/>
      <w:marBottom w:val="0"/>
      <w:divBdr>
        <w:top w:val="none" w:sz="0" w:space="0" w:color="auto"/>
        <w:left w:val="none" w:sz="0" w:space="0" w:color="auto"/>
        <w:bottom w:val="none" w:sz="0" w:space="0" w:color="auto"/>
        <w:right w:val="none" w:sz="0" w:space="0" w:color="auto"/>
      </w:divBdr>
    </w:div>
    <w:div w:id="2125422787">
      <w:bodyDiv w:val="1"/>
      <w:marLeft w:val="0"/>
      <w:marRight w:val="0"/>
      <w:marTop w:val="0"/>
      <w:marBottom w:val="0"/>
      <w:divBdr>
        <w:top w:val="none" w:sz="0" w:space="0" w:color="auto"/>
        <w:left w:val="none" w:sz="0" w:space="0" w:color="auto"/>
        <w:bottom w:val="none" w:sz="0" w:space="0" w:color="auto"/>
        <w:right w:val="none" w:sz="0" w:space="0" w:color="auto"/>
      </w:divBdr>
    </w:div>
    <w:div w:id="2129816731">
      <w:bodyDiv w:val="1"/>
      <w:marLeft w:val="0"/>
      <w:marRight w:val="0"/>
      <w:marTop w:val="0"/>
      <w:marBottom w:val="0"/>
      <w:divBdr>
        <w:top w:val="none" w:sz="0" w:space="0" w:color="auto"/>
        <w:left w:val="none" w:sz="0" w:space="0" w:color="auto"/>
        <w:bottom w:val="none" w:sz="0" w:space="0" w:color="auto"/>
        <w:right w:val="none" w:sz="0" w:space="0" w:color="auto"/>
      </w:divBdr>
    </w:div>
    <w:div w:id="2133016825">
      <w:bodyDiv w:val="1"/>
      <w:marLeft w:val="0"/>
      <w:marRight w:val="0"/>
      <w:marTop w:val="0"/>
      <w:marBottom w:val="0"/>
      <w:divBdr>
        <w:top w:val="none" w:sz="0" w:space="0" w:color="auto"/>
        <w:left w:val="none" w:sz="0" w:space="0" w:color="auto"/>
        <w:bottom w:val="none" w:sz="0" w:space="0" w:color="auto"/>
        <w:right w:val="none" w:sz="0" w:space="0" w:color="auto"/>
      </w:divBdr>
    </w:div>
    <w:div w:id="21465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76a0fd728af9473d" Type="http://schemas.microsoft.com/office/2019/09/relationships/intelligence" Target="intelligenc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31def2fb-e59c-4ef7-a2db-fd67d3cb0f66">INTRANETFF-240-36</_dlc_DocId>
    <_dlc_DocIdUrl xmlns="31def2fb-e59c-4ef7-a2db-fd67d3cb0f66">
      <Url>https://intranet.ff.uni-lj.si/referatiFF/_layouts/DocIdRedir.aspx?ID=INTRANETFF-240-36</Url>
      <Description>INTRANETFF-240-36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62D271023BD6D46B4C53FAC8392FC68" ma:contentTypeVersion="0" ma:contentTypeDescription="Ustvari nov dokument." ma:contentTypeScope="" ma:versionID="897f21e20dd8c8e8f99fbf949891022e">
  <xsd:schema xmlns:xsd="http://www.w3.org/2001/XMLSchema" xmlns:xs="http://www.w3.org/2001/XMLSchema" xmlns:p="http://schemas.microsoft.com/office/2006/metadata/properties" xmlns:ns2="31def2fb-e59c-4ef7-a2db-fd67d3cb0f66" targetNamespace="http://schemas.microsoft.com/office/2006/metadata/properties" ma:root="true" ma:fieldsID="3a557b4a0de3d7924755a046a07f817f" ns2:_="">
    <xsd:import namespace="31def2fb-e59c-4ef7-a2db-fd67d3cb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ef2fb-e59c-4ef7-a2db-fd67d3cb0f6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E703F-EB64-4E9A-93EB-677B30B9C6B4}">
  <ds:schemaRefs>
    <ds:schemaRef ds:uri="http://schemas.microsoft.com/sharepoint/events"/>
  </ds:schemaRefs>
</ds:datastoreItem>
</file>

<file path=customXml/itemProps2.xml><?xml version="1.0" encoding="utf-8"?>
<ds:datastoreItem xmlns:ds="http://schemas.openxmlformats.org/officeDocument/2006/customXml" ds:itemID="{F1A1DD73-B140-4F27-81CA-450EBF0BEF8E}">
  <ds:schemaRefs>
    <ds:schemaRef ds:uri="http://schemas.microsoft.com/sharepoint/v3/contenttype/forms"/>
  </ds:schemaRefs>
</ds:datastoreItem>
</file>

<file path=customXml/itemProps3.xml><?xml version="1.0" encoding="utf-8"?>
<ds:datastoreItem xmlns:ds="http://schemas.openxmlformats.org/officeDocument/2006/customXml" ds:itemID="{B7D9F3C7-6103-4D42-9F5D-28FDCC39936B}">
  <ds:schemaRefs>
    <ds:schemaRef ds:uri="http://schemas.openxmlformats.org/officeDocument/2006/bibliography"/>
  </ds:schemaRefs>
</ds:datastoreItem>
</file>

<file path=customXml/itemProps4.xml><?xml version="1.0" encoding="utf-8"?>
<ds:datastoreItem xmlns:ds="http://schemas.openxmlformats.org/officeDocument/2006/customXml" ds:itemID="{7866EE91-F24F-4E70-93DF-6CDC62DB6892}">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1def2fb-e59c-4ef7-a2db-fd67d3cb0f66"/>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F298A57A-51C8-446B-8845-6BD67D83D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ef2fb-e59c-4ef7-a2db-fd67d3cb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121</Pages>
  <Words>42359</Words>
  <Characters>241450</Characters>
  <Application>Microsoft Office Word</Application>
  <DocSecurity>0</DocSecurity>
  <Lines>2012</Lines>
  <Paragraphs>566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Venišnik</dc:creator>
  <cp:keywords/>
  <dc:description/>
  <cp:lastModifiedBy>Hočevar, Mia</cp:lastModifiedBy>
  <cp:revision>69</cp:revision>
  <cp:lastPrinted>2023-05-12T10:35:00Z</cp:lastPrinted>
  <dcterms:created xsi:type="dcterms:W3CDTF">2022-05-31T11:04:00Z</dcterms:created>
  <dcterms:modified xsi:type="dcterms:W3CDTF">2023-07-19T08:57:00Z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0x010100A62D271023BD6D46B4C53FAC8392FC68</vt:lpwstr>
  </property>
  <property fmtid="{D5CDD505-2E9C-101B-9397-08002B2CF9AE}" pid="3" name="_dlc_DocIdItemGuid">
    <vt:lpwstr>ba830afd-2b8f-4f59-84a5-0a330db16432</vt:lpwstr>
  </property>
</Properties>
</file>